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A5" w:rsidRPr="00C52DE8" w:rsidRDefault="001F26A5" w:rsidP="00D70CBF">
      <w:pPr>
        <w:pStyle w:val="a3"/>
        <w:keepNext w:val="0"/>
        <w:tabs>
          <w:tab w:val="left" w:pos="0"/>
        </w:tabs>
        <w:spacing w:after="0"/>
        <w:ind w:left="4962"/>
        <w:outlineLvl w:val="9"/>
        <w:rPr>
          <w:rFonts w:ascii="Times New Roman" w:hAnsi="Times New Roman" w:cs="Times New Roman"/>
          <w:b w:val="0"/>
          <w:bCs w:val="0"/>
          <w:sz w:val="24"/>
          <w:szCs w:val="24"/>
        </w:rPr>
      </w:pPr>
      <w:bookmarkStart w:id="0" w:name="_Toc259101784"/>
      <w:r w:rsidRPr="00C52DE8">
        <w:rPr>
          <w:rFonts w:ascii="Times New Roman" w:hAnsi="Times New Roman" w:cs="Times New Roman"/>
          <w:b w:val="0"/>
          <w:bCs w:val="0"/>
          <w:sz w:val="24"/>
          <w:szCs w:val="24"/>
        </w:rPr>
        <w:t xml:space="preserve">Утверждены </w:t>
      </w:r>
    </w:p>
    <w:p w:rsidR="001F26A5" w:rsidRDefault="001F26A5" w:rsidP="00D70CBF">
      <w:pPr>
        <w:pStyle w:val="a3"/>
        <w:keepNext w:val="0"/>
        <w:tabs>
          <w:tab w:val="left" w:pos="0"/>
        </w:tabs>
        <w:spacing w:after="0"/>
        <w:ind w:left="4962"/>
        <w:outlineLvl w:val="9"/>
        <w:rPr>
          <w:rFonts w:ascii="Times New Roman" w:hAnsi="Times New Roman" w:cs="Times New Roman"/>
          <w:b w:val="0"/>
          <w:bCs w:val="0"/>
          <w:sz w:val="24"/>
          <w:szCs w:val="24"/>
        </w:rPr>
      </w:pPr>
      <w:r w:rsidRPr="00C52DE8">
        <w:rPr>
          <w:rFonts w:ascii="Times New Roman" w:hAnsi="Times New Roman" w:cs="Times New Roman"/>
          <w:b w:val="0"/>
          <w:bCs w:val="0"/>
          <w:sz w:val="24"/>
          <w:szCs w:val="24"/>
        </w:rPr>
        <w:t>решением Собрания представителей</w:t>
      </w:r>
    </w:p>
    <w:p w:rsidR="001F26A5" w:rsidRDefault="001F26A5" w:rsidP="00D70CBF">
      <w:pPr>
        <w:pStyle w:val="a3"/>
        <w:keepNext w:val="0"/>
        <w:tabs>
          <w:tab w:val="left" w:pos="0"/>
        </w:tabs>
        <w:spacing w:after="0"/>
        <w:ind w:left="4962"/>
        <w:outlineLvl w:val="9"/>
        <w:rPr>
          <w:rFonts w:ascii="Times New Roman" w:hAnsi="Times New Roman" w:cs="Times New Roman"/>
          <w:b w:val="0"/>
          <w:bCs w:val="0"/>
          <w:sz w:val="24"/>
          <w:szCs w:val="24"/>
        </w:rPr>
      </w:pPr>
      <w:r>
        <w:rPr>
          <w:rFonts w:ascii="Times New Roman" w:hAnsi="Times New Roman" w:cs="Times New Roman"/>
          <w:b w:val="0"/>
          <w:bCs w:val="0"/>
          <w:sz w:val="24"/>
          <w:szCs w:val="24"/>
        </w:rPr>
        <w:t>городского поселения Смышляевка</w:t>
      </w:r>
    </w:p>
    <w:p w:rsidR="001F26A5" w:rsidRDefault="001F26A5" w:rsidP="00D70CBF">
      <w:pPr>
        <w:pStyle w:val="a3"/>
        <w:keepNext w:val="0"/>
        <w:tabs>
          <w:tab w:val="left" w:pos="0"/>
        </w:tabs>
        <w:spacing w:after="0"/>
        <w:ind w:left="4962"/>
        <w:outlineLvl w:val="9"/>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муниципального района Волжский</w:t>
      </w:r>
    </w:p>
    <w:p w:rsidR="001F26A5" w:rsidRDefault="001F26A5" w:rsidP="00D70CBF">
      <w:pPr>
        <w:pStyle w:val="a3"/>
        <w:keepNext w:val="0"/>
        <w:tabs>
          <w:tab w:val="left" w:pos="0"/>
        </w:tabs>
        <w:spacing w:after="0"/>
        <w:ind w:left="4962"/>
        <w:outlineLvl w:val="9"/>
        <w:rPr>
          <w:rFonts w:ascii="Times New Roman" w:hAnsi="Times New Roman" w:cs="Times New Roman"/>
          <w:b w:val="0"/>
          <w:bCs w:val="0"/>
          <w:sz w:val="24"/>
          <w:szCs w:val="24"/>
        </w:rPr>
      </w:pPr>
      <w:r>
        <w:rPr>
          <w:rFonts w:ascii="Times New Roman" w:hAnsi="Times New Roman" w:cs="Times New Roman"/>
          <w:b w:val="0"/>
          <w:bCs w:val="0"/>
          <w:sz w:val="24"/>
          <w:szCs w:val="24"/>
        </w:rPr>
        <w:t>Самарской области</w:t>
      </w:r>
    </w:p>
    <w:p w:rsidR="001F26A5" w:rsidRPr="0079372F" w:rsidRDefault="001F26A5" w:rsidP="00D70CBF">
      <w:pPr>
        <w:pStyle w:val="a3"/>
        <w:keepNext w:val="0"/>
        <w:tabs>
          <w:tab w:val="left" w:pos="0"/>
        </w:tabs>
        <w:spacing w:after="0"/>
        <w:ind w:left="4962"/>
        <w:outlineLvl w:val="9"/>
        <w:rPr>
          <w:rFonts w:ascii="Times New Roman" w:hAnsi="Times New Roman" w:cs="Times New Roman"/>
          <w:b w:val="0"/>
          <w:bCs w:val="0"/>
          <w:sz w:val="24"/>
          <w:szCs w:val="24"/>
          <w:u w:val="single"/>
        </w:rPr>
      </w:pPr>
      <w:r w:rsidRPr="0079372F">
        <w:rPr>
          <w:rFonts w:ascii="Times New Roman" w:hAnsi="Times New Roman" w:cs="Times New Roman"/>
          <w:b w:val="0"/>
          <w:bCs w:val="0"/>
          <w:sz w:val="24"/>
          <w:szCs w:val="24"/>
          <w:u w:val="single"/>
        </w:rPr>
        <w:t>от 05.09.2013 г. № 273/33</w:t>
      </w:r>
    </w:p>
    <w:p w:rsidR="001F26A5" w:rsidRPr="00C52DE8" w:rsidRDefault="001F26A5" w:rsidP="00D70CBF">
      <w:pPr>
        <w:pStyle w:val="a3"/>
        <w:keepNext w:val="0"/>
        <w:tabs>
          <w:tab w:val="left" w:pos="0"/>
        </w:tabs>
        <w:outlineLvl w:val="9"/>
        <w:rPr>
          <w:rFonts w:ascii="Times New Roman" w:hAnsi="Times New Roman" w:cs="Times New Roman"/>
          <w:sz w:val="24"/>
          <w:szCs w:val="24"/>
        </w:rPr>
      </w:pPr>
    </w:p>
    <w:p w:rsidR="001F26A5" w:rsidRPr="00AF1880" w:rsidRDefault="001F26A5" w:rsidP="00D70CBF">
      <w:pPr>
        <w:pStyle w:val="a3"/>
        <w:keepNext w:val="0"/>
        <w:tabs>
          <w:tab w:val="left" w:pos="0"/>
        </w:tabs>
        <w:outlineLvl w:val="9"/>
        <w:rPr>
          <w:rFonts w:ascii="Times New Roman" w:hAnsi="Times New Roman" w:cs="Times New Roman"/>
          <w:sz w:val="56"/>
          <w:szCs w:val="56"/>
        </w:rPr>
      </w:pPr>
    </w:p>
    <w:p w:rsidR="001F26A5" w:rsidRPr="00AF1880" w:rsidRDefault="001F26A5" w:rsidP="00D70CBF">
      <w:pPr>
        <w:pStyle w:val="a3"/>
        <w:keepNext w:val="0"/>
        <w:tabs>
          <w:tab w:val="left" w:pos="0"/>
        </w:tabs>
        <w:outlineLvl w:val="9"/>
        <w:rPr>
          <w:rFonts w:ascii="Times New Roman" w:hAnsi="Times New Roman" w:cs="Times New Roman"/>
          <w:sz w:val="56"/>
          <w:szCs w:val="56"/>
        </w:rPr>
      </w:pPr>
    </w:p>
    <w:p w:rsidR="001F26A5" w:rsidRPr="00AF1880" w:rsidRDefault="001F26A5" w:rsidP="00D70CBF">
      <w:pPr>
        <w:pStyle w:val="a3"/>
        <w:keepNext w:val="0"/>
        <w:tabs>
          <w:tab w:val="left" w:pos="0"/>
        </w:tabs>
        <w:outlineLvl w:val="9"/>
        <w:rPr>
          <w:rFonts w:ascii="Times New Roman" w:hAnsi="Times New Roman" w:cs="Times New Roman"/>
          <w:sz w:val="56"/>
          <w:szCs w:val="56"/>
        </w:rPr>
      </w:pPr>
    </w:p>
    <w:p w:rsidR="001F26A5" w:rsidRDefault="001F26A5" w:rsidP="00D70CBF">
      <w:pPr>
        <w:pStyle w:val="a3"/>
        <w:keepNext w:val="0"/>
        <w:tabs>
          <w:tab w:val="left" w:pos="0"/>
        </w:tabs>
        <w:outlineLvl w:val="9"/>
        <w:rPr>
          <w:rFonts w:ascii="Times New Roman" w:hAnsi="Times New Roman" w:cs="Times New Roman"/>
          <w:sz w:val="44"/>
          <w:szCs w:val="44"/>
        </w:rPr>
      </w:pPr>
      <w:bookmarkStart w:id="1" w:name="_Toc311542505"/>
      <w:r w:rsidRPr="008B2DE5">
        <w:rPr>
          <w:rFonts w:ascii="Times New Roman" w:hAnsi="Times New Roman" w:cs="Times New Roman"/>
          <w:sz w:val="44"/>
          <w:szCs w:val="44"/>
        </w:rPr>
        <w:t xml:space="preserve">ПРАВИЛА </w:t>
      </w:r>
      <w:r>
        <w:rPr>
          <w:rFonts w:ascii="Times New Roman" w:hAnsi="Times New Roman" w:cs="Times New Roman"/>
          <w:sz w:val="44"/>
          <w:szCs w:val="44"/>
        </w:rPr>
        <w:br/>
      </w:r>
      <w:r w:rsidRPr="008B2DE5">
        <w:rPr>
          <w:rFonts w:ascii="Times New Roman" w:hAnsi="Times New Roman" w:cs="Times New Roman"/>
          <w:sz w:val="44"/>
          <w:szCs w:val="44"/>
        </w:rPr>
        <w:t>ЗЕМЛЕПОЛЬЗОВАНИЯИЗАСТРОЙКИ</w:t>
      </w:r>
      <w:r>
        <w:rPr>
          <w:rFonts w:ascii="Times New Roman" w:hAnsi="Times New Roman" w:cs="Times New Roman"/>
          <w:sz w:val="44"/>
          <w:szCs w:val="44"/>
        </w:rPr>
        <w:br/>
        <w:t>ГОРОДСКОГО</w:t>
      </w:r>
      <w:r w:rsidRPr="008B2DE5">
        <w:rPr>
          <w:rFonts w:ascii="Times New Roman" w:hAnsi="Times New Roman" w:cs="Times New Roman"/>
          <w:sz w:val="44"/>
          <w:szCs w:val="44"/>
        </w:rPr>
        <w:t xml:space="preserve"> ПОСЕЛЕНИЯ </w:t>
      </w:r>
      <w:r>
        <w:rPr>
          <w:rFonts w:ascii="Times New Roman" w:hAnsi="Times New Roman" w:cs="Times New Roman"/>
          <w:sz w:val="44"/>
          <w:szCs w:val="44"/>
        </w:rPr>
        <w:t>СМЫШЛЯЕВКА</w:t>
      </w:r>
      <w:r>
        <w:rPr>
          <w:rFonts w:ascii="Times New Roman" w:hAnsi="Times New Roman" w:cs="Times New Roman"/>
          <w:sz w:val="44"/>
          <w:szCs w:val="44"/>
        </w:rPr>
        <w:br/>
      </w:r>
      <w:r w:rsidRPr="008B2DE5">
        <w:rPr>
          <w:rFonts w:ascii="Times New Roman" w:hAnsi="Times New Roman" w:cs="Times New Roman"/>
          <w:sz w:val="44"/>
          <w:szCs w:val="44"/>
        </w:rPr>
        <w:t xml:space="preserve">МУНИЦИПАЛЬНОГО РАЙОНА </w:t>
      </w:r>
      <w:r>
        <w:rPr>
          <w:rFonts w:ascii="Times New Roman" w:hAnsi="Times New Roman" w:cs="Times New Roman"/>
          <w:sz w:val="44"/>
          <w:szCs w:val="44"/>
        </w:rPr>
        <w:t>ВОЛЖСКИЙ</w:t>
      </w:r>
      <w:r>
        <w:rPr>
          <w:rFonts w:ascii="Times New Roman" w:hAnsi="Times New Roman" w:cs="Times New Roman"/>
          <w:sz w:val="44"/>
          <w:szCs w:val="44"/>
        </w:rPr>
        <w:br/>
      </w:r>
      <w:r w:rsidRPr="008B2DE5">
        <w:rPr>
          <w:rFonts w:ascii="Times New Roman" w:hAnsi="Times New Roman" w:cs="Times New Roman"/>
          <w:sz w:val="44"/>
          <w:szCs w:val="44"/>
        </w:rPr>
        <w:t xml:space="preserve">САМАРСКОЙ ОБЛАСТИ </w:t>
      </w:r>
    </w:p>
    <w:p w:rsidR="001F26A5" w:rsidRPr="00D70CBF" w:rsidRDefault="001F26A5" w:rsidP="00D70CBF">
      <w:pPr>
        <w:pStyle w:val="a3"/>
        <w:keepNext w:val="0"/>
        <w:tabs>
          <w:tab w:val="left" w:pos="0"/>
        </w:tabs>
        <w:outlineLvl w:val="9"/>
        <w:rPr>
          <w:rFonts w:ascii="Times New Roman" w:hAnsi="Times New Roman" w:cs="Times New Roman"/>
          <w:kern w:val="0"/>
        </w:rPr>
      </w:pPr>
      <w:r w:rsidRPr="00D70CBF">
        <w:rPr>
          <w:rFonts w:ascii="Times New Roman" w:hAnsi="Times New Roman" w:cs="Times New Roman"/>
        </w:rPr>
        <w:t>(в редакции решения Собрания представителей</w:t>
      </w:r>
      <w:r>
        <w:rPr>
          <w:rFonts w:ascii="Times New Roman" w:hAnsi="Times New Roman" w:cs="Times New Roman"/>
          <w:kern w:val="0"/>
        </w:rPr>
        <w:br/>
      </w:r>
      <w:r w:rsidRPr="00D70CBF">
        <w:rPr>
          <w:rFonts w:ascii="Times New Roman" w:hAnsi="Times New Roman" w:cs="Times New Roman"/>
          <w:kern w:val="0"/>
        </w:rPr>
        <w:t>городского пос</w:t>
      </w:r>
      <w:r>
        <w:rPr>
          <w:rFonts w:ascii="Times New Roman" w:hAnsi="Times New Roman" w:cs="Times New Roman"/>
          <w:kern w:val="0"/>
        </w:rPr>
        <w:t>е</w:t>
      </w:r>
      <w:r w:rsidRPr="00D70CBF">
        <w:rPr>
          <w:rFonts w:ascii="Times New Roman" w:hAnsi="Times New Roman" w:cs="Times New Roman"/>
          <w:kern w:val="0"/>
        </w:rPr>
        <w:t>ления</w:t>
      </w:r>
      <w:r>
        <w:rPr>
          <w:rFonts w:ascii="Times New Roman" w:hAnsi="Times New Roman" w:cs="Times New Roman"/>
          <w:kern w:val="0"/>
        </w:rPr>
        <w:t xml:space="preserve"> Смышляевка муниципального района Волжский Самарской области от 16.03.2016 № 31/10</w:t>
      </w:r>
      <w:r w:rsidR="003254E1">
        <w:rPr>
          <w:rFonts w:ascii="Times New Roman" w:hAnsi="Times New Roman" w:cs="Times New Roman"/>
          <w:kern w:val="0"/>
        </w:rPr>
        <w:t xml:space="preserve">; </w:t>
      </w:r>
      <w:r w:rsidR="003254E1" w:rsidRPr="003254E1">
        <w:rPr>
          <w:rFonts w:ascii="Times New Roman" w:hAnsi="Times New Roman" w:cs="Times New Roman"/>
          <w:kern w:val="0"/>
        </w:rPr>
        <w:t>от 19.01.2017 № 89/21</w:t>
      </w:r>
      <w:bookmarkStart w:id="2" w:name="_GoBack"/>
      <w:bookmarkEnd w:id="2"/>
      <w:r>
        <w:rPr>
          <w:rFonts w:ascii="Times New Roman" w:hAnsi="Times New Roman" w:cs="Times New Roman"/>
          <w:kern w:val="0"/>
        </w:rPr>
        <w:t>)</w:t>
      </w:r>
      <w:bookmarkEnd w:id="1"/>
    </w:p>
    <w:p w:rsidR="001F26A5" w:rsidRPr="008B2DE5" w:rsidRDefault="001F26A5" w:rsidP="00E203A0">
      <w:pPr>
        <w:pStyle w:val="12"/>
      </w:pPr>
      <w:r w:rsidRPr="008B2DE5">
        <w:br w:type="page"/>
      </w:r>
      <w:bookmarkStart w:id="3" w:name="_Toc311542506"/>
    </w:p>
    <w:p w:rsidR="001F26A5" w:rsidRPr="008B2DE5" w:rsidRDefault="001F26A5" w:rsidP="00C61C1B">
      <w:pPr>
        <w:pStyle w:val="12"/>
        <w:rPr>
          <w:noProof/>
        </w:rPr>
      </w:pPr>
      <w:r w:rsidRPr="008B2DE5">
        <w:lastRenderedPageBreak/>
        <w:t xml:space="preserve">РАЗДЕЛ I. ПОРЯДОК ПРИМЕНЕНИЯ ПРАВИЛ ЗЕМЛЕПОЛЬЗОВАНИЯ И ЗАСТРОЙКИ </w:t>
      </w:r>
      <w:r>
        <w:t>ГОРОДСКОГО</w:t>
      </w:r>
      <w:r w:rsidRPr="008B2DE5">
        <w:t xml:space="preserve"> ПОСЕЛЕНИЯ </w:t>
      </w:r>
      <w:r>
        <w:t>СМЫШЛЯЕВКА</w:t>
      </w:r>
      <w:r w:rsidRPr="008B2DE5">
        <w:t xml:space="preserve">                                      МУНИЦИПАЛЬНОГО РАЙОНА </w:t>
      </w:r>
      <w:r>
        <w:t>ВОЛЖСКИЙ</w:t>
      </w:r>
      <w:r w:rsidRPr="008B2DE5">
        <w:t xml:space="preserve"> САМАРСКОЙ ОБЛАСТИ                                                           И ВНЕСЕНИЯ В НИХ ИЗМЕНЕНИЙ</w:t>
      </w:r>
      <w:bookmarkEnd w:id="0"/>
      <w:bookmarkEnd w:id="3"/>
    </w:p>
    <w:p w:rsidR="001F26A5" w:rsidRPr="008B2DE5" w:rsidRDefault="001F26A5" w:rsidP="00C61C1B">
      <w:pPr>
        <w:pStyle w:val="1"/>
        <w:numPr>
          <w:ilvl w:val="0"/>
          <w:numId w:val="18"/>
        </w:numPr>
        <w:jc w:val="center"/>
        <w:rPr>
          <w:rFonts w:ascii="Times New Roman" w:hAnsi="Times New Roman" w:cs="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8B2DE5">
        <w:rPr>
          <w:rFonts w:ascii="Times New Roman" w:hAnsi="Times New Roman" w:cs="Times New Roman"/>
          <w:sz w:val="28"/>
          <w:szCs w:val="28"/>
        </w:rPr>
        <w:t>Общие положения о землепользовании и застройке</w:t>
      </w:r>
      <w:bookmarkEnd w:id="4"/>
      <w:r w:rsidRPr="008B2DE5">
        <w:rPr>
          <w:rFonts w:ascii="Times New Roman" w:hAnsi="Times New Roman" w:cs="Times New Roman"/>
          <w:sz w:val="28"/>
          <w:szCs w:val="28"/>
        </w:rPr>
        <w:t xml:space="preserve"> в </w:t>
      </w:r>
      <w:bookmarkEnd w:id="5"/>
      <w:bookmarkEnd w:id="6"/>
      <w:bookmarkEnd w:id="7"/>
      <w:bookmarkEnd w:id="8"/>
      <w:bookmarkEnd w:id="9"/>
      <w:r>
        <w:rPr>
          <w:rFonts w:ascii="Times New Roman" w:hAnsi="Times New Roman" w:cs="Times New Roman"/>
          <w:sz w:val="28"/>
          <w:szCs w:val="28"/>
        </w:rPr>
        <w:t>городском</w:t>
      </w:r>
      <w:r w:rsidRPr="008B2DE5">
        <w:rPr>
          <w:rFonts w:ascii="Times New Roman" w:hAnsi="Times New Roman" w:cs="Times New Roman"/>
          <w:sz w:val="28"/>
          <w:szCs w:val="28"/>
        </w:rPr>
        <w:t xml:space="preserve"> поселении </w:t>
      </w:r>
      <w:r>
        <w:rPr>
          <w:rFonts w:ascii="Times New Roman" w:hAnsi="Times New Roman" w:cs="Times New Roman"/>
          <w:sz w:val="28"/>
          <w:szCs w:val="28"/>
        </w:rPr>
        <w:t>Смышляевка</w:t>
      </w:r>
      <w:bookmarkEnd w:id="10"/>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8B2DE5">
        <w:rPr>
          <w:rFonts w:ascii="Times New Roman" w:hAnsi="Times New Roman" w:cs="Times New Roman"/>
          <w:sz w:val="28"/>
          <w:szCs w:val="28"/>
        </w:rPr>
        <w:t>Предмет Правил землепользования и застройки</w:t>
      </w:r>
      <w:bookmarkEnd w:id="11"/>
      <w:bookmarkEnd w:id="12"/>
      <w:bookmarkEnd w:id="13"/>
      <w:bookmarkEnd w:id="14"/>
      <w:bookmarkEnd w:id="15"/>
      <w:bookmarkEnd w:id="16"/>
    </w:p>
    <w:p w:rsidR="001F26A5" w:rsidRPr="008B2DE5" w:rsidRDefault="001F26A5" w:rsidP="009E4978">
      <w:pPr>
        <w:pStyle w:val="a5"/>
        <w:numPr>
          <w:ilvl w:val="2"/>
          <w:numId w:val="8"/>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городского</w:t>
      </w:r>
      <w:r w:rsidRPr="008B2DE5">
        <w:rPr>
          <w:rFonts w:ascii="Times New Roman" w:hAnsi="Times New Roman" w:cs="Times New Roman"/>
          <w:sz w:val="28"/>
          <w:szCs w:val="28"/>
        </w:rPr>
        <w:t xml:space="preserve"> поселения </w:t>
      </w:r>
      <w:r>
        <w:rPr>
          <w:rFonts w:ascii="Times New Roman" w:hAnsi="Times New Roman" w:cs="Times New Roman"/>
          <w:sz w:val="28"/>
          <w:szCs w:val="28"/>
        </w:rPr>
        <w:t>Смышляевка</w:t>
      </w:r>
      <w:r w:rsidRPr="008B2DE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w:t>
      </w:r>
      <w:r>
        <w:rPr>
          <w:rFonts w:ascii="Times New Roman" w:hAnsi="Times New Roman" w:cs="Times New Roman"/>
          <w:sz w:val="28"/>
          <w:szCs w:val="28"/>
        </w:rPr>
        <w:t>городского</w:t>
      </w:r>
      <w:r w:rsidRPr="008B2DE5">
        <w:rPr>
          <w:rFonts w:ascii="Times New Roman" w:hAnsi="Times New Roman" w:cs="Times New Roman"/>
          <w:sz w:val="28"/>
          <w:szCs w:val="28"/>
        </w:rPr>
        <w:t xml:space="preserve"> поселения </w:t>
      </w:r>
      <w:r>
        <w:rPr>
          <w:rFonts w:ascii="Times New Roman" w:hAnsi="Times New Roman" w:cs="Times New Roman"/>
          <w:sz w:val="28"/>
          <w:szCs w:val="28"/>
        </w:rPr>
        <w:t>Смышляевка</w:t>
      </w:r>
      <w:r w:rsidRPr="008B2DE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Самарской области, иными муниципальными правовыми актами </w:t>
      </w:r>
      <w:r>
        <w:rPr>
          <w:rFonts w:ascii="Times New Roman" w:hAnsi="Times New Roman" w:cs="Times New Roman"/>
          <w:sz w:val="28"/>
          <w:szCs w:val="28"/>
        </w:rPr>
        <w:t>городского</w:t>
      </w:r>
      <w:r w:rsidRPr="008B2DE5">
        <w:rPr>
          <w:rFonts w:ascii="Times New Roman" w:hAnsi="Times New Roman" w:cs="Times New Roman"/>
          <w:sz w:val="28"/>
          <w:szCs w:val="28"/>
        </w:rPr>
        <w:t xml:space="preserve"> поселения </w:t>
      </w:r>
      <w:r>
        <w:rPr>
          <w:rFonts w:ascii="Times New Roman" w:hAnsi="Times New Roman" w:cs="Times New Roman"/>
          <w:sz w:val="28"/>
          <w:szCs w:val="28"/>
        </w:rPr>
        <w:t>Смышляевка</w:t>
      </w:r>
      <w:r w:rsidRPr="008B2DE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Самарской области регулируют отношения по землепользованию и застройке в </w:t>
      </w:r>
      <w:r>
        <w:rPr>
          <w:rFonts w:ascii="Times New Roman" w:hAnsi="Times New Roman" w:cs="Times New Roman"/>
          <w:sz w:val="28"/>
          <w:szCs w:val="28"/>
        </w:rPr>
        <w:t>городском</w:t>
      </w:r>
      <w:r w:rsidRPr="008B2DE5">
        <w:rPr>
          <w:rFonts w:ascii="Times New Roman" w:hAnsi="Times New Roman" w:cs="Times New Roman"/>
          <w:sz w:val="28"/>
          <w:szCs w:val="28"/>
        </w:rPr>
        <w:t xml:space="preserve"> поселении </w:t>
      </w:r>
      <w:r>
        <w:rPr>
          <w:rFonts w:ascii="Times New Roman" w:hAnsi="Times New Roman" w:cs="Times New Roman"/>
          <w:sz w:val="28"/>
          <w:szCs w:val="28"/>
        </w:rPr>
        <w:t>Смышляевка</w:t>
      </w:r>
      <w:r w:rsidRPr="008B2DE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Самарской области (далее также – поселение).</w:t>
      </w:r>
    </w:p>
    <w:p w:rsidR="001F26A5" w:rsidRPr="008B2DE5" w:rsidRDefault="001F26A5" w:rsidP="009E4978">
      <w:pPr>
        <w:pStyle w:val="a5"/>
        <w:numPr>
          <w:ilvl w:val="2"/>
          <w:numId w:val="8"/>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Правила разработаны в целях:</w:t>
      </w:r>
    </w:p>
    <w:p w:rsidR="001F26A5" w:rsidRPr="008B2DE5" w:rsidRDefault="001F26A5" w:rsidP="009E4978">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1F26A5" w:rsidRPr="008B2DE5" w:rsidRDefault="001F26A5" w:rsidP="009E4978">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создания условий для планировки территории поселения;</w:t>
      </w:r>
    </w:p>
    <w:p w:rsidR="001F26A5" w:rsidRPr="008B2DE5" w:rsidRDefault="001F26A5" w:rsidP="009E4978">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1F26A5" w:rsidRPr="008B2DE5" w:rsidRDefault="001F26A5" w:rsidP="009E4978">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8B2DE5">
        <w:rPr>
          <w:rFonts w:ascii="Times New Roman" w:hAnsi="Times New Roman" w:cs="Times New Roman"/>
          <w:sz w:val="28"/>
          <w:szCs w:val="28"/>
        </w:rPr>
        <w:t>Основные понятия, используемые в Правилах</w:t>
      </w:r>
      <w:bookmarkEnd w:id="17"/>
      <w:bookmarkEnd w:id="18"/>
      <w:bookmarkEnd w:id="19"/>
      <w:bookmarkEnd w:id="20"/>
      <w:bookmarkEnd w:id="21"/>
      <w:bookmarkEnd w:id="22"/>
    </w:p>
    <w:p w:rsidR="001F26A5" w:rsidRPr="008B2DE5" w:rsidRDefault="001F26A5" w:rsidP="009E4978">
      <w:pPr>
        <w:pStyle w:val="a5"/>
        <w:numPr>
          <w:ilvl w:val="2"/>
          <w:numId w:val="9"/>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В целях применения Правил, используются следующие основные понятия: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rsidR="001F26A5" w:rsidRPr="008B2DE5" w:rsidRDefault="001F26A5" w:rsidP="009E4978">
      <w:pPr>
        <w:pStyle w:val="a5"/>
        <w:numPr>
          <w:ilvl w:val="2"/>
          <w:numId w:val="9"/>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8B2DE5">
        <w:rPr>
          <w:rFonts w:ascii="Times New Roman" w:hAnsi="Times New Roman" w:cs="Times New Roman"/>
          <w:sz w:val="28"/>
          <w:szCs w:val="28"/>
        </w:rPr>
        <w:t>Участники отношений по землепользованию и застройк</w:t>
      </w:r>
      <w:bookmarkEnd w:id="23"/>
      <w:r w:rsidRPr="008B2DE5">
        <w:rPr>
          <w:rFonts w:ascii="Times New Roman" w:hAnsi="Times New Roman" w:cs="Times New Roman"/>
          <w:sz w:val="28"/>
          <w:szCs w:val="28"/>
        </w:rPr>
        <w:t>е в поселении</w:t>
      </w:r>
      <w:bookmarkEnd w:id="24"/>
      <w:bookmarkEnd w:id="25"/>
      <w:bookmarkEnd w:id="26"/>
      <w:bookmarkEnd w:id="27"/>
    </w:p>
    <w:p w:rsidR="001F26A5" w:rsidRPr="008B2DE5" w:rsidRDefault="001F26A5" w:rsidP="009E4978">
      <w:pPr>
        <w:pStyle w:val="a5"/>
        <w:numPr>
          <w:ilvl w:val="2"/>
          <w:numId w:val="10"/>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Участниками отношений по землепользованию и застройке в поселении являются:</w:t>
      </w:r>
    </w:p>
    <w:p w:rsidR="001F26A5" w:rsidRPr="008B2DE5" w:rsidRDefault="001F26A5" w:rsidP="009E4978">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Российская Федерация;</w:t>
      </w:r>
    </w:p>
    <w:p w:rsidR="001F26A5" w:rsidRPr="008B2DE5" w:rsidRDefault="001F26A5" w:rsidP="009E4978">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Самарская область;</w:t>
      </w:r>
    </w:p>
    <w:p w:rsidR="001F26A5" w:rsidRPr="008B2DE5" w:rsidRDefault="001F26A5" w:rsidP="009E4978">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муниципальный район </w:t>
      </w:r>
      <w:r>
        <w:rPr>
          <w:rFonts w:ascii="Times New Roman" w:hAnsi="Times New Roman" w:cs="Times New Roman"/>
          <w:sz w:val="28"/>
          <w:szCs w:val="28"/>
        </w:rPr>
        <w:t>Волжский</w:t>
      </w:r>
      <w:r w:rsidRPr="008B2DE5">
        <w:rPr>
          <w:rFonts w:ascii="Times New Roman" w:hAnsi="Times New Roman" w:cs="Times New Roman"/>
          <w:sz w:val="28"/>
          <w:szCs w:val="28"/>
        </w:rPr>
        <w:t>;</w:t>
      </w:r>
    </w:p>
    <w:p w:rsidR="001F26A5" w:rsidRPr="008B2DE5" w:rsidRDefault="001F26A5" w:rsidP="009E4978">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городское</w:t>
      </w:r>
      <w:r w:rsidRPr="008B2DE5">
        <w:rPr>
          <w:rFonts w:ascii="Times New Roman" w:hAnsi="Times New Roman" w:cs="Times New Roman"/>
          <w:sz w:val="28"/>
          <w:szCs w:val="28"/>
        </w:rPr>
        <w:t xml:space="preserve"> поселение </w:t>
      </w:r>
      <w:r>
        <w:rPr>
          <w:rFonts w:ascii="Times New Roman" w:hAnsi="Times New Roman" w:cs="Times New Roman"/>
          <w:sz w:val="28"/>
          <w:szCs w:val="28"/>
        </w:rPr>
        <w:t>Смышляевка</w:t>
      </w:r>
      <w:r w:rsidRPr="008B2DE5">
        <w:rPr>
          <w:rFonts w:ascii="Times New Roman" w:hAnsi="Times New Roman" w:cs="Times New Roman"/>
          <w:sz w:val="28"/>
          <w:szCs w:val="28"/>
        </w:rPr>
        <w:t>;</w:t>
      </w:r>
    </w:p>
    <w:p w:rsidR="001F26A5" w:rsidRPr="008B2DE5" w:rsidRDefault="001F26A5" w:rsidP="009E4978">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физические и юридические лица.</w:t>
      </w:r>
    </w:p>
    <w:p w:rsidR="001F26A5" w:rsidRPr="008B2DE5" w:rsidRDefault="001F26A5" w:rsidP="009E4978">
      <w:pPr>
        <w:pStyle w:val="a5"/>
        <w:numPr>
          <w:ilvl w:val="2"/>
          <w:numId w:val="10"/>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lastRenderedPageBreak/>
        <w:t xml:space="preserve">От имени Российской Федерации, Самарской области,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1F26A5" w:rsidRPr="008B2DE5" w:rsidRDefault="001F26A5" w:rsidP="009E4978">
      <w:pPr>
        <w:pStyle w:val="a5"/>
        <w:numPr>
          <w:ilvl w:val="2"/>
          <w:numId w:val="10"/>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29" w:name="_Toc311542511"/>
      <w:r w:rsidRPr="008B2DE5">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9"/>
      <w:bookmarkEnd w:id="28"/>
    </w:p>
    <w:p w:rsidR="001F26A5" w:rsidRPr="008B2DE5" w:rsidRDefault="001F26A5" w:rsidP="009E4978">
      <w:pPr>
        <w:pStyle w:val="a5"/>
        <w:numPr>
          <w:ilvl w:val="2"/>
          <w:numId w:val="1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1F26A5" w:rsidRPr="008B2DE5" w:rsidRDefault="001F26A5" w:rsidP="009E4978">
      <w:pPr>
        <w:pStyle w:val="a5"/>
        <w:numPr>
          <w:ilvl w:val="2"/>
          <w:numId w:val="11"/>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0" w:name="_Toc311542512"/>
      <w:r w:rsidRPr="008B2DE5">
        <w:rPr>
          <w:rFonts w:ascii="Times New Roman" w:hAnsi="Times New Roman" w:cs="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К полномочиям Собрания представителей поселения в сфере регулирования землепользования и застройки в поселении относятся:</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определение состава, порядка подготовки и утверждения местных нормативов градостроительного проектирования, и их утверждение;</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1F26A5" w:rsidRPr="008B2DE5" w:rsidRDefault="001F26A5" w:rsidP="00AD2ED4">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1F26A5" w:rsidRPr="008B2DE5" w:rsidRDefault="001F26A5" w:rsidP="00BA561B">
      <w:pPr>
        <w:pStyle w:val="121"/>
        <w:numPr>
          <w:ilvl w:val="0"/>
          <w:numId w:val="1"/>
        </w:numPr>
        <w:tabs>
          <w:tab w:val="left" w:pos="1134"/>
        </w:tabs>
        <w:autoSpaceDE w:val="0"/>
        <w:autoSpaceDN w:val="0"/>
        <w:adjustRightInd w:val="0"/>
        <w:spacing w:line="360" w:lineRule="auto"/>
        <w:jc w:val="both"/>
      </w:pPr>
      <w:r w:rsidRPr="008B2DE5">
        <w:rPr>
          <w:sz w:val="28"/>
          <w:szCs w:val="28"/>
        </w:rPr>
        <w:t xml:space="preserve">определение в соответствии с Земельным кодексом Российской </w:t>
      </w:r>
      <w:proofErr w:type="spellStart"/>
      <w:r w:rsidRPr="008B2DE5">
        <w:rPr>
          <w:sz w:val="28"/>
          <w:szCs w:val="28"/>
        </w:rPr>
        <w:t>Федерациипорядка</w:t>
      </w:r>
      <w:proofErr w:type="spellEnd"/>
      <w:r w:rsidRPr="008B2DE5">
        <w:rPr>
          <w:sz w:val="28"/>
          <w:szCs w:val="28"/>
        </w:rPr>
        <w:t xml:space="preserve">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r w:rsidRPr="008B2DE5">
        <w:t>;</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F26A5" w:rsidRPr="008B2DE5" w:rsidRDefault="001F26A5" w:rsidP="00C61C1B">
      <w:pPr>
        <w:pStyle w:val="a5"/>
        <w:numPr>
          <w:ilvl w:val="0"/>
          <w:numId w:val="1"/>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1" w:name="_Toc311542513"/>
      <w:r w:rsidRPr="008B2DE5">
        <w:rPr>
          <w:rFonts w:ascii="Times New Roman" w:hAnsi="Times New Roman" w:cs="Times New Roman"/>
          <w:sz w:val="28"/>
          <w:szCs w:val="28"/>
        </w:rPr>
        <w:lastRenderedPageBreak/>
        <w:t>Полномочия Главы поселения и Администрации поселения в сфере регулирования землепользования и застройки в поселении</w:t>
      </w:r>
      <w:bookmarkEnd w:id="31"/>
    </w:p>
    <w:p w:rsidR="001F26A5" w:rsidRPr="008B2DE5" w:rsidRDefault="001F26A5" w:rsidP="009E4978">
      <w:pPr>
        <w:pStyle w:val="a5"/>
        <w:numPr>
          <w:ilvl w:val="2"/>
          <w:numId w:val="12"/>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К полномочиям Главы поселения в сфере землепользования и застройки относятся: </w:t>
      </w:r>
    </w:p>
    <w:p w:rsidR="001F26A5" w:rsidRPr="008B2DE5" w:rsidRDefault="001F26A5" w:rsidP="009E4978">
      <w:pPr>
        <w:pStyle w:val="a5"/>
        <w:numPr>
          <w:ilvl w:val="3"/>
          <w:numId w:val="12"/>
        </w:numPr>
        <w:tabs>
          <w:tab w:val="left" w:pos="1134"/>
        </w:tabs>
        <w:spacing w:line="360" w:lineRule="auto"/>
        <w:ind w:left="0" w:firstLine="709"/>
        <w:rPr>
          <w:rFonts w:ascii="Times New Roman" w:hAnsi="Times New Roman" w:cs="Times New Roman"/>
          <w:sz w:val="28"/>
          <w:szCs w:val="28"/>
        </w:rPr>
      </w:pPr>
      <w:r w:rsidRPr="008B2DE5">
        <w:rPr>
          <w:rFonts w:ascii="Times New Roman" w:hAnsi="Times New Roman" w:cs="Times New Roman"/>
          <w:sz w:val="28"/>
          <w:szCs w:val="28"/>
        </w:rPr>
        <w:t>назначение и проведение публичных слушаний по вопросам градостроительной деятельности в поселении;</w:t>
      </w:r>
    </w:p>
    <w:p w:rsidR="001F26A5" w:rsidRPr="008B2DE5" w:rsidRDefault="001F26A5" w:rsidP="009E4978">
      <w:pPr>
        <w:pStyle w:val="a5"/>
        <w:numPr>
          <w:ilvl w:val="3"/>
          <w:numId w:val="12"/>
        </w:numPr>
        <w:tabs>
          <w:tab w:val="left" w:pos="1134"/>
        </w:tabs>
        <w:spacing w:line="360" w:lineRule="auto"/>
        <w:ind w:left="0" w:firstLine="709"/>
        <w:rPr>
          <w:rFonts w:ascii="Times New Roman" w:hAnsi="Times New Roman" w:cs="Times New Roman"/>
          <w:sz w:val="28"/>
          <w:szCs w:val="28"/>
        </w:rPr>
      </w:pPr>
      <w:r w:rsidRPr="008B2DE5">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F26A5" w:rsidRPr="008B2DE5" w:rsidRDefault="001F26A5" w:rsidP="009E4978">
      <w:pPr>
        <w:pStyle w:val="a5"/>
        <w:numPr>
          <w:ilvl w:val="3"/>
          <w:numId w:val="12"/>
        </w:numPr>
        <w:tabs>
          <w:tab w:val="left" w:pos="1134"/>
        </w:tabs>
        <w:spacing w:line="360" w:lineRule="auto"/>
        <w:ind w:left="0" w:firstLine="709"/>
        <w:rPr>
          <w:rFonts w:ascii="Times New Roman" w:hAnsi="Times New Roman" w:cs="Times New Roman"/>
          <w:sz w:val="28"/>
          <w:szCs w:val="28"/>
        </w:rPr>
      </w:pPr>
      <w:r w:rsidRPr="008B2DE5">
        <w:rPr>
          <w:rFonts w:ascii="Times New Roman" w:hAnsi="Times New Roman" w:cs="Times New Roman"/>
          <w:sz w:val="28"/>
          <w:szCs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1F26A5" w:rsidRPr="008B2DE5" w:rsidRDefault="001F26A5" w:rsidP="009E4978">
      <w:pPr>
        <w:pStyle w:val="a5"/>
        <w:numPr>
          <w:ilvl w:val="2"/>
          <w:numId w:val="12"/>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Глава поселения издает </w:t>
      </w:r>
      <w:proofErr w:type="spellStart"/>
      <w:r w:rsidRPr="008B2DE5">
        <w:rPr>
          <w:rFonts w:ascii="Times New Roman" w:hAnsi="Times New Roman" w:cs="Times New Roman"/>
          <w:sz w:val="28"/>
          <w:szCs w:val="28"/>
        </w:rPr>
        <w:t>постановлени</w:t>
      </w:r>
      <w:r>
        <w:rPr>
          <w:rFonts w:ascii="Times New Roman" w:hAnsi="Times New Roman" w:cs="Times New Roman"/>
          <w:sz w:val="28"/>
          <w:szCs w:val="28"/>
        </w:rPr>
        <w:t>я</w:t>
      </w:r>
      <w:r w:rsidRPr="008B2DE5">
        <w:rPr>
          <w:rFonts w:ascii="Times New Roman" w:hAnsi="Times New Roman" w:cs="Times New Roman"/>
          <w:sz w:val="28"/>
          <w:szCs w:val="28"/>
        </w:rPr>
        <w:t>Главы</w:t>
      </w:r>
      <w:proofErr w:type="spellEnd"/>
      <w:r w:rsidRPr="008B2DE5">
        <w:rPr>
          <w:rFonts w:ascii="Times New Roman" w:hAnsi="Times New Roman" w:cs="Times New Roman"/>
          <w:sz w:val="28"/>
          <w:szCs w:val="28"/>
        </w:rPr>
        <w:t xml:space="preserve"> поселения по вопросам, указанным в пункте 1 настоящей статьи.</w:t>
      </w:r>
    </w:p>
    <w:p w:rsidR="001F26A5" w:rsidRPr="008B2DE5" w:rsidRDefault="001F26A5" w:rsidP="009E4978">
      <w:pPr>
        <w:pStyle w:val="a5"/>
        <w:numPr>
          <w:ilvl w:val="2"/>
          <w:numId w:val="12"/>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К полномочиям Администрации поселения в сфере землепользования и застройки относятся:</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обеспечение всем заинтересованным лицам возможности ознакомления с Правилами;</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w:t>
      </w:r>
      <w:r w:rsidRPr="008B2DE5">
        <w:rPr>
          <w:rFonts w:ascii="Times New Roman" w:hAnsi="Times New Roman" w:cs="Times New Roman"/>
          <w:sz w:val="28"/>
          <w:szCs w:val="28"/>
        </w:rPr>
        <w:lastRenderedPageBreak/>
        <w:t xml:space="preserve">документации на соответствие требованиям, предусмотренным частью 10 статьи 45 Градостроительного кодекса Российской Федерации; </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или уполномоченной организацией, указанной в статье 55 Градостроительного кодекса Российской Федерации;</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организация работы по созданию инвалидам условий для беспрепятственного доступа к объектам социальной инфраструктуры на </w:t>
      </w:r>
      <w:r w:rsidRPr="008B2DE5">
        <w:rPr>
          <w:rFonts w:ascii="Times New Roman" w:hAnsi="Times New Roman" w:cs="Times New Roman"/>
          <w:sz w:val="28"/>
          <w:szCs w:val="28"/>
        </w:rPr>
        <w:lastRenderedPageBreak/>
        <w:t>территории поселения, в пределах полномочий, установленных законодательством;</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F26A5" w:rsidRPr="008B2DE5" w:rsidRDefault="001F26A5" w:rsidP="000C7C2D">
      <w:pPr>
        <w:pStyle w:val="a5"/>
        <w:numPr>
          <w:ilvl w:val="0"/>
          <w:numId w:val="2"/>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1F26A5" w:rsidRPr="008B2DE5" w:rsidRDefault="001F26A5" w:rsidP="009E4978">
      <w:pPr>
        <w:pStyle w:val="a5"/>
        <w:numPr>
          <w:ilvl w:val="2"/>
          <w:numId w:val="12"/>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Глава поселения издает постановления Администрации поселения по следующим вопросам землепользования и застройки поселения:</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об утверждении состава и порядка деятельности комиссии по подготовке проекта правил землепользования и застройки поселения;</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8B2DE5">
        <w:rPr>
          <w:rFonts w:ascii="Times New Roman" w:hAnsi="Times New Roman" w:cs="Times New Roman"/>
          <w:webHidden/>
          <w:sz w:val="28"/>
          <w:szCs w:val="28"/>
        </w:rPr>
        <w:t>;</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 развитии застроенных территорий поселения;</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1F26A5" w:rsidRPr="008B2DE5" w:rsidRDefault="001F26A5" w:rsidP="00C61C1B">
      <w:pPr>
        <w:pStyle w:val="a5"/>
        <w:numPr>
          <w:ilvl w:val="0"/>
          <w:numId w:val="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rsidR="001F26A5" w:rsidRPr="001A7D5B" w:rsidRDefault="001F26A5" w:rsidP="009E4978">
      <w:pPr>
        <w:pStyle w:val="a5"/>
        <w:numPr>
          <w:ilvl w:val="2"/>
          <w:numId w:val="12"/>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2" w:name="_Toc311542514"/>
      <w:bookmarkStart w:id="33" w:name="_Toc215295500"/>
      <w:bookmarkStart w:id="34" w:name="_Toc242169283"/>
      <w:bookmarkStart w:id="35" w:name="_Toc259101790"/>
      <w:r w:rsidRPr="008B2DE5">
        <w:rPr>
          <w:rFonts w:ascii="Times New Roman" w:hAnsi="Times New Roman" w:cs="Times New Roman"/>
          <w:sz w:val="28"/>
          <w:szCs w:val="28"/>
        </w:rPr>
        <w:t>Комиссия по подготовке проекта правил землепользования и застройки поселения</w:t>
      </w:r>
      <w:bookmarkEnd w:id="32"/>
      <w:bookmarkEnd w:id="33"/>
      <w:bookmarkEnd w:id="34"/>
      <w:bookmarkEnd w:id="35"/>
    </w:p>
    <w:p w:rsidR="001F26A5" w:rsidRPr="008B2DE5" w:rsidRDefault="001F26A5" w:rsidP="009E4978">
      <w:pPr>
        <w:pStyle w:val="a5"/>
        <w:numPr>
          <w:ilvl w:val="2"/>
          <w:numId w:val="13"/>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1F26A5" w:rsidRPr="008B2DE5" w:rsidRDefault="001F26A5" w:rsidP="009E4978">
      <w:pPr>
        <w:pStyle w:val="a5"/>
        <w:numPr>
          <w:ilvl w:val="2"/>
          <w:numId w:val="13"/>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1F26A5" w:rsidRPr="008B2DE5" w:rsidRDefault="001F26A5" w:rsidP="009E4978">
      <w:pPr>
        <w:pStyle w:val="a5"/>
        <w:numPr>
          <w:ilvl w:val="2"/>
          <w:numId w:val="13"/>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lastRenderedPageBreak/>
        <w:t>К полномочиям Комиссии относятся:</w:t>
      </w:r>
    </w:p>
    <w:p w:rsidR="001F26A5" w:rsidRPr="008B2DE5" w:rsidRDefault="001F26A5" w:rsidP="00C61C1B">
      <w:pPr>
        <w:pStyle w:val="a5"/>
        <w:numPr>
          <w:ilvl w:val="0"/>
          <w:numId w:val="3"/>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обеспечение подготовки проекта Правил и проектов о внесении изменений в Правила;</w:t>
      </w:r>
    </w:p>
    <w:p w:rsidR="001F26A5" w:rsidRPr="008B2DE5" w:rsidRDefault="001F26A5" w:rsidP="00C61C1B">
      <w:pPr>
        <w:pStyle w:val="a5"/>
        <w:numPr>
          <w:ilvl w:val="0"/>
          <w:numId w:val="3"/>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1F26A5" w:rsidRPr="008B2DE5" w:rsidRDefault="001F26A5" w:rsidP="00C61C1B">
      <w:pPr>
        <w:pStyle w:val="a5"/>
        <w:numPr>
          <w:ilvl w:val="0"/>
          <w:numId w:val="3"/>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1F26A5" w:rsidRPr="008B2DE5" w:rsidRDefault="001F26A5" w:rsidP="00C61C1B">
      <w:pPr>
        <w:pStyle w:val="a5"/>
        <w:numPr>
          <w:ilvl w:val="0"/>
          <w:numId w:val="3"/>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организация проведения публичных слушаний по вопросам градостроительной деятельности, предусмотренным подпунктами 1, 4, 5 пункта 2 статьи 29 Правил;</w:t>
      </w:r>
    </w:p>
    <w:p w:rsidR="001F26A5" w:rsidRPr="008B2DE5" w:rsidRDefault="001F26A5" w:rsidP="00C61C1B">
      <w:pPr>
        <w:pStyle w:val="a5"/>
        <w:numPr>
          <w:ilvl w:val="0"/>
          <w:numId w:val="3"/>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1F26A5" w:rsidRPr="008B2DE5" w:rsidRDefault="001F26A5" w:rsidP="00F826A5">
      <w:pPr>
        <w:pStyle w:val="a5"/>
        <w:numPr>
          <w:ilvl w:val="0"/>
          <w:numId w:val="3"/>
        </w:numPr>
        <w:tabs>
          <w:tab w:val="left" w:pos="1134"/>
          <w:tab w:val="left" w:pos="6946"/>
        </w:tabs>
        <w:spacing w:line="360" w:lineRule="auto"/>
        <w:rPr>
          <w:rFonts w:ascii="Times New Roman" w:hAnsi="Times New Roman" w:cs="Times New Roman"/>
          <w:sz w:val="28"/>
          <w:szCs w:val="28"/>
        </w:rPr>
      </w:pPr>
      <w:r w:rsidRPr="008B2DE5">
        <w:rPr>
          <w:rFonts w:ascii="Times New Roman" w:hAnsi="Times New Roman" w:cs="Times New Roman"/>
          <w:sz w:val="28"/>
          <w:szCs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6" w:name="_Toc131313916"/>
      <w:bookmarkStart w:id="37" w:name="_Toc215295501"/>
      <w:bookmarkStart w:id="38" w:name="_Toc242169284"/>
      <w:bookmarkStart w:id="39" w:name="_Toc259101791"/>
      <w:bookmarkStart w:id="40" w:name="_Toc311542515"/>
      <w:r w:rsidRPr="008B2DE5">
        <w:rPr>
          <w:rFonts w:ascii="Times New Roman" w:hAnsi="Times New Roman" w:cs="Times New Roman"/>
          <w:sz w:val="28"/>
          <w:szCs w:val="28"/>
        </w:rPr>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p>
    <w:p w:rsidR="001F26A5" w:rsidRPr="008B2DE5" w:rsidRDefault="001F26A5" w:rsidP="009E4978">
      <w:pPr>
        <w:pStyle w:val="a5"/>
        <w:numPr>
          <w:ilvl w:val="2"/>
          <w:numId w:val="14"/>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w:t>
      </w:r>
      <w:r w:rsidRPr="008B2DE5">
        <w:rPr>
          <w:rFonts w:ascii="Times New Roman" w:hAnsi="Times New Roman" w:cs="Times New Roman"/>
          <w:sz w:val="28"/>
          <w:szCs w:val="28"/>
        </w:rPr>
        <w:lastRenderedPageBreak/>
        <w:t>жизнедеятельности и направленных на создание им равных с другими гражданами возможностей участия в жизни общества.</w:t>
      </w:r>
    </w:p>
    <w:p w:rsidR="001F26A5" w:rsidRPr="008B2DE5" w:rsidRDefault="001F26A5" w:rsidP="009E4978">
      <w:pPr>
        <w:pStyle w:val="a5"/>
        <w:numPr>
          <w:ilvl w:val="2"/>
          <w:numId w:val="14"/>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F26A5" w:rsidRPr="008B2DE5" w:rsidRDefault="001F26A5" w:rsidP="009E4978">
      <w:pPr>
        <w:pStyle w:val="a5"/>
        <w:numPr>
          <w:ilvl w:val="2"/>
          <w:numId w:val="14"/>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1F26A5" w:rsidRPr="008B2DE5" w:rsidRDefault="001F26A5" w:rsidP="009E4978">
      <w:pPr>
        <w:pStyle w:val="a5"/>
        <w:numPr>
          <w:ilvl w:val="2"/>
          <w:numId w:val="14"/>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1F26A5" w:rsidRPr="001A7D5B" w:rsidRDefault="001F26A5" w:rsidP="009E4978">
      <w:pPr>
        <w:pStyle w:val="a5"/>
        <w:numPr>
          <w:ilvl w:val="2"/>
          <w:numId w:val="14"/>
        </w:numPr>
        <w:tabs>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bookmarkStart w:id="41" w:name="_Toc131313917"/>
      <w:bookmarkStart w:id="42" w:name="_Toc215295502"/>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43" w:name="_Toc242169285"/>
      <w:bookmarkStart w:id="44" w:name="_Toc259101792"/>
      <w:bookmarkStart w:id="45" w:name="_Toc311542516"/>
      <w:r w:rsidRPr="008B2DE5">
        <w:rPr>
          <w:rFonts w:ascii="Times New Roman" w:hAnsi="Times New Roman" w:cs="Times New Roman"/>
          <w:sz w:val="28"/>
          <w:szCs w:val="28"/>
        </w:rPr>
        <w:t>Открытость и доступность информации о землепользовании и застройке</w:t>
      </w:r>
      <w:bookmarkEnd w:id="41"/>
      <w:bookmarkEnd w:id="42"/>
      <w:bookmarkEnd w:id="43"/>
      <w:bookmarkEnd w:id="44"/>
      <w:bookmarkEnd w:id="45"/>
    </w:p>
    <w:p w:rsidR="001F26A5" w:rsidRPr="008B2DE5" w:rsidRDefault="001F26A5" w:rsidP="009E4978">
      <w:pPr>
        <w:pStyle w:val="a5"/>
        <w:numPr>
          <w:ilvl w:val="2"/>
          <w:numId w:val="15"/>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1F26A5" w:rsidRPr="008B2DE5" w:rsidRDefault="001F26A5" w:rsidP="009E4978">
      <w:pPr>
        <w:pStyle w:val="a5"/>
        <w:numPr>
          <w:ilvl w:val="2"/>
          <w:numId w:val="15"/>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Правила подлежат опубликованию в порядке, установленном Уставом поселения для официального опубликования муниципальных </w:t>
      </w:r>
      <w:r w:rsidRPr="008B2DE5">
        <w:rPr>
          <w:rFonts w:ascii="Times New Roman" w:hAnsi="Times New Roman" w:cs="Times New Roman"/>
          <w:sz w:val="28"/>
          <w:szCs w:val="28"/>
        </w:rPr>
        <w:lastRenderedPageBreak/>
        <w:t>правовых актов, и размещаются на официальном сайте поселения в сети «Интернет».</w:t>
      </w:r>
    </w:p>
    <w:p w:rsidR="001F26A5" w:rsidRPr="008B2DE5" w:rsidRDefault="001F26A5" w:rsidP="009E4978">
      <w:pPr>
        <w:pStyle w:val="a5"/>
        <w:numPr>
          <w:ilvl w:val="2"/>
          <w:numId w:val="15"/>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1F26A5" w:rsidRPr="008B2DE5" w:rsidRDefault="001F26A5" w:rsidP="00C61C1B">
      <w:pPr>
        <w:pStyle w:val="a5"/>
        <w:widowControl w:val="0"/>
        <w:numPr>
          <w:ilvl w:val="0"/>
          <w:numId w:val="4"/>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 предоставления копий Правил в муниципальные библиотеки поселения;</w:t>
      </w:r>
    </w:p>
    <w:p w:rsidR="001F26A5" w:rsidRPr="001A7D5B" w:rsidRDefault="001F26A5" w:rsidP="001A7D5B">
      <w:pPr>
        <w:pStyle w:val="a5"/>
        <w:widowControl w:val="0"/>
        <w:numPr>
          <w:ilvl w:val="0"/>
          <w:numId w:val="4"/>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создания условий для ознакомления с настоящими Прав</w:t>
      </w:r>
      <w:r>
        <w:rPr>
          <w:rFonts w:ascii="Times New Roman" w:hAnsi="Times New Roman" w:cs="Times New Roman"/>
          <w:sz w:val="28"/>
          <w:szCs w:val="28"/>
        </w:rPr>
        <w:t>илами в Администрации поселения.</w:t>
      </w:r>
    </w:p>
    <w:p w:rsidR="001F26A5" w:rsidRPr="001A7D5B" w:rsidRDefault="001F26A5" w:rsidP="00C61C1B">
      <w:pPr>
        <w:pStyle w:val="1"/>
        <w:numPr>
          <w:ilvl w:val="0"/>
          <w:numId w:val="18"/>
        </w:numPr>
        <w:jc w:val="center"/>
        <w:rPr>
          <w:rFonts w:ascii="Times New Roman" w:hAnsi="Times New Roman" w:cs="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8B2DE5">
        <w:rPr>
          <w:rFonts w:ascii="Times New Roman" w:hAnsi="Times New Roman" w:cs="Times New Roman"/>
          <w:sz w:val="28"/>
          <w:szCs w:val="28"/>
        </w:rPr>
        <w:t xml:space="preserve">Градостроительное </w:t>
      </w:r>
      <w:bookmarkEnd w:id="46"/>
      <w:r w:rsidRPr="008B2DE5">
        <w:rPr>
          <w:rFonts w:ascii="Times New Roman" w:hAnsi="Times New Roman" w:cs="Times New Roman"/>
          <w:sz w:val="28"/>
          <w:szCs w:val="28"/>
        </w:rPr>
        <w:t xml:space="preserve">зонирование </w:t>
      </w:r>
      <w:proofErr w:type="spellStart"/>
      <w:r w:rsidRPr="008B2DE5">
        <w:rPr>
          <w:rFonts w:ascii="Times New Roman" w:hAnsi="Times New Roman" w:cs="Times New Roman"/>
          <w:sz w:val="28"/>
          <w:szCs w:val="28"/>
        </w:rPr>
        <w:t>территории</w:t>
      </w:r>
      <w:bookmarkStart w:id="52" w:name="_Toc131313919"/>
      <w:bookmarkEnd w:id="47"/>
      <w:bookmarkEnd w:id="48"/>
      <w:bookmarkEnd w:id="49"/>
      <w:bookmarkEnd w:id="50"/>
      <w:r w:rsidRPr="008B2DE5">
        <w:rPr>
          <w:rFonts w:ascii="Times New Roman" w:hAnsi="Times New Roman" w:cs="Times New Roman"/>
          <w:sz w:val="28"/>
          <w:szCs w:val="28"/>
        </w:rPr>
        <w:t>поселения</w:t>
      </w:r>
      <w:bookmarkEnd w:id="51"/>
      <w:proofErr w:type="spellEnd"/>
    </w:p>
    <w:p w:rsidR="001F26A5" w:rsidRPr="008B2DE5" w:rsidRDefault="001F26A5" w:rsidP="001A7D5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53" w:name="_Toc215295505"/>
      <w:bookmarkStart w:id="54" w:name="_Toc242169288"/>
      <w:bookmarkStart w:id="55" w:name="_Toc259101795"/>
      <w:bookmarkStart w:id="56" w:name="_Toc311542518"/>
      <w:r w:rsidRPr="008B2DE5">
        <w:rPr>
          <w:rFonts w:ascii="Times New Roman" w:hAnsi="Times New Roman" w:cs="Times New Roman"/>
          <w:sz w:val="28"/>
          <w:szCs w:val="28"/>
        </w:rPr>
        <w:t xml:space="preserve">Зонирование территории </w:t>
      </w:r>
      <w:bookmarkEnd w:id="52"/>
      <w:bookmarkEnd w:id="53"/>
      <w:bookmarkEnd w:id="54"/>
      <w:bookmarkEnd w:id="55"/>
      <w:r w:rsidRPr="008B2DE5">
        <w:rPr>
          <w:rFonts w:ascii="Times New Roman" w:hAnsi="Times New Roman" w:cs="Times New Roman"/>
          <w:sz w:val="28"/>
          <w:szCs w:val="28"/>
        </w:rPr>
        <w:t>поселения</w:t>
      </w:r>
      <w:bookmarkEnd w:id="56"/>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Границы территориальных зон установлены по:</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1) линиям магистралей, улиц, проездов, разделяющим транспортные потоки противоположных направлений;</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2) красным линиям;</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3) границам земельных участков;</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4) границам населенных пунктов в пределах поселения;</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5) естественным границам природных объектов;</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6) иным границам.</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4. Правообладатели земельных участков и (или) иного недвижимого имущества обязаны соблюдать:</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1F26A5" w:rsidRPr="008B2DE5" w:rsidRDefault="001F26A5" w:rsidP="00C61C1B">
      <w:pPr>
        <w:pStyle w:val="a5"/>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1F26A5" w:rsidRPr="008B2DE5" w:rsidRDefault="001F26A5" w:rsidP="001A7D5B">
      <w:pPr>
        <w:pStyle w:val="a5"/>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57" w:name="_Toc131313920"/>
      <w:bookmarkStart w:id="58" w:name="_Toc215295506"/>
      <w:bookmarkStart w:id="59" w:name="_Toc242169289"/>
      <w:bookmarkStart w:id="60" w:name="_Toc259101796"/>
      <w:bookmarkStart w:id="61" w:name="_Toc311542519"/>
      <w:r w:rsidRPr="008B2DE5">
        <w:rPr>
          <w:rFonts w:ascii="Times New Roman" w:hAnsi="Times New Roman" w:cs="Times New Roman"/>
          <w:sz w:val="28"/>
          <w:szCs w:val="28"/>
        </w:rPr>
        <w:t>Градостроительные регламенты</w:t>
      </w:r>
      <w:bookmarkEnd w:id="57"/>
      <w:bookmarkEnd w:id="58"/>
      <w:bookmarkEnd w:id="59"/>
      <w:bookmarkEnd w:id="60"/>
      <w:bookmarkEnd w:id="61"/>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 xml:space="preserve">1. Для всех территориальных зон поселения Правилами устанавливаются градостроительные регламенты.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1F26A5" w:rsidRPr="008B2DE5" w:rsidRDefault="001F26A5" w:rsidP="00C61C1B">
      <w:pPr>
        <w:pStyle w:val="a5"/>
        <w:numPr>
          <w:ilvl w:val="0"/>
          <w:numId w:val="24"/>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26A5" w:rsidRPr="008B2DE5" w:rsidRDefault="001F26A5" w:rsidP="00C61C1B">
      <w:pPr>
        <w:pStyle w:val="a5"/>
        <w:numPr>
          <w:ilvl w:val="0"/>
          <w:numId w:val="24"/>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в границах территорий общего пользования; </w:t>
      </w:r>
    </w:p>
    <w:p w:rsidR="001F26A5" w:rsidRPr="008B2DE5" w:rsidRDefault="001F26A5" w:rsidP="00C61C1B">
      <w:pPr>
        <w:pStyle w:val="a5"/>
        <w:numPr>
          <w:ilvl w:val="0"/>
          <w:numId w:val="24"/>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1F26A5" w:rsidRPr="008B2DE5" w:rsidRDefault="001F26A5" w:rsidP="00C61C1B">
      <w:pPr>
        <w:pStyle w:val="a5"/>
        <w:numPr>
          <w:ilvl w:val="0"/>
          <w:numId w:val="24"/>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предоставленные для добычи полезных ископаемых.</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p>
    <w:p w:rsidR="001F26A5" w:rsidRDefault="001F26A5" w:rsidP="00DD7B86">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1A61EA">
        <w:rPr>
          <w:rFonts w:ascii="Times New Roman" w:hAnsi="Times New Roman" w:cs="Times New Roman"/>
          <w:sz w:val="28"/>
          <w:szCs w:val="28"/>
        </w:rPr>
        <w:t xml:space="preserve">Границы </w:t>
      </w:r>
      <w:r>
        <w:rPr>
          <w:rFonts w:ascii="Times New Roman" w:hAnsi="Times New Roman" w:cs="Times New Roman"/>
          <w:sz w:val="28"/>
          <w:szCs w:val="28"/>
        </w:rPr>
        <w:t>земель</w:t>
      </w:r>
      <w:r w:rsidRPr="001A61EA">
        <w:rPr>
          <w:rFonts w:ascii="Times New Roman" w:hAnsi="Times New Roman" w:cs="Times New Roman"/>
          <w:sz w:val="28"/>
          <w:szCs w:val="28"/>
        </w:rPr>
        <w:t>,</w:t>
      </w:r>
      <w:r>
        <w:rPr>
          <w:rFonts w:ascii="Times New Roman" w:hAnsi="Times New Roman" w:cs="Times New Roman"/>
          <w:sz w:val="28"/>
          <w:szCs w:val="28"/>
        </w:rPr>
        <w:t xml:space="preserve"> указанных в пункте 5 настоящей статьи,</w:t>
      </w:r>
      <w:r w:rsidRPr="001A61EA">
        <w:rPr>
          <w:rFonts w:ascii="Times New Roman" w:hAnsi="Times New Roman" w:cs="Times New Roman"/>
          <w:sz w:val="28"/>
          <w:szCs w:val="28"/>
        </w:rPr>
        <w:t xml:space="preserve"> устанавливаемые в соответствии с действующим законода</w:t>
      </w:r>
      <w:r>
        <w:rPr>
          <w:rFonts w:ascii="Times New Roman" w:hAnsi="Times New Roman" w:cs="Times New Roman"/>
          <w:sz w:val="28"/>
          <w:szCs w:val="28"/>
        </w:rPr>
        <w:t xml:space="preserve">тельством и не отображенные на </w:t>
      </w:r>
      <w:r w:rsidRPr="001A61EA">
        <w:rPr>
          <w:rFonts w:ascii="Times New Roman" w:hAnsi="Times New Roman" w:cs="Times New Roman"/>
          <w:sz w:val="28"/>
          <w:szCs w:val="28"/>
        </w:rPr>
        <w:t xml:space="preserve">карте градостроительного зонирования поселения, включаются в Правила в соответствии с главой </w:t>
      </w:r>
      <w:r w:rsidRPr="001A61EA">
        <w:rPr>
          <w:rFonts w:ascii="Times New Roman" w:hAnsi="Times New Roman" w:cs="Times New Roman"/>
          <w:sz w:val="28"/>
          <w:szCs w:val="28"/>
          <w:lang w:val="en-US"/>
        </w:rPr>
        <w:t>VII</w:t>
      </w:r>
      <w:r w:rsidRPr="001A61EA">
        <w:rPr>
          <w:rFonts w:ascii="Times New Roman" w:hAnsi="Times New Roman" w:cs="Times New Roman"/>
          <w:sz w:val="28"/>
          <w:szCs w:val="28"/>
        </w:rPr>
        <w:t xml:space="preserve"> Правил после их утверждения в установленном действующим законодательством порядке. </w:t>
      </w:r>
    </w:p>
    <w:p w:rsidR="001F26A5" w:rsidRPr="008B2DE5" w:rsidRDefault="001F26A5" w:rsidP="00C61C1B">
      <w:pPr>
        <w:pStyle w:val="a5"/>
        <w:spacing w:line="360" w:lineRule="auto"/>
        <w:rPr>
          <w:rFonts w:ascii="Times New Roman" w:hAnsi="Times New Roman" w:cs="Times New Roman"/>
          <w:sz w:val="28"/>
          <w:szCs w:val="28"/>
        </w:rPr>
      </w:pPr>
      <w:r>
        <w:rPr>
          <w:rFonts w:ascii="Times New Roman" w:hAnsi="Times New Roman" w:cs="Times New Roman"/>
          <w:sz w:val="28"/>
          <w:szCs w:val="28"/>
        </w:rPr>
        <w:lastRenderedPageBreak/>
        <w:t>8</w:t>
      </w:r>
      <w:r w:rsidRPr="008B2DE5">
        <w:rPr>
          <w:rFonts w:ascii="Times New Roman" w:hAnsi="Times New Roman" w:cs="Times New Roman"/>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1F26A5" w:rsidRPr="008B2DE5" w:rsidRDefault="001F26A5" w:rsidP="00C61C1B">
      <w:pPr>
        <w:pStyle w:val="a5"/>
        <w:numPr>
          <w:ilvl w:val="0"/>
          <w:numId w:val="2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1F26A5" w:rsidRPr="008B2DE5" w:rsidRDefault="001F26A5" w:rsidP="00C61C1B">
      <w:pPr>
        <w:pStyle w:val="a5"/>
        <w:numPr>
          <w:ilvl w:val="0"/>
          <w:numId w:val="2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26A5" w:rsidRPr="008B2DE5" w:rsidRDefault="001F26A5" w:rsidP="00C61C1B">
      <w:pPr>
        <w:pStyle w:val="a5"/>
        <w:numPr>
          <w:ilvl w:val="0"/>
          <w:numId w:val="25"/>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26A5" w:rsidRPr="008B2DE5" w:rsidRDefault="001F26A5" w:rsidP="00C61C1B">
      <w:pPr>
        <w:pStyle w:val="a5"/>
        <w:spacing w:line="360" w:lineRule="auto"/>
        <w:rPr>
          <w:rFonts w:ascii="Times New Roman" w:hAnsi="Times New Roman" w:cs="Times New Roman"/>
          <w:sz w:val="28"/>
          <w:szCs w:val="28"/>
        </w:rPr>
      </w:pPr>
      <w:r>
        <w:rPr>
          <w:rFonts w:ascii="Times New Roman" w:hAnsi="Times New Roman" w:cs="Times New Roman"/>
          <w:sz w:val="28"/>
          <w:szCs w:val="28"/>
        </w:rPr>
        <w:t>9</w:t>
      </w:r>
      <w:r w:rsidRPr="008B2DE5">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1F26A5" w:rsidRPr="008B2DE5" w:rsidRDefault="001F26A5" w:rsidP="00C61C1B">
      <w:pPr>
        <w:pStyle w:val="a5"/>
        <w:spacing w:line="360" w:lineRule="auto"/>
        <w:rPr>
          <w:rFonts w:ascii="Times New Roman" w:hAnsi="Times New Roman" w:cs="Times New Roman"/>
          <w:sz w:val="28"/>
          <w:szCs w:val="28"/>
        </w:rPr>
      </w:pPr>
      <w:r>
        <w:rPr>
          <w:rFonts w:ascii="Times New Roman" w:hAnsi="Times New Roman" w:cs="Times New Roman"/>
          <w:sz w:val="28"/>
          <w:szCs w:val="28"/>
        </w:rPr>
        <w:t>10</w:t>
      </w:r>
      <w:r w:rsidRPr="008B2DE5">
        <w:rPr>
          <w:rFonts w:ascii="Times New Roman" w:hAnsi="Times New Roman" w:cs="Times New Roman"/>
          <w:sz w:val="28"/>
          <w:szCs w:val="28"/>
        </w:rPr>
        <w:t>.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8B2DE5">
        <w:rPr>
          <w:rFonts w:ascii="Times New Roman" w:hAnsi="Times New Roman" w:cs="Times New Roman"/>
          <w:sz w:val="28"/>
          <w:szCs w:val="28"/>
          <w:lang w:val="en-US"/>
        </w:rPr>
        <w:t>I</w:t>
      </w:r>
      <w:r w:rsidRPr="008B2DE5">
        <w:rPr>
          <w:rFonts w:ascii="Times New Roman" w:hAnsi="Times New Roman" w:cs="Times New Roman"/>
          <w:sz w:val="28"/>
          <w:szCs w:val="28"/>
        </w:rPr>
        <w:t xml:space="preserve"> Правил.</w:t>
      </w:r>
    </w:p>
    <w:p w:rsidR="001F26A5" w:rsidRDefault="001F26A5" w:rsidP="00C61C1B">
      <w:pPr>
        <w:pStyle w:val="a5"/>
        <w:spacing w:line="360" w:lineRule="auto"/>
        <w:rPr>
          <w:rFonts w:ascii="Times New Roman" w:hAnsi="Times New Roman" w:cs="Times New Roman"/>
          <w:sz w:val="28"/>
          <w:szCs w:val="28"/>
        </w:rPr>
      </w:pPr>
      <w:r>
        <w:rPr>
          <w:rFonts w:ascii="Times New Roman" w:hAnsi="Times New Roman" w:cs="Times New Roman"/>
          <w:sz w:val="28"/>
          <w:szCs w:val="28"/>
        </w:rPr>
        <w:t>11</w:t>
      </w:r>
      <w:r w:rsidRPr="008B2DE5">
        <w:rPr>
          <w:rFonts w:ascii="Times New Roman" w:hAnsi="Times New Roman" w:cs="Times New Roman"/>
          <w:sz w:val="28"/>
          <w:szCs w:val="28"/>
        </w:rPr>
        <w:t>. До внесения в Правила изме</w:t>
      </w:r>
      <w:r>
        <w:rPr>
          <w:rFonts w:ascii="Times New Roman" w:hAnsi="Times New Roman" w:cs="Times New Roman"/>
          <w:sz w:val="28"/>
          <w:szCs w:val="28"/>
        </w:rPr>
        <w:t xml:space="preserve">нений, предусмотренных пунктом 10 </w:t>
      </w:r>
      <w:r w:rsidRPr="008B2DE5">
        <w:rPr>
          <w:rFonts w:ascii="Times New Roman" w:hAnsi="Times New Roman" w:cs="Times New Roman"/>
          <w:sz w:val="28"/>
          <w:szCs w:val="28"/>
        </w:rPr>
        <w:t>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62" w:name="_Toc131313921"/>
      <w:bookmarkStart w:id="63" w:name="_Toc215295507"/>
      <w:bookmarkStart w:id="64" w:name="_Toc242169290"/>
      <w:bookmarkStart w:id="65" w:name="_Toc259101797"/>
      <w:bookmarkStart w:id="66" w:name="_Toc311542520"/>
      <w:r w:rsidRPr="008B2DE5">
        <w:rPr>
          <w:rFonts w:ascii="Times New Roman" w:hAnsi="Times New Roman" w:cs="Times New Roman"/>
          <w:sz w:val="28"/>
          <w:szCs w:val="28"/>
        </w:rPr>
        <w:lastRenderedPageBreak/>
        <w:t>Зоны с особыми условиями использования территорий</w:t>
      </w:r>
      <w:bookmarkEnd w:id="62"/>
      <w:bookmarkEnd w:id="63"/>
      <w:bookmarkEnd w:id="64"/>
      <w:bookmarkEnd w:id="65"/>
      <w:bookmarkEnd w:id="66"/>
    </w:p>
    <w:p w:rsidR="001F26A5" w:rsidRPr="008B2DE5" w:rsidRDefault="001F26A5" w:rsidP="00C61C1B">
      <w:pPr>
        <w:autoSpaceDE w:val="0"/>
        <w:autoSpaceDN w:val="0"/>
        <w:adjustRightInd w:val="0"/>
        <w:spacing w:before="200" w:line="360" w:lineRule="auto"/>
        <w:ind w:firstLine="539"/>
        <w:jc w:val="both"/>
        <w:rPr>
          <w:sz w:val="28"/>
          <w:szCs w:val="28"/>
        </w:rPr>
      </w:pPr>
      <w:r w:rsidRPr="008B2DE5">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2. Границы зон с особыми условиями использования территорий, границы территорий объектов культурного наследия отображены на карте градостроительного зонирования поселения в соответствии с законодательством Российской Федерации и не совпадают с границами территориальных зон.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8B2DE5">
        <w:rPr>
          <w:rFonts w:ascii="Times New Roman" w:hAnsi="Times New Roman" w:cs="Times New Roman"/>
          <w:sz w:val="28"/>
          <w:szCs w:val="28"/>
          <w:lang w:val="en-US"/>
        </w:rPr>
        <w:t>VII</w:t>
      </w:r>
      <w:r w:rsidRPr="008B2DE5">
        <w:rPr>
          <w:rFonts w:ascii="Times New Roman" w:hAnsi="Times New Roman" w:cs="Times New Roman"/>
          <w:sz w:val="28"/>
          <w:szCs w:val="28"/>
        </w:rPr>
        <w:t xml:space="preserve"> Правил после их утверждения в установленном действующим законодательством порядке.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8B2DE5">
        <w:rPr>
          <w:rFonts w:ascii="Times New Roman" w:hAnsi="Times New Roman" w:cs="Times New Roman"/>
          <w:sz w:val="28"/>
          <w:szCs w:val="28"/>
        </w:rPr>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1F26A5" w:rsidRPr="008B2DE5" w:rsidRDefault="001F26A5" w:rsidP="00C61C1B">
      <w:pPr>
        <w:pStyle w:val="a5"/>
        <w:tabs>
          <w:tab w:val="left" w:pos="1134"/>
        </w:tabs>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1F26A5" w:rsidRPr="008B2DE5" w:rsidRDefault="001F26A5" w:rsidP="00C61C1B">
      <w:pPr>
        <w:pStyle w:val="a5"/>
        <w:numPr>
          <w:ilvl w:val="0"/>
          <w:numId w:val="26"/>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основные виды разрешенного использования;</w:t>
      </w:r>
    </w:p>
    <w:p w:rsidR="001F26A5" w:rsidRPr="008B2DE5" w:rsidRDefault="001F26A5" w:rsidP="00C61C1B">
      <w:pPr>
        <w:pStyle w:val="a5"/>
        <w:numPr>
          <w:ilvl w:val="0"/>
          <w:numId w:val="26"/>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условно разрешенные виды использования;</w:t>
      </w:r>
    </w:p>
    <w:p w:rsidR="001F26A5" w:rsidRPr="008B2DE5" w:rsidRDefault="001F26A5" w:rsidP="00C61C1B">
      <w:pPr>
        <w:pStyle w:val="a5"/>
        <w:numPr>
          <w:ilvl w:val="0"/>
          <w:numId w:val="26"/>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1F26A5" w:rsidRPr="008B2DE5" w:rsidRDefault="001F26A5" w:rsidP="00C61C1B">
      <w:pPr>
        <w:pStyle w:val="a5"/>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w:t>
      </w:r>
      <w:r w:rsidRPr="008B2DE5">
        <w:rPr>
          <w:rFonts w:ascii="Times New Roman" w:hAnsi="Times New Roman" w:cs="Times New Roman"/>
          <w:sz w:val="28"/>
          <w:szCs w:val="28"/>
        </w:rPr>
        <w:lastRenderedPageBreak/>
        <w:t>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 градостроительным регламентом соответствующей территориальной зоны в качестве основного вида разрешенного использования.</w:t>
      </w:r>
    </w:p>
    <w:p w:rsidR="001F26A5" w:rsidRPr="001A7D5B" w:rsidRDefault="001F26A5" w:rsidP="001A7D5B">
      <w:pPr>
        <w:spacing w:line="360" w:lineRule="auto"/>
        <w:ind w:firstLine="709"/>
        <w:jc w:val="both"/>
        <w:rPr>
          <w:sz w:val="28"/>
          <w:szCs w:val="28"/>
        </w:rPr>
      </w:pPr>
      <w:r w:rsidRPr="008B2DE5">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73" w:name="_Toc242169292"/>
      <w:bookmarkStart w:id="74" w:name="_Toc259101799"/>
      <w:bookmarkStart w:id="75" w:name="_Toc311542522"/>
      <w:r w:rsidRPr="008B2DE5">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w:t>
      </w:r>
      <w:r w:rsidRPr="008B2DE5">
        <w:rPr>
          <w:rFonts w:ascii="Times New Roman" w:hAnsi="Times New Roman" w:cs="Times New Roman"/>
          <w:sz w:val="28"/>
          <w:szCs w:val="28"/>
        </w:rPr>
        <w:lastRenderedPageBreak/>
        <w:t>капитального строительства без дополнительных согласований и разрешений, за исключением случаев, предусмотренных пунктом 4 статьи 13 Правил.</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8B2DE5">
        <w:rPr>
          <w:rFonts w:ascii="Times New Roman" w:hAnsi="Times New Roman" w:cs="Times New Roman"/>
          <w:sz w:val="28"/>
          <w:szCs w:val="28"/>
          <w:lang w:val="en-US"/>
        </w:rPr>
        <w:t>I</w:t>
      </w:r>
      <w:r w:rsidRPr="008B2DE5">
        <w:rPr>
          <w:rFonts w:ascii="Times New Roman" w:hAnsi="Times New Roman" w:cs="Times New Roman"/>
          <w:sz w:val="28"/>
          <w:szCs w:val="28"/>
        </w:rPr>
        <w:t xml:space="preserve"> Правил. </w:t>
      </w:r>
    </w:p>
    <w:p w:rsidR="001F26A5" w:rsidRPr="008B2DE5" w:rsidRDefault="001F26A5" w:rsidP="001A7D5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76" w:name="_Toc131313923"/>
      <w:bookmarkStart w:id="77" w:name="_Toc215295509"/>
      <w:bookmarkStart w:id="78" w:name="_Toc242169293"/>
      <w:bookmarkStart w:id="79" w:name="_Toc259101800"/>
      <w:bookmarkStart w:id="80" w:name="_Toc311542523"/>
      <w:r w:rsidRPr="008B2DE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w:t>
      </w:r>
      <w:r w:rsidRPr="008B2DE5">
        <w:rPr>
          <w:rFonts w:ascii="Times New Roman" w:hAnsi="Times New Roman" w:cs="Times New Roman"/>
          <w:sz w:val="28"/>
          <w:szCs w:val="28"/>
        </w:rPr>
        <w:lastRenderedPageBreak/>
        <w:t>подачи заявления и предъявляемые к нему требования, порядок рассмотрения заявления Комиссией определяются статьей 43 Правил.</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8B2DE5">
        <w:rPr>
          <w:rFonts w:ascii="Times New Roman" w:hAnsi="Times New Roman" w:cs="Times New Roman"/>
          <w:sz w:val="28"/>
          <w:szCs w:val="28"/>
          <w:lang w:val="en-US"/>
        </w:rPr>
        <w:t>V</w:t>
      </w:r>
      <w:r w:rsidRPr="008B2DE5">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8B2DE5">
        <w:rPr>
          <w:rFonts w:ascii="Times New Roman" w:hAnsi="Times New Roman" w:cs="Times New Roman"/>
          <w:sz w:val="28"/>
          <w:szCs w:val="28"/>
          <w:lang w:val="en-US"/>
        </w:rPr>
        <w:t>II</w:t>
      </w:r>
      <w:r w:rsidRPr="008B2DE5">
        <w:rPr>
          <w:rFonts w:ascii="Times New Roman" w:hAnsi="Times New Roman" w:cs="Times New Roman"/>
          <w:sz w:val="28"/>
          <w:szCs w:val="28"/>
        </w:rPr>
        <w:t xml:space="preserve"> Правил, </w:t>
      </w:r>
      <w:r w:rsidRPr="008B2DE5">
        <w:rPr>
          <w:rFonts w:ascii="Times New Roman" w:hAnsi="Times New Roman" w:cs="Times New Roman"/>
          <w:sz w:val="28"/>
          <w:szCs w:val="28"/>
        </w:rPr>
        <w:lastRenderedPageBreak/>
        <w:t>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81" w:name="_Toc131313924"/>
      <w:bookmarkStart w:id="82" w:name="_Toc215295510"/>
      <w:bookmarkStart w:id="83" w:name="_Toc242169294"/>
      <w:bookmarkStart w:id="84" w:name="_Toc259101801"/>
      <w:bookmarkStart w:id="85" w:name="_Toc311542524"/>
      <w:r w:rsidRPr="008B2DE5">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rsidR="001F26A5" w:rsidRPr="008B2DE5" w:rsidRDefault="001F26A5" w:rsidP="00C61C1B">
      <w:pPr>
        <w:pStyle w:val="a5"/>
        <w:tabs>
          <w:tab w:val="left" w:pos="1134"/>
        </w:tabs>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F26A5" w:rsidRPr="008B2DE5" w:rsidRDefault="001F26A5" w:rsidP="00C61C1B">
      <w:pPr>
        <w:pStyle w:val="a5"/>
        <w:numPr>
          <w:ilvl w:val="0"/>
          <w:numId w:val="27"/>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F26A5" w:rsidRPr="008B2DE5" w:rsidRDefault="001F26A5" w:rsidP="00C61C1B">
      <w:pPr>
        <w:pStyle w:val="a5"/>
        <w:numPr>
          <w:ilvl w:val="0"/>
          <w:numId w:val="27"/>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26A5" w:rsidRPr="008B2DE5" w:rsidRDefault="001F26A5" w:rsidP="00C61C1B">
      <w:pPr>
        <w:pStyle w:val="a5"/>
        <w:numPr>
          <w:ilvl w:val="0"/>
          <w:numId w:val="27"/>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предельное количество этажей или предельную высоту зданий, строений, сооружений;</w:t>
      </w:r>
    </w:p>
    <w:p w:rsidR="001F26A5" w:rsidRPr="008B2DE5" w:rsidRDefault="001F26A5" w:rsidP="00C61C1B">
      <w:pPr>
        <w:pStyle w:val="a5"/>
        <w:numPr>
          <w:ilvl w:val="0"/>
          <w:numId w:val="27"/>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26A5" w:rsidRPr="008B2DE5" w:rsidRDefault="001F26A5" w:rsidP="00C61C1B">
      <w:pPr>
        <w:pStyle w:val="a5"/>
        <w:numPr>
          <w:ilvl w:val="0"/>
          <w:numId w:val="27"/>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иные показатели.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86" w:name="_Toc131313925"/>
      <w:bookmarkStart w:id="87" w:name="_Toc215295511"/>
      <w:bookmarkStart w:id="88" w:name="_Toc242169295"/>
      <w:bookmarkStart w:id="89" w:name="_Toc259101802"/>
      <w:bookmarkStart w:id="90" w:name="_Toc311542525"/>
      <w:r w:rsidRPr="008B2DE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8B2DE5">
        <w:rPr>
          <w:rFonts w:ascii="Times New Roman" w:hAnsi="Times New Roman" w:cs="Times New Roman"/>
          <w:sz w:val="28"/>
          <w:szCs w:val="28"/>
          <w:lang w:val="en-US"/>
        </w:rPr>
        <w:t>V</w:t>
      </w:r>
      <w:r w:rsidRPr="008B2DE5">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w:t>
      </w:r>
      <w:r w:rsidRPr="008B2DE5">
        <w:rPr>
          <w:rFonts w:ascii="Times New Roman" w:hAnsi="Times New Roman" w:cs="Times New Roman"/>
          <w:sz w:val="28"/>
          <w:szCs w:val="28"/>
        </w:rPr>
        <w:lastRenderedPageBreak/>
        <w:t>разрешения с указанием причин принятого решения и направляет указанные рекомендации Главе поселения.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91" w:name="_Toc131313926"/>
      <w:bookmarkStart w:id="92" w:name="_Toc215295512"/>
      <w:bookmarkStart w:id="93" w:name="_Toc242169296"/>
      <w:bookmarkStart w:id="94" w:name="_Toc259101803"/>
      <w:bookmarkStart w:id="95" w:name="_Toc311542526"/>
      <w:r w:rsidRPr="008B2DE5">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rsidRPr="008B2DE5">
        <w:rPr>
          <w:rFonts w:ascii="Times New Roman" w:hAnsi="Times New Roman" w:cs="Times New Roman"/>
          <w:sz w:val="28"/>
          <w:szCs w:val="28"/>
        </w:rPr>
        <w:lastRenderedPageBreak/>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F26A5" w:rsidRPr="008B2DE5" w:rsidRDefault="001F26A5" w:rsidP="001A7D5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26A5" w:rsidRPr="008B2DE5" w:rsidRDefault="001F26A5" w:rsidP="00C61C1B">
      <w:pPr>
        <w:pStyle w:val="1"/>
        <w:numPr>
          <w:ilvl w:val="0"/>
          <w:numId w:val="18"/>
        </w:numPr>
        <w:jc w:val="center"/>
        <w:rPr>
          <w:rFonts w:ascii="Times New Roman" w:hAnsi="Times New Roman" w:cs="Times New Roman"/>
          <w:sz w:val="28"/>
          <w:szCs w:val="28"/>
        </w:rPr>
      </w:pPr>
      <w:bookmarkStart w:id="96" w:name="_Toc103606933"/>
      <w:bookmarkStart w:id="97" w:name="_Toc215295513"/>
      <w:bookmarkStart w:id="98" w:name="_Toc242169297"/>
      <w:bookmarkStart w:id="99" w:name="_Toc259101804"/>
      <w:bookmarkStart w:id="100" w:name="_Toc311542527"/>
      <w:r>
        <w:rPr>
          <w:rFonts w:ascii="Times New Roman" w:hAnsi="Times New Roman" w:cs="Times New Roman"/>
          <w:sz w:val="28"/>
          <w:szCs w:val="28"/>
        </w:rPr>
        <w:br w:type="page"/>
      </w:r>
      <w:r w:rsidRPr="008B2DE5">
        <w:rPr>
          <w:rFonts w:ascii="Times New Roman" w:hAnsi="Times New Roman" w:cs="Times New Roman"/>
          <w:sz w:val="28"/>
          <w:szCs w:val="28"/>
        </w:rPr>
        <w:lastRenderedPageBreak/>
        <w:t xml:space="preserve">Планировка территории </w:t>
      </w:r>
      <w:bookmarkEnd w:id="96"/>
      <w:bookmarkEnd w:id="97"/>
      <w:bookmarkEnd w:id="98"/>
      <w:bookmarkEnd w:id="99"/>
      <w:r w:rsidRPr="008B2DE5">
        <w:rPr>
          <w:rFonts w:ascii="Times New Roman" w:hAnsi="Times New Roman" w:cs="Times New Roman"/>
          <w:sz w:val="28"/>
          <w:szCs w:val="28"/>
        </w:rPr>
        <w:t>поселения</w:t>
      </w:r>
      <w:bookmarkEnd w:id="100"/>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01" w:name="_Toc131313927"/>
      <w:bookmarkStart w:id="102" w:name="_Toc215295514"/>
      <w:bookmarkStart w:id="103" w:name="_Toc242169298"/>
      <w:bookmarkStart w:id="104" w:name="_Toc259101805"/>
      <w:bookmarkStart w:id="105" w:name="_Toc311542528"/>
      <w:r w:rsidRPr="008B2DE5">
        <w:rPr>
          <w:rFonts w:ascii="Times New Roman" w:hAnsi="Times New Roman" w:cs="Times New Roman"/>
          <w:sz w:val="28"/>
          <w:szCs w:val="28"/>
        </w:rPr>
        <w:t xml:space="preserve">Назначение документации по планировке территории </w:t>
      </w:r>
      <w:bookmarkEnd w:id="101"/>
      <w:bookmarkEnd w:id="102"/>
      <w:bookmarkEnd w:id="103"/>
      <w:bookmarkEnd w:id="104"/>
      <w:r w:rsidRPr="008B2DE5">
        <w:rPr>
          <w:rFonts w:ascii="Times New Roman" w:hAnsi="Times New Roman" w:cs="Times New Roman"/>
          <w:sz w:val="28"/>
          <w:szCs w:val="28"/>
        </w:rPr>
        <w:t>поселения</w:t>
      </w:r>
      <w:bookmarkEnd w:id="105"/>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Подготовка документации по планировке территории поселения осуществляется в отношении застроенных или подлежащих застройке территорий.</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1F26A5" w:rsidRPr="008B2DE5" w:rsidRDefault="001F26A5" w:rsidP="00C61C1B">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8B2DE5">
        <w:rPr>
          <w:rFonts w:ascii="Times New Roman" w:hAnsi="Times New Roman" w:cs="Times New Roman"/>
          <w:sz w:val="28"/>
          <w:szCs w:val="28"/>
        </w:rPr>
        <w:t>разделение земельного участка на несколько земельных участков;</w:t>
      </w:r>
    </w:p>
    <w:p w:rsidR="001F26A5" w:rsidRPr="008B2DE5" w:rsidRDefault="001F26A5" w:rsidP="00C61C1B">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8B2DE5">
        <w:rPr>
          <w:rFonts w:ascii="Times New Roman" w:hAnsi="Times New Roman" w:cs="Times New Roman"/>
          <w:sz w:val="28"/>
          <w:szCs w:val="28"/>
        </w:rPr>
        <w:t>объединение земельных участков в один земельный участок;</w:t>
      </w:r>
    </w:p>
    <w:p w:rsidR="001F26A5" w:rsidRPr="008B2DE5" w:rsidRDefault="001F26A5" w:rsidP="00C61C1B">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изменение общей границы земельных участков.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5. Обязательным условием разделения земельного участка на несколько земельных участков является наличие подъездов, подходов к </w:t>
      </w:r>
      <w:r w:rsidRPr="008B2DE5">
        <w:rPr>
          <w:rFonts w:ascii="Times New Roman" w:hAnsi="Times New Roman" w:cs="Times New Roman"/>
          <w:sz w:val="28"/>
          <w:szCs w:val="28"/>
        </w:rPr>
        <w:lastRenderedPageBreak/>
        <w:t>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06" w:name="_Toc131313928"/>
      <w:bookmarkStart w:id="107" w:name="_Toc215295515"/>
      <w:bookmarkStart w:id="108" w:name="_Toc242169299"/>
      <w:bookmarkStart w:id="109" w:name="_Toc259101806"/>
      <w:bookmarkStart w:id="110" w:name="_Toc311542529"/>
      <w:r w:rsidRPr="008B2DE5">
        <w:rPr>
          <w:rFonts w:ascii="Times New Roman" w:hAnsi="Times New Roman" w:cs="Times New Roman"/>
          <w:sz w:val="28"/>
          <w:szCs w:val="28"/>
        </w:rPr>
        <w:t xml:space="preserve">Виды документации по планировке территории </w:t>
      </w:r>
      <w:bookmarkEnd w:id="106"/>
      <w:bookmarkEnd w:id="107"/>
      <w:bookmarkEnd w:id="108"/>
      <w:bookmarkEnd w:id="109"/>
      <w:r w:rsidRPr="008B2DE5">
        <w:rPr>
          <w:rFonts w:ascii="Times New Roman" w:hAnsi="Times New Roman" w:cs="Times New Roman"/>
          <w:sz w:val="28"/>
          <w:szCs w:val="28"/>
        </w:rPr>
        <w:t>поселения</w:t>
      </w:r>
      <w:bookmarkEnd w:id="110"/>
    </w:p>
    <w:p w:rsidR="001F26A5" w:rsidRPr="008B2DE5" w:rsidRDefault="001F26A5" w:rsidP="00C61C1B">
      <w:pPr>
        <w:pStyle w:val="a5"/>
        <w:tabs>
          <w:tab w:val="left" w:pos="993"/>
        </w:tabs>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Планировка территории поселения осуществляется посредством разработки следующей документации по планировке территории:</w:t>
      </w:r>
    </w:p>
    <w:p w:rsidR="001F26A5" w:rsidRPr="008B2DE5" w:rsidRDefault="001F26A5" w:rsidP="009E4978">
      <w:pPr>
        <w:numPr>
          <w:ilvl w:val="0"/>
          <w:numId w:val="28"/>
        </w:numPr>
        <w:shd w:val="clear" w:color="auto" w:fill="FFFFFF"/>
        <w:tabs>
          <w:tab w:val="left" w:pos="785"/>
          <w:tab w:val="left" w:pos="993"/>
        </w:tabs>
        <w:spacing w:line="360" w:lineRule="auto"/>
        <w:ind w:firstLine="680"/>
        <w:jc w:val="both"/>
        <w:rPr>
          <w:sz w:val="28"/>
          <w:szCs w:val="28"/>
        </w:rPr>
      </w:pPr>
      <w:r w:rsidRPr="008B2DE5">
        <w:rPr>
          <w:sz w:val="28"/>
          <w:szCs w:val="28"/>
        </w:rPr>
        <w:t>проектов планировки как отдельных документов;</w:t>
      </w:r>
    </w:p>
    <w:p w:rsidR="001F26A5" w:rsidRPr="008B2DE5" w:rsidRDefault="001F26A5" w:rsidP="009E4978">
      <w:pPr>
        <w:numPr>
          <w:ilvl w:val="0"/>
          <w:numId w:val="28"/>
        </w:numPr>
        <w:shd w:val="clear" w:color="auto" w:fill="FFFFFF"/>
        <w:tabs>
          <w:tab w:val="left" w:pos="785"/>
          <w:tab w:val="left" w:pos="993"/>
        </w:tabs>
        <w:spacing w:line="360" w:lineRule="auto"/>
        <w:ind w:firstLine="680"/>
        <w:jc w:val="both"/>
        <w:rPr>
          <w:sz w:val="28"/>
          <w:szCs w:val="28"/>
        </w:rPr>
      </w:pPr>
      <w:r w:rsidRPr="008B2DE5">
        <w:rPr>
          <w:sz w:val="28"/>
          <w:szCs w:val="28"/>
        </w:rPr>
        <w:t>проектов планировки с проектами межевания в их составе;</w:t>
      </w:r>
    </w:p>
    <w:p w:rsidR="001F26A5" w:rsidRPr="008B2DE5" w:rsidRDefault="001F26A5" w:rsidP="009E4978">
      <w:pPr>
        <w:numPr>
          <w:ilvl w:val="0"/>
          <w:numId w:val="28"/>
        </w:numPr>
        <w:shd w:val="clear" w:color="auto" w:fill="FFFFFF"/>
        <w:tabs>
          <w:tab w:val="left" w:pos="785"/>
          <w:tab w:val="left" w:pos="993"/>
        </w:tabs>
        <w:spacing w:line="360" w:lineRule="auto"/>
        <w:ind w:firstLine="680"/>
        <w:jc w:val="both"/>
        <w:rPr>
          <w:sz w:val="28"/>
          <w:szCs w:val="28"/>
        </w:rPr>
      </w:pPr>
      <w:r w:rsidRPr="008B2DE5">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1F26A5" w:rsidRPr="008B2DE5" w:rsidRDefault="001F26A5" w:rsidP="009E4978">
      <w:pPr>
        <w:numPr>
          <w:ilvl w:val="0"/>
          <w:numId w:val="28"/>
        </w:numPr>
        <w:shd w:val="clear" w:color="auto" w:fill="FFFFFF"/>
        <w:tabs>
          <w:tab w:val="left" w:pos="785"/>
          <w:tab w:val="left" w:pos="993"/>
        </w:tabs>
        <w:spacing w:line="360" w:lineRule="auto"/>
        <w:ind w:firstLine="680"/>
        <w:jc w:val="both"/>
        <w:rPr>
          <w:sz w:val="28"/>
          <w:szCs w:val="28"/>
        </w:rPr>
      </w:pPr>
      <w:r w:rsidRPr="008B2DE5">
        <w:rPr>
          <w:sz w:val="28"/>
          <w:szCs w:val="28"/>
        </w:rPr>
        <w:t>проектов межевания как отдельных документов;</w:t>
      </w:r>
    </w:p>
    <w:p w:rsidR="001F26A5" w:rsidRPr="008B2DE5" w:rsidRDefault="001F26A5" w:rsidP="009E4978">
      <w:pPr>
        <w:numPr>
          <w:ilvl w:val="0"/>
          <w:numId w:val="28"/>
        </w:numPr>
        <w:shd w:val="clear" w:color="auto" w:fill="FFFFFF"/>
        <w:tabs>
          <w:tab w:val="left" w:pos="785"/>
          <w:tab w:val="left" w:pos="993"/>
        </w:tabs>
        <w:spacing w:line="360" w:lineRule="auto"/>
        <w:ind w:firstLine="680"/>
        <w:jc w:val="both"/>
        <w:rPr>
          <w:sz w:val="28"/>
          <w:szCs w:val="28"/>
        </w:rPr>
      </w:pPr>
      <w:r w:rsidRPr="008B2DE5">
        <w:rPr>
          <w:sz w:val="28"/>
          <w:szCs w:val="28"/>
        </w:rPr>
        <w:t>проектов межевания с градостроительными планами земельных участков в их составе;</w:t>
      </w:r>
    </w:p>
    <w:p w:rsidR="001F26A5" w:rsidRPr="008B2DE5" w:rsidRDefault="001F26A5" w:rsidP="009E4978">
      <w:pPr>
        <w:numPr>
          <w:ilvl w:val="0"/>
          <w:numId w:val="28"/>
        </w:numPr>
        <w:shd w:val="clear" w:color="auto" w:fill="FFFFFF"/>
        <w:tabs>
          <w:tab w:val="left" w:pos="785"/>
          <w:tab w:val="left" w:pos="993"/>
        </w:tabs>
        <w:spacing w:line="360" w:lineRule="auto"/>
        <w:ind w:firstLine="680"/>
        <w:jc w:val="both"/>
        <w:rPr>
          <w:sz w:val="28"/>
          <w:szCs w:val="28"/>
        </w:rPr>
      </w:pPr>
      <w:r w:rsidRPr="008B2DE5">
        <w:rPr>
          <w:sz w:val="28"/>
          <w:szCs w:val="28"/>
        </w:rPr>
        <w:t>градостроительных планов земельных участков как отдельных документов.</w:t>
      </w:r>
    </w:p>
    <w:p w:rsidR="001F26A5" w:rsidRPr="008B2DE5" w:rsidRDefault="001F26A5" w:rsidP="00C61C1B">
      <w:pPr>
        <w:shd w:val="clear" w:color="auto" w:fill="FFFFFF"/>
        <w:tabs>
          <w:tab w:val="left" w:pos="785"/>
          <w:tab w:val="left" w:pos="993"/>
        </w:tabs>
        <w:spacing w:line="360" w:lineRule="auto"/>
        <w:ind w:firstLine="680"/>
        <w:jc w:val="both"/>
        <w:rPr>
          <w:sz w:val="28"/>
          <w:szCs w:val="28"/>
        </w:rPr>
      </w:pPr>
      <w:r w:rsidRPr="008B2DE5">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1F26A5" w:rsidRPr="008B2DE5" w:rsidRDefault="001F26A5" w:rsidP="00C61C1B">
      <w:pPr>
        <w:shd w:val="clear" w:color="auto" w:fill="FFFFFF"/>
        <w:tabs>
          <w:tab w:val="left" w:pos="785"/>
          <w:tab w:val="left" w:pos="993"/>
        </w:tabs>
        <w:spacing w:line="360" w:lineRule="auto"/>
        <w:ind w:firstLine="680"/>
        <w:jc w:val="both"/>
        <w:rPr>
          <w:sz w:val="28"/>
          <w:szCs w:val="28"/>
        </w:rPr>
      </w:pPr>
      <w:r w:rsidRPr="008B2DE5">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1F26A5" w:rsidRPr="008B2DE5" w:rsidRDefault="001F26A5" w:rsidP="00C61C1B">
      <w:pPr>
        <w:shd w:val="clear" w:color="auto" w:fill="FFFFFF"/>
        <w:tabs>
          <w:tab w:val="left" w:pos="760"/>
        </w:tabs>
        <w:spacing w:line="360" w:lineRule="auto"/>
        <w:ind w:firstLine="709"/>
        <w:jc w:val="both"/>
        <w:rPr>
          <w:sz w:val="28"/>
          <w:szCs w:val="28"/>
        </w:rPr>
      </w:pPr>
      <w:r w:rsidRPr="008B2DE5">
        <w:rPr>
          <w:sz w:val="28"/>
          <w:szCs w:val="28"/>
        </w:rPr>
        <w:t>а) красные линии;</w:t>
      </w:r>
    </w:p>
    <w:p w:rsidR="001F26A5" w:rsidRPr="008B2DE5" w:rsidRDefault="001F26A5" w:rsidP="00C61C1B">
      <w:pPr>
        <w:shd w:val="clear" w:color="auto" w:fill="FFFFFF"/>
        <w:tabs>
          <w:tab w:val="left" w:pos="760"/>
        </w:tabs>
        <w:spacing w:line="360" w:lineRule="auto"/>
        <w:ind w:firstLine="709"/>
        <w:jc w:val="both"/>
        <w:rPr>
          <w:sz w:val="28"/>
          <w:szCs w:val="28"/>
        </w:rPr>
      </w:pPr>
      <w:r w:rsidRPr="008B2DE5">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F26A5" w:rsidRPr="008B2DE5" w:rsidRDefault="001F26A5" w:rsidP="00C61C1B">
      <w:pPr>
        <w:shd w:val="clear" w:color="auto" w:fill="FFFFFF"/>
        <w:tabs>
          <w:tab w:val="left" w:pos="760"/>
        </w:tabs>
        <w:spacing w:line="360" w:lineRule="auto"/>
        <w:ind w:firstLine="709"/>
        <w:jc w:val="both"/>
        <w:rPr>
          <w:sz w:val="28"/>
          <w:szCs w:val="28"/>
        </w:rPr>
      </w:pPr>
      <w:r w:rsidRPr="008B2DE5">
        <w:rPr>
          <w:sz w:val="28"/>
          <w:szCs w:val="28"/>
        </w:rP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F26A5" w:rsidRPr="008B2DE5" w:rsidRDefault="001F26A5" w:rsidP="00C61C1B">
      <w:pPr>
        <w:shd w:val="clear" w:color="auto" w:fill="FFFFFF"/>
        <w:tabs>
          <w:tab w:val="left" w:pos="760"/>
        </w:tabs>
        <w:spacing w:line="360" w:lineRule="auto"/>
        <w:ind w:firstLine="709"/>
        <w:jc w:val="both"/>
        <w:rPr>
          <w:sz w:val="28"/>
          <w:szCs w:val="28"/>
        </w:rPr>
      </w:pPr>
      <w:r w:rsidRPr="008B2DE5">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1F26A5" w:rsidRPr="008B2DE5" w:rsidRDefault="001F26A5" w:rsidP="00C61C1B">
      <w:pPr>
        <w:shd w:val="clear" w:color="auto" w:fill="FFFFFF"/>
        <w:tabs>
          <w:tab w:val="left" w:pos="760"/>
        </w:tabs>
        <w:spacing w:line="360" w:lineRule="auto"/>
        <w:ind w:firstLine="709"/>
        <w:jc w:val="both"/>
        <w:rPr>
          <w:sz w:val="28"/>
          <w:szCs w:val="28"/>
        </w:rPr>
      </w:pPr>
      <w:r w:rsidRPr="008B2DE5">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8B2DE5" w:rsidDel="00B053A8">
        <w:rPr>
          <w:sz w:val="28"/>
          <w:szCs w:val="28"/>
        </w:rPr>
        <w:t>,</w:t>
      </w:r>
      <w:r w:rsidRPr="008B2DE5">
        <w:rPr>
          <w:sz w:val="28"/>
          <w:szCs w:val="28"/>
        </w:rPr>
        <w:t xml:space="preserve"> в целях определения:</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а) границ застроенных земельных участков;</w:t>
      </w:r>
    </w:p>
    <w:p w:rsidR="001F26A5" w:rsidRPr="008B2DE5" w:rsidRDefault="001F26A5" w:rsidP="00C61C1B">
      <w:pPr>
        <w:tabs>
          <w:tab w:val="left" w:pos="993"/>
        </w:tabs>
        <w:autoSpaceDE w:val="0"/>
        <w:autoSpaceDN w:val="0"/>
        <w:adjustRightInd w:val="0"/>
        <w:spacing w:line="360" w:lineRule="auto"/>
        <w:ind w:firstLine="680"/>
        <w:jc w:val="both"/>
        <w:rPr>
          <w:sz w:val="28"/>
          <w:szCs w:val="28"/>
        </w:rPr>
      </w:pPr>
      <w:r w:rsidRPr="008B2DE5">
        <w:rPr>
          <w:sz w:val="28"/>
          <w:szCs w:val="28"/>
        </w:rPr>
        <w:t>б) границ незастроенных земельных участков, планируемых для предоставления физическим и юридическим лицам для строительства;</w:t>
      </w:r>
    </w:p>
    <w:p w:rsidR="001F26A5" w:rsidRPr="008B2DE5" w:rsidRDefault="001F26A5" w:rsidP="00C61C1B">
      <w:pPr>
        <w:autoSpaceDE w:val="0"/>
        <w:autoSpaceDN w:val="0"/>
        <w:adjustRightInd w:val="0"/>
        <w:spacing w:line="360" w:lineRule="auto"/>
        <w:ind w:firstLine="680"/>
        <w:jc w:val="both"/>
        <w:rPr>
          <w:sz w:val="28"/>
          <w:szCs w:val="28"/>
        </w:rPr>
      </w:pPr>
      <w:r w:rsidRPr="008B2DE5">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F26A5" w:rsidRPr="001A7D5B" w:rsidRDefault="001F26A5" w:rsidP="001A7D5B">
      <w:pPr>
        <w:autoSpaceDE w:val="0"/>
        <w:autoSpaceDN w:val="0"/>
        <w:adjustRightInd w:val="0"/>
        <w:spacing w:line="360" w:lineRule="auto"/>
        <w:ind w:firstLine="680"/>
        <w:jc w:val="both"/>
        <w:rPr>
          <w:sz w:val="28"/>
          <w:szCs w:val="28"/>
        </w:rPr>
      </w:pPr>
      <w:r w:rsidRPr="008B2DE5">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11" w:name="_Toc131313929"/>
      <w:bookmarkStart w:id="112" w:name="_Toc215295516"/>
      <w:bookmarkStart w:id="113" w:name="_Toc242169300"/>
      <w:bookmarkStart w:id="114" w:name="_Toc259101807"/>
      <w:bookmarkStart w:id="115" w:name="_Toc311542530"/>
      <w:r w:rsidRPr="008B2DE5">
        <w:rPr>
          <w:rFonts w:ascii="Times New Roman" w:hAnsi="Times New Roman" w:cs="Times New Roman"/>
          <w:sz w:val="28"/>
          <w:szCs w:val="28"/>
        </w:rPr>
        <w:t xml:space="preserve">Принятие решения о подготовке документации по планировке территории </w:t>
      </w:r>
      <w:bookmarkEnd w:id="111"/>
      <w:bookmarkEnd w:id="112"/>
      <w:bookmarkEnd w:id="113"/>
      <w:bookmarkEnd w:id="114"/>
      <w:r w:rsidRPr="008B2DE5">
        <w:rPr>
          <w:rFonts w:ascii="Times New Roman" w:hAnsi="Times New Roman" w:cs="Times New Roman"/>
          <w:sz w:val="28"/>
          <w:szCs w:val="28"/>
        </w:rPr>
        <w:t>поселения</w:t>
      </w:r>
      <w:bookmarkEnd w:id="115"/>
    </w:p>
    <w:p w:rsidR="001F26A5" w:rsidRPr="008B2DE5" w:rsidRDefault="001F26A5" w:rsidP="00C61C1B">
      <w:pPr>
        <w:pStyle w:val="a5"/>
        <w:tabs>
          <w:tab w:val="left" w:pos="993"/>
        </w:tabs>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 xml:space="preserve">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2. В случае поступления в Администрацию поселения заявления о принятии решения о подготовке документации по планировке территории </w:t>
      </w:r>
      <w:r w:rsidRPr="008B2DE5">
        <w:rPr>
          <w:rFonts w:ascii="Times New Roman" w:hAnsi="Times New Roman" w:cs="Times New Roman"/>
          <w:sz w:val="28"/>
          <w:szCs w:val="28"/>
        </w:rPr>
        <w:lastRenderedPageBreak/>
        <w:t>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обоснование необходимости выполнения планировки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1F26A5" w:rsidRPr="008B2DE5" w:rsidRDefault="001F26A5" w:rsidP="00C61C1B">
      <w:pPr>
        <w:pStyle w:val="a5"/>
        <w:tabs>
          <w:tab w:val="left" w:pos="2060"/>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Глава </w:t>
      </w:r>
      <w:r w:rsidRPr="008B2DE5">
        <w:rPr>
          <w:rFonts w:ascii="Times New Roman" w:hAnsi="Times New Roman" w:cs="Times New Roman"/>
          <w:sz w:val="28"/>
          <w:szCs w:val="28"/>
        </w:rPr>
        <w:lastRenderedPageBreak/>
        <w:t>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6. В постановлении Администрации поселения о подготовке документации по планировке территории должны содержаться следующие сведения: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цели планировки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сроки проведения работ по планировке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вид разрабатываемой документации по планировке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6) иные сведения.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1F26A5" w:rsidRPr="008B2DE5" w:rsidRDefault="001F26A5" w:rsidP="001A7D5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16" w:name="_Toc131313930"/>
      <w:bookmarkStart w:id="117" w:name="_Toc215295517"/>
      <w:bookmarkStart w:id="118" w:name="_Toc242169301"/>
      <w:bookmarkStart w:id="119" w:name="_Toc259101808"/>
      <w:bookmarkStart w:id="120" w:name="_Toc311542531"/>
      <w:r w:rsidRPr="008B2DE5">
        <w:rPr>
          <w:rFonts w:ascii="Times New Roman" w:hAnsi="Times New Roman" w:cs="Times New Roman"/>
          <w:sz w:val="28"/>
          <w:szCs w:val="28"/>
        </w:rPr>
        <w:t xml:space="preserve">Подготовка документации по планировке территории </w:t>
      </w:r>
      <w:bookmarkEnd w:id="116"/>
      <w:bookmarkEnd w:id="117"/>
      <w:bookmarkEnd w:id="118"/>
      <w:bookmarkEnd w:id="119"/>
      <w:r w:rsidRPr="008B2DE5">
        <w:rPr>
          <w:rFonts w:ascii="Times New Roman" w:hAnsi="Times New Roman" w:cs="Times New Roman"/>
          <w:sz w:val="28"/>
          <w:szCs w:val="28"/>
        </w:rPr>
        <w:t>поселения</w:t>
      </w:r>
      <w:bookmarkEnd w:id="120"/>
    </w:p>
    <w:p w:rsidR="001F26A5" w:rsidRPr="008B2DE5" w:rsidRDefault="001F26A5" w:rsidP="00C61C1B">
      <w:pPr>
        <w:pStyle w:val="a5"/>
        <w:spacing w:before="120" w:line="360" w:lineRule="auto"/>
        <w:rPr>
          <w:rFonts w:ascii="Times New Roman" w:hAnsi="Times New Roman" w:cs="Times New Roman"/>
          <w:sz w:val="28"/>
          <w:szCs w:val="28"/>
        </w:rPr>
      </w:pPr>
      <w:r w:rsidRPr="008B2DE5">
        <w:rPr>
          <w:rFonts w:ascii="Times New Roman" w:hAnsi="Times New Roman" w:cs="Times New Roman"/>
          <w:sz w:val="28"/>
          <w:szCs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w:t>
      </w:r>
      <w:r w:rsidRPr="008B2DE5">
        <w:rPr>
          <w:rFonts w:ascii="Times New Roman" w:hAnsi="Times New Roman" w:cs="Times New Roman"/>
          <w:sz w:val="28"/>
          <w:szCs w:val="28"/>
        </w:rPr>
        <w:lastRenderedPageBreak/>
        <w:t xml:space="preserve">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или лицами, указанными в пункте 2 статьи 21 Правил.</w:t>
      </w:r>
    </w:p>
    <w:p w:rsidR="001F26A5" w:rsidRPr="0081081B" w:rsidRDefault="001F26A5" w:rsidP="00D70CBF">
      <w:pPr>
        <w:pStyle w:val="a5"/>
        <w:spacing w:before="120" w:line="360" w:lineRule="auto"/>
        <w:rPr>
          <w:rFonts w:cs="Times New Roman"/>
          <w:sz w:val="28"/>
          <w:szCs w:val="28"/>
        </w:rPr>
      </w:pPr>
      <w:r w:rsidRPr="00D70CBF">
        <w:rPr>
          <w:rFonts w:ascii="Times New Roman" w:hAnsi="Times New Roman" w:cs="Times New Roman"/>
          <w:sz w:val="28"/>
          <w:szCs w:val="28"/>
        </w:rPr>
        <w:t>2. 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F26A5" w:rsidRPr="008B2DE5" w:rsidRDefault="001F26A5" w:rsidP="00163E33">
      <w:pPr>
        <w:pStyle w:val="a5"/>
        <w:spacing w:line="360" w:lineRule="auto"/>
        <w:ind w:firstLine="540"/>
        <w:rPr>
          <w:rFonts w:ascii="Times New Roman" w:hAnsi="Times New Roman" w:cs="Times New Roman"/>
          <w:sz w:val="28"/>
          <w:szCs w:val="28"/>
        </w:rPr>
      </w:pPr>
      <w:r w:rsidRPr="008B2DE5">
        <w:rPr>
          <w:rFonts w:ascii="Times New Roman" w:hAnsi="Times New Roman" w:cs="Times New Roman"/>
          <w:sz w:val="28"/>
          <w:szCs w:val="28"/>
        </w:rPr>
        <w:t>3. Не допускается осуществлять подготовку документации по планировке территории поселения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21" w:name="_Toc131313931"/>
      <w:bookmarkStart w:id="122" w:name="_Toc215295518"/>
      <w:bookmarkStart w:id="123" w:name="_Toc242169302"/>
      <w:bookmarkStart w:id="124" w:name="_Toc259101809"/>
    </w:p>
    <w:p w:rsidR="001F26A5" w:rsidRPr="008B2DE5" w:rsidRDefault="001F26A5" w:rsidP="00163E33">
      <w:pPr>
        <w:pStyle w:val="a5"/>
        <w:spacing w:line="360" w:lineRule="auto"/>
        <w:ind w:firstLine="540"/>
        <w:rPr>
          <w:rFonts w:ascii="Times New Roman" w:hAnsi="Times New Roman" w:cs="Times New Roman"/>
          <w:sz w:val="28"/>
          <w:szCs w:val="28"/>
        </w:rPr>
      </w:pPr>
      <w:r w:rsidRPr="008B2DE5">
        <w:rPr>
          <w:rFonts w:ascii="Times New Roman" w:hAnsi="Times New Roman" w:cs="Times New Roman"/>
          <w:sz w:val="28"/>
          <w:szCs w:val="28"/>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1F26A5" w:rsidRPr="008B2DE5" w:rsidRDefault="001F26A5" w:rsidP="00163E33">
      <w:pPr>
        <w:pStyle w:val="a5"/>
        <w:spacing w:line="360" w:lineRule="auto"/>
        <w:ind w:firstLine="540"/>
        <w:rPr>
          <w:rFonts w:ascii="Times New Roman" w:hAnsi="Times New Roman" w:cs="Times New Roman"/>
          <w:sz w:val="28"/>
          <w:szCs w:val="28"/>
        </w:rPr>
      </w:pPr>
      <w:r w:rsidRPr="008B2DE5">
        <w:rPr>
          <w:rFonts w:ascii="Times New Roman" w:hAnsi="Times New Roman" w:cs="Times New Roman"/>
          <w:sz w:val="28"/>
          <w:szCs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w:t>
      </w:r>
      <w:r w:rsidRPr="008B2DE5">
        <w:rPr>
          <w:rFonts w:ascii="Times New Roman" w:hAnsi="Times New Roman" w:cs="Times New Roman"/>
          <w:sz w:val="28"/>
          <w:szCs w:val="28"/>
        </w:rPr>
        <w:lastRenderedPageBreak/>
        <w:t xml:space="preserve">возможности или невозможности их учета при подготовке документации о планировке территории.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7" w:history="1">
        <w:r w:rsidRPr="008B2DE5">
          <w:rPr>
            <w:rFonts w:ascii="Times New Roman" w:hAnsi="Times New Roman" w:cs="Times New Roman"/>
            <w:sz w:val="28"/>
            <w:szCs w:val="28"/>
          </w:rPr>
          <w:t xml:space="preserve">пункте 7 </w:t>
        </w:r>
      </w:hyperlink>
      <w:r w:rsidRPr="008B2DE5">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1F26A5" w:rsidRPr="008B2DE5" w:rsidRDefault="001F26A5" w:rsidP="009E4978">
      <w:pPr>
        <w:pStyle w:val="a5"/>
        <w:numPr>
          <w:ilvl w:val="0"/>
          <w:numId w:val="34"/>
        </w:numPr>
        <w:tabs>
          <w:tab w:val="left" w:pos="1134"/>
        </w:tabs>
        <w:spacing w:line="360" w:lineRule="auto"/>
        <w:ind w:firstLine="680"/>
        <w:rPr>
          <w:rFonts w:ascii="Times New Roman" w:hAnsi="Times New Roman" w:cs="Times New Roman"/>
          <w:sz w:val="28"/>
          <w:szCs w:val="28"/>
        </w:rPr>
      </w:pPr>
      <w:r w:rsidRPr="008B2DE5">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поселения;</w:t>
      </w:r>
    </w:p>
    <w:p w:rsidR="001F26A5" w:rsidRPr="008B2DE5" w:rsidRDefault="001F26A5" w:rsidP="009E4978">
      <w:pPr>
        <w:pStyle w:val="a5"/>
        <w:numPr>
          <w:ilvl w:val="0"/>
          <w:numId w:val="34"/>
        </w:numPr>
        <w:tabs>
          <w:tab w:val="left" w:pos="1134"/>
        </w:tabs>
        <w:spacing w:line="360" w:lineRule="auto"/>
        <w:ind w:firstLine="680"/>
        <w:rPr>
          <w:rFonts w:ascii="Times New Roman" w:hAnsi="Times New Roman" w:cs="Times New Roman"/>
          <w:sz w:val="28"/>
          <w:szCs w:val="28"/>
        </w:rPr>
      </w:pPr>
      <w:r w:rsidRPr="008B2DE5">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rsidR="001F26A5" w:rsidRPr="008B2DE5" w:rsidRDefault="001F26A5" w:rsidP="00C61C1B">
      <w:pPr>
        <w:pStyle w:val="a5"/>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8B2DE5">
        <w:rPr>
          <w:rFonts w:ascii="Times New Roman" w:hAnsi="Times New Roman" w:cs="Times New Roman"/>
          <w:sz w:val="28"/>
          <w:szCs w:val="28"/>
          <w:lang w:val="en-US"/>
        </w:rPr>
        <w:t>V</w:t>
      </w:r>
      <w:r w:rsidRPr="008B2DE5">
        <w:rPr>
          <w:rFonts w:ascii="Times New Roman" w:hAnsi="Times New Roman" w:cs="Times New Roman"/>
          <w:sz w:val="28"/>
          <w:szCs w:val="28"/>
        </w:rPr>
        <w:t xml:space="preserve"> Правил.</w:t>
      </w:r>
    </w:p>
    <w:p w:rsidR="001F26A5" w:rsidRPr="008B2DE5" w:rsidRDefault="001F26A5" w:rsidP="001A7D5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14. Не позднее чем через пятнадцать дней со дня завершения публичных слушаний Администрация поселения направляет Главе </w:t>
      </w:r>
      <w:proofErr w:type="gramStart"/>
      <w:r w:rsidRPr="008B2DE5">
        <w:rPr>
          <w:rFonts w:ascii="Times New Roman" w:hAnsi="Times New Roman" w:cs="Times New Roman"/>
          <w:sz w:val="28"/>
          <w:szCs w:val="28"/>
        </w:rPr>
        <w:t>поселения</w:t>
      </w:r>
      <w:proofErr w:type="gramEnd"/>
      <w:r w:rsidRPr="008B2DE5">
        <w:rPr>
          <w:rFonts w:ascii="Times New Roman" w:hAnsi="Times New Roman" w:cs="Times New Roman"/>
          <w:sz w:val="28"/>
          <w:szCs w:val="28"/>
        </w:rPr>
        <w:t xml:space="preserve"> доработанные в соответствии со статьей 39 настоящих Правил проект планировки территории поселения и (или) проект межевания </w:t>
      </w:r>
      <w:r w:rsidRPr="008B2DE5">
        <w:rPr>
          <w:rFonts w:ascii="Times New Roman" w:hAnsi="Times New Roman" w:cs="Times New Roman"/>
          <w:sz w:val="28"/>
          <w:szCs w:val="28"/>
        </w:rPr>
        <w:lastRenderedPageBreak/>
        <w:t>территории поселения,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25" w:name="_Toc311542532"/>
      <w:r w:rsidRPr="008B2DE5">
        <w:rPr>
          <w:rFonts w:ascii="Times New Roman" w:hAnsi="Times New Roman" w:cs="Times New Roman"/>
          <w:sz w:val="28"/>
          <w:szCs w:val="28"/>
        </w:rPr>
        <w:t xml:space="preserve">Утверждение документации по планировке территории </w:t>
      </w:r>
      <w:bookmarkEnd w:id="121"/>
      <w:bookmarkEnd w:id="122"/>
      <w:bookmarkEnd w:id="123"/>
      <w:bookmarkEnd w:id="124"/>
      <w:r w:rsidRPr="008B2DE5">
        <w:rPr>
          <w:rFonts w:ascii="Times New Roman" w:hAnsi="Times New Roman" w:cs="Times New Roman"/>
          <w:sz w:val="28"/>
          <w:szCs w:val="28"/>
        </w:rPr>
        <w:t>поселения</w:t>
      </w:r>
      <w:bookmarkEnd w:id="125"/>
    </w:p>
    <w:p w:rsidR="001F26A5" w:rsidRPr="008B2DE5" w:rsidRDefault="001F26A5" w:rsidP="00C61C1B">
      <w:pPr>
        <w:pStyle w:val="a5"/>
        <w:spacing w:before="120" w:line="360" w:lineRule="auto"/>
        <w:rPr>
          <w:rFonts w:ascii="Times New Roman" w:hAnsi="Times New Roman" w:cs="Times New Roman"/>
          <w:sz w:val="28"/>
          <w:szCs w:val="28"/>
        </w:rPr>
      </w:pPr>
      <w:bookmarkStart w:id="126" w:name="_Toc131313932"/>
      <w:bookmarkStart w:id="127" w:name="_Toc215295519"/>
      <w:r w:rsidRPr="008B2DE5">
        <w:rPr>
          <w:rFonts w:ascii="Times New Roman" w:hAnsi="Times New Roman" w:cs="Times New Roman"/>
          <w:sz w:val="28"/>
          <w:szCs w:val="28"/>
        </w:rPr>
        <w:t>1. Глава поселения в течение четырнадцати дней со дня поступления документации по планировке территории:</w:t>
      </w:r>
    </w:p>
    <w:p w:rsidR="001F26A5" w:rsidRPr="008B2DE5" w:rsidRDefault="001F26A5" w:rsidP="00C61C1B">
      <w:pPr>
        <w:pStyle w:val="a5"/>
        <w:numPr>
          <w:ilvl w:val="0"/>
          <w:numId w:val="30"/>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издает постановление Администрации поселения об утверждении документации по планировке территории; </w:t>
      </w:r>
    </w:p>
    <w:p w:rsidR="001F26A5" w:rsidRPr="008B2DE5" w:rsidRDefault="001F26A5" w:rsidP="00601DC6">
      <w:pPr>
        <w:pStyle w:val="a5"/>
        <w:numPr>
          <w:ilvl w:val="0"/>
          <w:numId w:val="30"/>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w:t>
      </w:r>
    </w:p>
    <w:p w:rsidR="001F26A5" w:rsidRPr="008B2DE5" w:rsidRDefault="001F26A5" w:rsidP="004845A9">
      <w:pPr>
        <w:pStyle w:val="a5"/>
        <w:tabs>
          <w:tab w:val="left" w:pos="1134"/>
        </w:tabs>
        <w:spacing w:line="360" w:lineRule="auto"/>
        <w:ind w:firstLine="737"/>
        <w:rPr>
          <w:rFonts w:ascii="Times New Roman" w:hAnsi="Times New Roman" w:cs="Times New Roman"/>
          <w:sz w:val="28"/>
          <w:szCs w:val="28"/>
        </w:rPr>
      </w:pPr>
      <w:r w:rsidRPr="008B2DE5">
        <w:rPr>
          <w:rFonts w:ascii="Times New Roman" w:hAnsi="Times New Roman" w:cs="Times New Roman"/>
          <w:sz w:val="28"/>
          <w:szCs w:val="28"/>
        </w:rPr>
        <w:t>2. Решение об утверждении или отклонении проекта планировки территории, проекта межевания территории Глава поселения принимает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1F26A5" w:rsidRPr="008B2DE5" w:rsidRDefault="001F26A5" w:rsidP="001A7D5B">
      <w:pPr>
        <w:pStyle w:val="a5"/>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4.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28" w:name="_Toc242169303"/>
      <w:bookmarkStart w:id="129" w:name="_Toc259101810"/>
      <w:bookmarkStart w:id="130" w:name="_Toc311542533"/>
      <w:r w:rsidRPr="008B2DE5">
        <w:rPr>
          <w:rFonts w:ascii="Times New Roman" w:hAnsi="Times New Roman" w:cs="Times New Roman"/>
          <w:sz w:val="28"/>
          <w:szCs w:val="28"/>
        </w:rPr>
        <w:lastRenderedPageBreak/>
        <w:t>Градостроительные планы земельных участков</w:t>
      </w:r>
      <w:bookmarkEnd w:id="126"/>
      <w:bookmarkEnd w:id="127"/>
      <w:bookmarkEnd w:id="128"/>
      <w:bookmarkEnd w:id="129"/>
      <w:bookmarkEnd w:id="130"/>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В случае</w:t>
      </w:r>
      <w:r w:rsidRPr="008B2DE5" w:rsidDel="00AA67F4">
        <w:rPr>
          <w:rFonts w:ascii="Times New Roman" w:hAnsi="Times New Roman" w:cs="Times New Roman"/>
          <w:sz w:val="28"/>
          <w:szCs w:val="28"/>
        </w:rPr>
        <w:t>,</w:t>
      </w:r>
      <w:r w:rsidRPr="008B2DE5">
        <w:rPr>
          <w:rFonts w:ascii="Times New Roman" w:hAnsi="Times New Roman" w:cs="Times New Roman"/>
          <w:sz w:val="28"/>
          <w:szCs w:val="28"/>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31" w:name="_Toc215295520"/>
      <w:bookmarkStart w:id="132" w:name="_Toc242169304"/>
      <w:bookmarkStart w:id="133" w:name="_Toc259101811"/>
      <w:bookmarkStart w:id="134" w:name="_Toc311542534"/>
      <w:r w:rsidRPr="008B2DE5">
        <w:rPr>
          <w:rFonts w:ascii="Times New Roman" w:hAnsi="Times New Roman" w:cs="Times New Roman"/>
          <w:sz w:val="28"/>
          <w:szCs w:val="28"/>
        </w:rPr>
        <w:t xml:space="preserve">Развитие застроенных территорий </w:t>
      </w:r>
      <w:bookmarkEnd w:id="131"/>
      <w:bookmarkEnd w:id="132"/>
      <w:bookmarkEnd w:id="133"/>
      <w:r w:rsidRPr="008B2DE5">
        <w:rPr>
          <w:rFonts w:ascii="Times New Roman" w:hAnsi="Times New Roman" w:cs="Times New Roman"/>
          <w:sz w:val="28"/>
          <w:szCs w:val="28"/>
        </w:rPr>
        <w:t>поселения</w:t>
      </w:r>
      <w:bookmarkEnd w:id="134"/>
    </w:p>
    <w:p w:rsidR="001F26A5" w:rsidRPr="008B2DE5" w:rsidRDefault="001F26A5" w:rsidP="00C61C1B">
      <w:pPr>
        <w:autoSpaceDE w:val="0"/>
        <w:autoSpaceDN w:val="0"/>
        <w:adjustRightInd w:val="0"/>
        <w:spacing w:before="200" w:line="360" w:lineRule="auto"/>
        <w:ind w:firstLine="680"/>
        <w:jc w:val="both"/>
        <w:rPr>
          <w:sz w:val="28"/>
          <w:szCs w:val="28"/>
        </w:rPr>
      </w:pPr>
      <w:r w:rsidRPr="008B2DE5">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w:t>
      </w:r>
      <w:r w:rsidRPr="008B2DE5">
        <w:rPr>
          <w:rFonts w:ascii="Times New Roman" w:hAnsi="Times New Roman" w:cs="Times New Roman"/>
          <w:sz w:val="28"/>
          <w:szCs w:val="28"/>
        </w:rPr>
        <w:lastRenderedPageBreak/>
        <w:t>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1F26A5" w:rsidRPr="008B2DE5" w:rsidRDefault="001F26A5" w:rsidP="00EA3798">
      <w:pPr>
        <w:autoSpaceDE w:val="0"/>
        <w:autoSpaceDN w:val="0"/>
        <w:adjustRightInd w:val="0"/>
        <w:spacing w:line="360" w:lineRule="auto"/>
        <w:ind w:firstLine="567"/>
        <w:jc w:val="both"/>
        <w:rPr>
          <w:sz w:val="28"/>
          <w:szCs w:val="28"/>
        </w:rPr>
      </w:pPr>
      <w:r w:rsidRPr="008B2DE5">
        <w:rPr>
          <w:sz w:val="28"/>
          <w:szCs w:val="28"/>
        </w:rPr>
        <w:t>4. В постановлении Администрации поселения о развитии застроенной территории должны быть определены:</w:t>
      </w:r>
    </w:p>
    <w:p w:rsidR="001F26A5" w:rsidRPr="008B2DE5" w:rsidRDefault="001F26A5" w:rsidP="009E4978">
      <w:pPr>
        <w:pStyle w:val="a5"/>
        <w:numPr>
          <w:ilvl w:val="0"/>
          <w:numId w:val="35"/>
        </w:numPr>
        <w:tabs>
          <w:tab w:val="left" w:pos="1134"/>
        </w:tabs>
        <w:spacing w:line="360" w:lineRule="auto"/>
        <w:ind w:firstLine="736"/>
        <w:rPr>
          <w:rFonts w:ascii="Times New Roman" w:hAnsi="Times New Roman" w:cs="Times New Roman"/>
          <w:sz w:val="28"/>
          <w:szCs w:val="28"/>
        </w:rPr>
      </w:pPr>
      <w:r w:rsidRPr="008B2DE5">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1F26A5" w:rsidRPr="008B2DE5" w:rsidRDefault="001F26A5" w:rsidP="009E4978">
      <w:pPr>
        <w:numPr>
          <w:ilvl w:val="0"/>
          <w:numId w:val="35"/>
        </w:numPr>
        <w:tabs>
          <w:tab w:val="left" w:pos="1134"/>
        </w:tabs>
        <w:autoSpaceDE w:val="0"/>
        <w:autoSpaceDN w:val="0"/>
        <w:adjustRightInd w:val="0"/>
        <w:spacing w:line="360" w:lineRule="auto"/>
        <w:ind w:firstLine="736"/>
        <w:jc w:val="both"/>
        <w:rPr>
          <w:sz w:val="28"/>
          <w:szCs w:val="28"/>
        </w:rPr>
      </w:pPr>
      <w:r w:rsidRPr="008B2DE5">
        <w:rPr>
          <w:sz w:val="28"/>
          <w:szCs w:val="28"/>
        </w:rPr>
        <w:t>перечень адресов зданий, строений, сооружений, подлежащих сносу, реконструкции;</w:t>
      </w:r>
    </w:p>
    <w:p w:rsidR="001F26A5" w:rsidRPr="008B2DE5" w:rsidRDefault="001F26A5" w:rsidP="009E4978">
      <w:pPr>
        <w:numPr>
          <w:ilvl w:val="0"/>
          <w:numId w:val="35"/>
        </w:numPr>
        <w:tabs>
          <w:tab w:val="left" w:pos="1134"/>
        </w:tabs>
        <w:autoSpaceDE w:val="0"/>
        <w:autoSpaceDN w:val="0"/>
        <w:adjustRightInd w:val="0"/>
        <w:spacing w:line="360" w:lineRule="auto"/>
        <w:ind w:firstLine="736"/>
        <w:jc w:val="both"/>
        <w:rPr>
          <w:sz w:val="28"/>
          <w:szCs w:val="28"/>
        </w:rPr>
      </w:pPr>
      <w:r w:rsidRPr="008B2DE5">
        <w:rPr>
          <w:sz w:val="28"/>
          <w:szCs w:val="28"/>
        </w:rPr>
        <w:t>ориентировочные сроки развития застроенной территории.</w:t>
      </w:r>
    </w:p>
    <w:p w:rsidR="001F26A5" w:rsidRPr="008B2DE5" w:rsidRDefault="001F26A5" w:rsidP="00EA3798">
      <w:pPr>
        <w:tabs>
          <w:tab w:val="left" w:pos="1134"/>
        </w:tabs>
        <w:autoSpaceDE w:val="0"/>
        <w:autoSpaceDN w:val="0"/>
        <w:adjustRightInd w:val="0"/>
        <w:spacing w:line="360" w:lineRule="auto"/>
        <w:ind w:firstLine="567"/>
        <w:jc w:val="both"/>
        <w:rPr>
          <w:sz w:val="28"/>
          <w:szCs w:val="28"/>
        </w:rPr>
      </w:pPr>
      <w:r w:rsidRPr="008B2DE5">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8" w:history="1">
        <w:r w:rsidRPr="008B2DE5">
          <w:rPr>
            <w:sz w:val="28"/>
            <w:szCs w:val="28"/>
          </w:rPr>
          <w:t>статьей 46.2</w:t>
        </w:r>
      </w:hyperlink>
      <w:r w:rsidRPr="008B2DE5">
        <w:rPr>
          <w:sz w:val="28"/>
          <w:szCs w:val="28"/>
        </w:rPr>
        <w:t xml:space="preserve"> Градостроительного кодекса Российской Федерации.</w:t>
      </w:r>
    </w:p>
    <w:p w:rsidR="001F26A5" w:rsidRPr="008B2DE5" w:rsidRDefault="001F26A5" w:rsidP="00C61C1B">
      <w:pPr>
        <w:pStyle w:val="1"/>
        <w:numPr>
          <w:ilvl w:val="0"/>
          <w:numId w:val="18"/>
        </w:numPr>
        <w:jc w:val="center"/>
        <w:rPr>
          <w:rFonts w:ascii="Times New Roman" w:hAnsi="Times New Roman" w:cs="Times New Roman"/>
          <w:sz w:val="28"/>
          <w:szCs w:val="28"/>
        </w:rPr>
      </w:pPr>
      <w:bookmarkStart w:id="135" w:name="_Toc311542535"/>
      <w:r>
        <w:rPr>
          <w:rFonts w:ascii="Times New Roman" w:hAnsi="Times New Roman" w:cs="Times New Roman"/>
          <w:sz w:val="28"/>
          <w:szCs w:val="28"/>
        </w:rPr>
        <w:br w:type="page"/>
      </w:r>
      <w:r w:rsidRPr="008B2DE5">
        <w:rPr>
          <w:rFonts w:ascii="Times New Roman" w:hAnsi="Times New Roman" w:cs="Times New Roman"/>
          <w:sz w:val="28"/>
          <w:szCs w:val="28"/>
        </w:rPr>
        <w:lastRenderedPageBreak/>
        <w:t>Строительство и реконструкция                                                      объектов капитального строительства</w:t>
      </w:r>
      <w:bookmarkEnd w:id="135"/>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36" w:name="_Toc215295522"/>
      <w:bookmarkStart w:id="137" w:name="_Toc242169306"/>
      <w:bookmarkStart w:id="138" w:name="_Toc259101813"/>
      <w:bookmarkStart w:id="139" w:name="_Toc311542536"/>
      <w:r w:rsidRPr="008B2DE5">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1F26A5" w:rsidRPr="008B2DE5" w:rsidRDefault="001F26A5" w:rsidP="009E4978">
      <w:pPr>
        <w:pStyle w:val="a5"/>
        <w:numPr>
          <w:ilvl w:val="0"/>
          <w:numId w:val="31"/>
        </w:numPr>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F26A5" w:rsidRPr="008B2DE5" w:rsidRDefault="001F26A5" w:rsidP="009E4978">
      <w:pPr>
        <w:pStyle w:val="a5"/>
        <w:numPr>
          <w:ilvl w:val="0"/>
          <w:numId w:val="31"/>
        </w:numPr>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1F26A5" w:rsidRPr="008B2DE5" w:rsidRDefault="001F26A5" w:rsidP="009E4978">
      <w:pPr>
        <w:pStyle w:val="a5"/>
        <w:numPr>
          <w:ilvl w:val="0"/>
          <w:numId w:val="31"/>
        </w:numPr>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1F26A5" w:rsidRPr="008B2DE5" w:rsidRDefault="001F26A5" w:rsidP="009E4978">
      <w:pPr>
        <w:pStyle w:val="a5"/>
        <w:numPr>
          <w:ilvl w:val="0"/>
          <w:numId w:val="31"/>
        </w:numPr>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F26A5" w:rsidRPr="008B2DE5" w:rsidRDefault="001F26A5" w:rsidP="009E4978">
      <w:pPr>
        <w:pStyle w:val="a5"/>
        <w:numPr>
          <w:ilvl w:val="0"/>
          <w:numId w:val="31"/>
        </w:numPr>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капитального ремонта объектов капитального строительства;</w:t>
      </w:r>
    </w:p>
    <w:p w:rsidR="001F26A5" w:rsidRPr="008B2DE5" w:rsidRDefault="001F26A5" w:rsidP="009E4978">
      <w:pPr>
        <w:pStyle w:val="a5"/>
        <w:numPr>
          <w:ilvl w:val="0"/>
          <w:numId w:val="31"/>
        </w:numPr>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4. В целях получения разрешения на строительство или реконструкцию объектов капитального строительства застройщик обеспечивает:</w:t>
      </w:r>
    </w:p>
    <w:p w:rsidR="001F26A5" w:rsidRPr="008B2DE5" w:rsidRDefault="001F26A5" w:rsidP="009E4978">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8B2DE5">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1F26A5" w:rsidRPr="008B2DE5" w:rsidRDefault="001F26A5" w:rsidP="009E4978">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8B2DE5">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1F26A5" w:rsidRPr="008B2DE5" w:rsidRDefault="001F26A5" w:rsidP="009E4978">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8B2DE5">
        <w:rPr>
          <w:rFonts w:ascii="Times New Roman" w:hAnsi="Times New Roman" w:cs="Times New Roman"/>
          <w:sz w:val="28"/>
          <w:szCs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1F26A5" w:rsidRPr="008B2DE5" w:rsidRDefault="001F26A5" w:rsidP="009E4978">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8B2DE5">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40" w:name="_Toc130141837"/>
      <w:bookmarkStart w:id="141" w:name="_Toc215295525"/>
      <w:bookmarkStart w:id="142" w:name="_Toc242169310"/>
      <w:bookmarkStart w:id="143" w:name="_Toc259101817"/>
      <w:bookmarkStart w:id="144" w:name="_Toc311542537"/>
      <w:r w:rsidRPr="008B2DE5">
        <w:rPr>
          <w:rFonts w:ascii="Times New Roman" w:hAnsi="Times New Roman" w:cs="Times New Roman"/>
          <w:sz w:val="28"/>
          <w:szCs w:val="28"/>
        </w:rPr>
        <w:t>Выдача разрешений на строительство</w:t>
      </w:r>
      <w:bookmarkEnd w:id="140"/>
      <w:bookmarkEnd w:id="141"/>
      <w:bookmarkEnd w:id="142"/>
      <w:bookmarkEnd w:id="143"/>
      <w:bookmarkEnd w:id="144"/>
    </w:p>
    <w:p w:rsidR="001F26A5" w:rsidRPr="0081081B" w:rsidRDefault="001F26A5" w:rsidP="00D70CBF">
      <w:pPr>
        <w:pStyle w:val="a5"/>
        <w:spacing w:line="360" w:lineRule="auto"/>
        <w:rPr>
          <w:rFonts w:cs="Times New Roman"/>
          <w:sz w:val="28"/>
          <w:szCs w:val="28"/>
        </w:rPr>
      </w:pPr>
      <w:bookmarkStart w:id="145" w:name="_Toc130141838"/>
      <w:r w:rsidRPr="00D70CB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2. В границах поселения разрешение на строительство выдается Администрацией поселения за исключением случаев, когда в соответствии </w:t>
      </w:r>
      <w:r w:rsidRPr="008B2DE5">
        <w:rPr>
          <w:rFonts w:ascii="Times New Roman" w:hAnsi="Times New Roman" w:cs="Times New Roman"/>
          <w:sz w:val="28"/>
          <w:szCs w:val="28"/>
        </w:rPr>
        <w:lastRenderedPageBreak/>
        <w:t xml:space="preserve">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или уполномоченной организацией, указанной в пункте 3 части 5 статьи 51 Градостроительного кодекса Российской Федерации.</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5. В случаях и в порядке, предусмотренных частями 7.1 и 9.1статьи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7. Администрация поселения в течение десяти дней со дня получения заявления о выдаче разрешения на строительство:</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lastRenderedPageBreak/>
        <w:t>1) проводит проверку наличия документов,</w:t>
      </w:r>
      <w:r w:rsidRPr="00D70CBF" w:rsidDel="001F0FC3">
        <w:rPr>
          <w:rFonts w:ascii="Times New Roman" w:hAnsi="Times New Roman" w:cs="Times New Roman"/>
          <w:sz w:val="28"/>
          <w:szCs w:val="28"/>
        </w:rPr>
        <w:t xml:space="preserve"> прилагаемых к заявлению;</w:t>
      </w:r>
      <w:r w:rsidRPr="00D70CBF">
        <w:rPr>
          <w:rFonts w:ascii="Times New Roman" w:hAnsi="Times New Roman" w:cs="Times New Roman"/>
          <w:sz w:val="28"/>
          <w:szCs w:val="28"/>
        </w:rPr>
        <w:t xml:space="preserve"> необходимых для принятия решения о выдаче разрешения на строительство;</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D70CBF" w:rsidDel="001F0FC3">
        <w:rPr>
          <w:rFonts w:ascii="Times New Roman" w:hAnsi="Times New Roman" w:cs="Times New Roman"/>
          <w:sz w:val="28"/>
          <w:szCs w:val="28"/>
        </w:rPr>
        <w:t>,</w:t>
      </w:r>
      <w:r w:rsidRPr="00D70CBF">
        <w:rPr>
          <w:rFonts w:ascii="Times New Roman" w:hAnsi="Times New Roman" w:cs="Times New Roman"/>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8. По заявлению застройщика разрешение может быть выдано на отдельные этапы строительства, реконструкции.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9. Основаниями для отказа в выдаче разрешения на строительство являются:</w:t>
      </w:r>
    </w:p>
    <w:p w:rsidR="001F26A5" w:rsidRPr="008B2DE5" w:rsidRDefault="001F26A5" w:rsidP="009E4978">
      <w:pPr>
        <w:pStyle w:val="a5"/>
        <w:numPr>
          <w:ilvl w:val="0"/>
          <w:numId w:val="33"/>
        </w:numPr>
        <w:tabs>
          <w:tab w:val="left" w:pos="1260"/>
        </w:tabs>
        <w:spacing w:line="360" w:lineRule="auto"/>
        <w:rPr>
          <w:rFonts w:ascii="Times New Roman" w:hAnsi="Times New Roman" w:cs="Times New Roman"/>
          <w:sz w:val="28"/>
          <w:szCs w:val="28"/>
        </w:rPr>
      </w:pPr>
      <w:r w:rsidRPr="008B2DE5">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1F26A5" w:rsidRPr="008B2DE5" w:rsidRDefault="001F26A5" w:rsidP="009E4978">
      <w:pPr>
        <w:pStyle w:val="a5"/>
        <w:numPr>
          <w:ilvl w:val="0"/>
          <w:numId w:val="33"/>
        </w:numPr>
        <w:tabs>
          <w:tab w:val="left" w:pos="1260"/>
        </w:tabs>
        <w:spacing w:line="360" w:lineRule="auto"/>
        <w:rPr>
          <w:rFonts w:ascii="Times New Roman" w:hAnsi="Times New Roman" w:cs="Times New Roman"/>
          <w:sz w:val="28"/>
          <w:szCs w:val="28"/>
        </w:rPr>
      </w:pPr>
      <w:r w:rsidRPr="008B2DE5">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8B2DE5" w:rsidDel="001F0FC3">
        <w:rPr>
          <w:rFonts w:ascii="Times New Roman" w:hAnsi="Times New Roman" w:cs="Times New Roman"/>
          <w:sz w:val="28"/>
          <w:szCs w:val="28"/>
        </w:rPr>
        <w:t>,</w:t>
      </w:r>
      <w:r w:rsidRPr="008B2DE5">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1F26A5" w:rsidRPr="008B2DE5" w:rsidRDefault="001F26A5" w:rsidP="00980DBA">
      <w:pPr>
        <w:pStyle w:val="a5"/>
        <w:tabs>
          <w:tab w:val="left" w:pos="1260"/>
        </w:tabs>
        <w:spacing w:line="360" w:lineRule="auto"/>
        <w:ind w:firstLine="709"/>
        <w:rPr>
          <w:rFonts w:ascii="Times New Roman" w:hAnsi="Times New Roman" w:cs="Times New Roman"/>
          <w:sz w:val="28"/>
          <w:szCs w:val="28"/>
        </w:rPr>
      </w:pPr>
      <w:r w:rsidRPr="008B2DE5">
        <w:rPr>
          <w:rFonts w:ascii="Times New Roman" w:hAnsi="Times New Roman" w:cs="Times New Roman"/>
          <w:sz w:val="28"/>
          <w:szCs w:val="28"/>
        </w:rPr>
        <w:lastRenderedPageBreak/>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11. Отказ в выдаче разрешения на строительство может быть оспорен застройщиком в судебном порядке.</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12. Выдача разрешения на строительство осуществляется Администрацией поселения без взимания платы.</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w:t>
      </w:r>
      <w:proofErr w:type="spellStart"/>
      <w:r w:rsidRPr="008B2DE5">
        <w:rPr>
          <w:rFonts w:ascii="Times New Roman" w:hAnsi="Times New Roman" w:cs="Times New Roman"/>
          <w:sz w:val="28"/>
          <w:szCs w:val="28"/>
        </w:rPr>
        <w:t>овнесении</w:t>
      </w:r>
      <w:proofErr w:type="spellEnd"/>
      <w:r w:rsidRPr="008B2DE5">
        <w:rPr>
          <w:rFonts w:ascii="Times New Roman" w:hAnsi="Times New Roman" w:cs="Times New Roman"/>
          <w:sz w:val="28"/>
          <w:szCs w:val="28"/>
        </w:rPr>
        <w:t xml:space="preserve"> изменений в разрешение на </w:t>
      </w:r>
      <w:proofErr w:type="spellStart"/>
      <w:r w:rsidRPr="008B2DE5">
        <w:rPr>
          <w:rFonts w:ascii="Times New Roman" w:hAnsi="Times New Roman" w:cs="Times New Roman"/>
          <w:sz w:val="28"/>
          <w:szCs w:val="28"/>
        </w:rPr>
        <w:t>строительствоустановленыстатьей</w:t>
      </w:r>
      <w:proofErr w:type="spellEnd"/>
      <w:r w:rsidRPr="008B2DE5">
        <w:rPr>
          <w:rFonts w:ascii="Times New Roman" w:hAnsi="Times New Roman" w:cs="Times New Roman"/>
          <w:sz w:val="28"/>
          <w:szCs w:val="28"/>
        </w:rPr>
        <w:t xml:space="preserve"> 51 Градостроительного кодекса Российской Федерации.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46" w:name="_Toc215295528"/>
      <w:bookmarkStart w:id="147" w:name="_Toc242169313"/>
      <w:bookmarkStart w:id="148" w:name="_Toc259101820"/>
      <w:bookmarkStart w:id="149" w:name="_Toc311542538"/>
      <w:bookmarkEnd w:id="145"/>
      <w:r w:rsidRPr="008B2DE5">
        <w:rPr>
          <w:rFonts w:ascii="Times New Roman" w:hAnsi="Times New Roman" w:cs="Times New Roman"/>
          <w:sz w:val="28"/>
          <w:szCs w:val="28"/>
        </w:rPr>
        <w:t>Выдача разрешения на ввод объекта капитального строительства в эксплуатацию</w:t>
      </w:r>
      <w:bookmarkEnd w:id="146"/>
      <w:bookmarkEnd w:id="147"/>
      <w:bookmarkEnd w:id="148"/>
      <w:bookmarkEnd w:id="149"/>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lastRenderedPageBreak/>
        <w:t>3. 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26A5" w:rsidRPr="0081081B" w:rsidRDefault="001F26A5" w:rsidP="00D70CBF">
      <w:pPr>
        <w:pStyle w:val="a5"/>
        <w:spacing w:line="360" w:lineRule="auto"/>
        <w:rPr>
          <w:rFonts w:cs="Times New Roman"/>
          <w:sz w:val="28"/>
          <w:szCs w:val="28"/>
        </w:rPr>
      </w:pPr>
      <w:r w:rsidRPr="00D70CBF">
        <w:rPr>
          <w:rFonts w:ascii="Times New Roman" w:hAnsi="Times New Roman" w:cs="Times New Roman"/>
          <w:sz w:val="28"/>
          <w:szCs w:val="28"/>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Администрация поселения в течение десяти дней со дня поступления заявления о выдаче разрешения на ввод объекта в эксплуатацию обязана: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7. Основанием для отказа в выдаче разрешения на ввод объекта в эксплуатацию является:</w:t>
      </w:r>
    </w:p>
    <w:p w:rsidR="001F26A5" w:rsidRPr="008B2DE5" w:rsidRDefault="001F26A5" w:rsidP="00C61C1B">
      <w:pPr>
        <w:pStyle w:val="a5"/>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1F26A5" w:rsidRPr="008B2DE5" w:rsidRDefault="001F26A5" w:rsidP="00C61C1B">
      <w:pPr>
        <w:pStyle w:val="a5"/>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F26A5" w:rsidRPr="008B2DE5" w:rsidRDefault="001F26A5" w:rsidP="00C61C1B">
      <w:pPr>
        <w:pStyle w:val="a5"/>
        <w:tabs>
          <w:tab w:val="left" w:pos="1080"/>
        </w:tabs>
        <w:spacing w:line="360" w:lineRule="auto"/>
        <w:rPr>
          <w:rFonts w:ascii="Times New Roman" w:hAnsi="Times New Roman" w:cs="Times New Roman"/>
          <w:sz w:val="28"/>
          <w:szCs w:val="28"/>
        </w:rPr>
      </w:pPr>
      <w:r w:rsidRPr="008B2DE5">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1F26A5" w:rsidRPr="008B2DE5" w:rsidRDefault="001F26A5" w:rsidP="00C61C1B">
      <w:pPr>
        <w:pStyle w:val="a5"/>
        <w:tabs>
          <w:tab w:val="left" w:pos="1080"/>
          <w:tab w:val="left" w:pos="1260"/>
          <w:tab w:val="left" w:pos="1440"/>
        </w:tabs>
        <w:spacing w:line="360" w:lineRule="auto"/>
        <w:rPr>
          <w:rFonts w:ascii="Times New Roman" w:hAnsi="Times New Roman" w:cs="Times New Roman"/>
          <w:sz w:val="28"/>
          <w:szCs w:val="28"/>
        </w:rPr>
      </w:pPr>
      <w:r w:rsidRPr="008B2DE5">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8. Неполучение (несвоевременное получение) документов, запрошенных в соответствии с </w:t>
      </w:r>
      <w:hyperlink r:id="rId9" w:history="1">
        <w:r w:rsidRPr="008B2DE5">
          <w:rPr>
            <w:rFonts w:ascii="Times New Roman" w:hAnsi="Times New Roman" w:cs="Times New Roman"/>
            <w:sz w:val="28"/>
            <w:szCs w:val="28"/>
          </w:rPr>
          <w:t>частями 3.2</w:t>
        </w:r>
      </w:hyperlink>
      <w:r w:rsidRPr="008B2DE5">
        <w:rPr>
          <w:rFonts w:ascii="Times New Roman" w:hAnsi="Times New Roman" w:cs="Times New Roman"/>
          <w:sz w:val="28"/>
          <w:szCs w:val="28"/>
        </w:rPr>
        <w:t xml:space="preserve"> и </w:t>
      </w:r>
      <w:hyperlink r:id="rId10" w:history="1">
        <w:r w:rsidRPr="008B2DE5">
          <w:rPr>
            <w:rFonts w:ascii="Times New Roman" w:hAnsi="Times New Roman" w:cs="Times New Roman"/>
            <w:sz w:val="28"/>
            <w:szCs w:val="28"/>
          </w:rPr>
          <w:t>3.3</w:t>
        </w:r>
      </w:hyperlink>
      <w:r w:rsidRPr="008B2DE5">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10. Отказ в выдаче разрешения на ввод объекта в эксплуатацию может быть оспорен в судебном порядке.</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11. Эксплуатация зданий и сооружений осуществляется в порядке, предусмотренном главой 6.2 Градостроительного кодекса Российской Федерации.</w:t>
      </w:r>
    </w:p>
    <w:p w:rsidR="001F26A5" w:rsidRPr="008B2DE5" w:rsidRDefault="001F26A5" w:rsidP="00C61C1B">
      <w:pPr>
        <w:pStyle w:val="1"/>
        <w:numPr>
          <w:ilvl w:val="0"/>
          <w:numId w:val="18"/>
        </w:numPr>
        <w:jc w:val="center"/>
        <w:rPr>
          <w:rFonts w:ascii="Times New Roman" w:hAnsi="Times New Roman" w:cs="Times New Roman"/>
          <w:sz w:val="28"/>
          <w:szCs w:val="28"/>
        </w:rPr>
      </w:pPr>
      <w:bookmarkStart w:id="150" w:name="_Toc311542539"/>
      <w:r>
        <w:rPr>
          <w:rFonts w:ascii="Times New Roman" w:hAnsi="Times New Roman" w:cs="Times New Roman"/>
          <w:sz w:val="28"/>
          <w:szCs w:val="28"/>
        </w:rPr>
        <w:br w:type="page"/>
      </w:r>
      <w:r w:rsidRPr="008B2DE5">
        <w:rPr>
          <w:rFonts w:ascii="Times New Roman" w:hAnsi="Times New Roman" w:cs="Times New Roman"/>
          <w:sz w:val="28"/>
          <w:szCs w:val="28"/>
        </w:rPr>
        <w:lastRenderedPageBreak/>
        <w:t>Порядок организации и проведения                             публичных слушаний по вопросам градостроительной деятельности                 в поселении</w:t>
      </w:r>
      <w:bookmarkEnd w:id="150"/>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1" w:name="_Toc311542540"/>
      <w:r w:rsidRPr="008B2DE5">
        <w:rPr>
          <w:rFonts w:ascii="Times New Roman" w:hAnsi="Times New Roman" w:cs="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51"/>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2. Публичные слушания проводятся в поселении по следующим вопросам градостроительной деятельности:</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 xml:space="preserve">1) проект </w:t>
      </w:r>
      <w:proofErr w:type="spellStart"/>
      <w:r w:rsidRPr="008B2DE5">
        <w:rPr>
          <w:sz w:val="28"/>
          <w:szCs w:val="28"/>
        </w:rPr>
        <w:t>Правил</w:t>
      </w:r>
      <w:proofErr w:type="gramStart"/>
      <w:r w:rsidRPr="008B2DE5">
        <w:rPr>
          <w:sz w:val="28"/>
          <w:szCs w:val="28"/>
        </w:rPr>
        <w:t>,в</w:t>
      </w:r>
      <w:proofErr w:type="gramEnd"/>
      <w:r w:rsidRPr="008B2DE5">
        <w:rPr>
          <w:sz w:val="28"/>
          <w:szCs w:val="28"/>
        </w:rPr>
        <w:t>несениеизменений</w:t>
      </w:r>
      <w:proofErr w:type="spellEnd"/>
      <w:r w:rsidRPr="008B2DE5">
        <w:rPr>
          <w:sz w:val="28"/>
          <w:szCs w:val="28"/>
        </w:rPr>
        <w:t xml:space="preserve"> в Правила;</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2) проект генерального плана поселения, внесение изменений в генеральный план поселения;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3) проект планировки территории поселения и (или) проект межевания территории поселения;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 xml:space="preserve">5) предоставление разрешения на отклонение от предельных параметров разрешенного строительства, </w:t>
      </w:r>
      <w:proofErr w:type="spellStart"/>
      <w:r w:rsidRPr="008B2DE5">
        <w:rPr>
          <w:sz w:val="28"/>
          <w:szCs w:val="28"/>
        </w:rPr>
        <w:t>реконструкцииобъектов</w:t>
      </w:r>
      <w:proofErr w:type="spellEnd"/>
      <w:r w:rsidRPr="008B2DE5">
        <w:rPr>
          <w:sz w:val="28"/>
          <w:szCs w:val="28"/>
        </w:rPr>
        <w:t xml:space="preserve"> капитального строительства;</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6) по иным вопросам, установленным законодательством о градостроительной деятельности.</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3. Участниками публичных слушаний по вопросам градостроительной деятельности на территории поселения являются: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1) Собрание представителей поселения;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2) Глава поселения;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3) уполномоченный на организацию проведения публичных слушаний орган (Комиссия, Администрация поселения, уполномоченные в соответствии со статьей 33 Правил);</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lastRenderedPageBreak/>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 xml:space="preserve">4. Правила, формы участия и взаимодействия участников публичных слушаний, указанных в </w:t>
      </w:r>
      <w:hyperlink r:id="rId11" w:history="1">
        <w:r w:rsidRPr="008B2DE5">
          <w:rPr>
            <w:sz w:val="28"/>
            <w:szCs w:val="28"/>
          </w:rPr>
          <w:t>пункте 3</w:t>
        </w:r>
      </w:hyperlink>
      <w:r w:rsidRPr="008B2DE5">
        <w:rPr>
          <w:sz w:val="28"/>
          <w:szCs w:val="28"/>
        </w:rPr>
        <w:t xml:space="preserve"> настоящей статьи, определяются федеральными законами, законами Самарской области, </w:t>
      </w:r>
      <w:hyperlink r:id="rId12" w:history="1">
        <w:r w:rsidRPr="008B2DE5">
          <w:rPr>
            <w:sz w:val="28"/>
            <w:szCs w:val="28"/>
          </w:rPr>
          <w:t>Уставом</w:t>
        </w:r>
      </w:hyperlink>
      <w:r w:rsidRPr="008B2DE5">
        <w:rPr>
          <w:sz w:val="28"/>
          <w:szCs w:val="28"/>
        </w:rPr>
        <w:t xml:space="preserve"> поселения Самарской области, Правилами и иными муниципальными правовыми актами поселения.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5.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1) принцип заблаговременного оповещения жителей поселения о времени и месте проведения публичных слушаний;</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4) принцип обеспечения волеизъявления жителей поселения на публичных слушаниях;</w:t>
      </w:r>
    </w:p>
    <w:p w:rsidR="001F26A5" w:rsidRPr="008B2DE5" w:rsidRDefault="001F26A5" w:rsidP="00D70CBF">
      <w:pPr>
        <w:autoSpaceDE w:val="0"/>
        <w:autoSpaceDN w:val="0"/>
        <w:adjustRightInd w:val="0"/>
        <w:spacing w:line="360" w:lineRule="auto"/>
        <w:ind w:firstLine="539"/>
        <w:jc w:val="both"/>
        <w:rPr>
          <w:sz w:val="28"/>
          <w:szCs w:val="28"/>
        </w:rPr>
      </w:pPr>
      <w:r w:rsidRPr="008B2DE5">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2" w:name="_Toc311542541"/>
      <w:r w:rsidRPr="008B2DE5">
        <w:rPr>
          <w:rFonts w:ascii="Times New Roman" w:hAnsi="Times New Roman" w:cs="Times New Roman"/>
          <w:sz w:val="28"/>
          <w:szCs w:val="28"/>
        </w:rPr>
        <w:lastRenderedPageBreak/>
        <w:t>Назначение публичных слушаний по вопросам градостроительной деятельности</w:t>
      </w:r>
      <w:bookmarkEnd w:id="152"/>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 xml:space="preserve">1. </w:t>
      </w:r>
      <w:r w:rsidRPr="008B2DE5">
        <w:rPr>
          <w:sz w:val="28"/>
          <w:szCs w:val="28"/>
          <w:u w:color="FFFFFF"/>
        </w:rPr>
        <w:t>Публичные слушания по вопросам градостроительной деятельности назначаются постановлением Главы поселения по инициативе Главы поселения или на основании рекомендации уполномоченного в соответствии со статьей 33 Правил на организацию проведения публичных слушаний органа.</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 xml:space="preserve">3. В постановлении Главы </w:t>
      </w:r>
      <w:r w:rsidRPr="008B2DE5">
        <w:rPr>
          <w:sz w:val="28"/>
          <w:szCs w:val="28"/>
          <w:u w:color="FFFFFF"/>
        </w:rPr>
        <w:t xml:space="preserve">поселения </w:t>
      </w:r>
      <w:r w:rsidRPr="008B2DE5">
        <w:rPr>
          <w:sz w:val="28"/>
          <w:szCs w:val="28"/>
        </w:rPr>
        <w:t>о проведении публичных слушаний должны быть определены:</w:t>
      </w:r>
    </w:p>
    <w:p w:rsidR="001F26A5" w:rsidRPr="008B2DE5" w:rsidRDefault="001F26A5" w:rsidP="00D70CBF">
      <w:pPr>
        <w:autoSpaceDE w:val="0"/>
        <w:autoSpaceDN w:val="0"/>
        <w:adjustRightInd w:val="0"/>
        <w:spacing w:line="360" w:lineRule="auto"/>
        <w:ind w:firstLine="720"/>
        <w:jc w:val="both"/>
        <w:rPr>
          <w:sz w:val="28"/>
          <w:szCs w:val="28"/>
        </w:rPr>
      </w:pPr>
      <w:r w:rsidRPr="008B2DE5">
        <w:rPr>
          <w:sz w:val="28"/>
          <w:szCs w:val="28"/>
        </w:rPr>
        <w:t>1) предмет (вопросы) публичных слушаний;</w:t>
      </w:r>
    </w:p>
    <w:p w:rsidR="001F26A5" w:rsidRPr="008B2DE5" w:rsidRDefault="001F26A5" w:rsidP="00FB24FD">
      <w:pPr>
        <w:autoSpaceDE w:val="0"/>
        <w:autoSpaceDN w:val="0"/>
        <w:adjustRightInd w:val="0"/>
        <w:spacing w:line="360" w:lineRule="auto"/>
        <w:ind w:firstLine="720"/>
        <w:jc w:val="both"/>
        <w:rPr>
          <w:sz w:val="28"/>
          <w:szCs w:val="28"/>
        </w:rPr>
      </w:pPr>
      <w:r w:rsidRPr="008B2DE5">
        <w:rPr>
          <w:sz w:val="28"/>
          <w:szCs w:val="28"/>
        </w:rPr>
        <w:t>2) срок проведения публичных слушаний (</w:t>
      </w:r>
      <w:r w:rsidRPr="008B2DE5">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 3 статьи 31 Правил)</w:t>
      </w:r>
      <w:r w:rsidRPr="008B2DE5">
        <w:rPr>
          <w:sz w:val="28"/>
          <w:szCs w:val="28"/>
        </w:rPr>
        <w:t>;</w:t>
      </w:r>
    </w:p>
    <w:p w:rsidR="001F26A5" w:rsidRPr="008B2DE5" w:rsidRDefault="001F26A5" w:rsidP="00D70CBF">
      <w:pPr>
        <w:autoSpaceDE w:val="0"/>
        <w:autoSpaceDN w:val="0"/>
        <w:adjustRightInd w:val="0"/>
        <w:spacing w:line="360" w:lineRule="auto"/>
        <w:ind w:firstLine="720"/>
        <w:jc w:val="both"/>
        <w:rPr>
          <w:sz w:val="28"/>
          <w:szCs w:val="28"/>
        </w:rPr>
      </w:pPr>
      <w:r w:rsidRPr="008B2DE5">
        <w:rPr>
          <w:sz w:val="28"/>
          <w:szCs w:val="28"/>
        </w:rPr>
        <w:t xml:space="preserve">3) орган, уполномоченный в соответствии со </w:t>
      </w:r>
      <w:hyperlink r:id="rId13" w:history="1">
        <w:r w:rsidRPr="008B2DE5">
          <w:rPr>
            <w:sz w:val="28"/>
            <w:szCs w:val="28"/>
          </w:rPr>
          <w:t>статьей 33</w:t>
        </w:r>
      </w:hyperlink>
      <w:r w:rsidRPr="008B2DE5">
        <w:rPr>
          <w:sz w:val="28"/>
          <w:szCs w:val="28"/>
        </w:rPr>
        <w:t xml:space="preserve"> Правил на организацию проведения публичных слушаний;</w:t>
      </w:r>
    </w:p>
    <w:p w:rsidR="001F26A5" w:rsidRPr="008B2DE5" w:rsidRDefault="001F26A5" w:rsidP="00D70CBF">
      <w:pPr>
        <w:autoSpaceDE w:val="0"/>
        <w:autoSpaceDN w:val="0"/>
        <w:adjustRightInd w:val="0"/>
        <w:spacing w:line="360" w:lineRule="auto"/>
        <w:ind w:firstLine="720"/>
        <w:jc w:val="both"/>
        <w:rPr>
          <w:sz w:val="28"/>
          <w:szCs w:val="28"/>
        </w:rPr>
      </w:pPr>
      <w:r w:rsidRPr="008B2DE5">
        <w:rPr>
          <w:sz w:val="28"/>
          <w:szCs w:val="28"/>
        </w:rPr>
        <w:t>4) место проведения публичных слушаний,</w:t>
      </w:r>
      <w:r w:rsidRPr="008B2DE5">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1F26A5" w:rsidRPr="008B2DE5" w:rsidRDefault="001F26A5" w:rsidP="00D70CBF">
      <w:pPr>
        <w:autoSpaceDE w:val="0"/>
        <w:autoSpaceDN w:val="0"/>
        <w:adjustRightInd w:val="0"/>
        <w:spacing w:line="360" w:lineRule="auto"/>
        <w:ind w:firstLine="720"/>
        <w:jc w:val="both"/>
        <w:rPr>
          <w:sz w:val="28"/>
          <w:szCs w:val="28"/>
        </w:rPr>
      </w:pPr>
      <w:r w:rsidRPr="008B2DE5">
        <w:rPr>
          <w:sz w:val="28"/>
          <w:szCs w:val="28"/>
        </w:rPr>
        <w:t>5) дата и время проведения мероприятия (мероприятий) по информированию жителей поселения по вопросам публичных слушаний;</w:t>
      </w:r>
    </w:p>
    <w:p w:rsidR="001F26A5" w:rsidRPr="008B2DE5" w:rsidRDefault="001F26A5" w:rsidP="00D70CBF">
      <w:pPr>
        <w:autoSpaceDE w:val="0"/>
        <w:autoSpaceDN w:val="0"/>
        <w:adjustRightInd w:val="0"/>
        <w:spacing w:line="360" w:lineRule="auto"/>
        <w:ind w:firstLine="720"/>
        <w:jc w:val="both"/>
        <w:rPr>
          <w:sz w:val="28"/>
          <w:szCs w:val="28"/>
        </w:rPr>
      </w:pPr>
      <w:r w:rsidRPr="008B2DE5">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w:t>
      </w:r>
      <w:proofErr w:type="gramStart"/>
      <w:r w:rsidRPr="008B2DE5">
        <w:rPr>
          <w:sz w:val="28"/>
          <w:szCs w:val="28"/>
          <w:u w:color="FFFFFF"/>
        </w:rPr>
        <w:t>й(</w:t>
      </w:r>
      <w:proofErr w:type="gramEnd"/>
      <w:r w:rsidRPr="008B2DE5">
        <w:rPr>
          <w:sz w:val="28"/>
          <w:szCs w:val="28"/>
        </w:rPr>
        <w:t xml:space="preserve">указанное место ознакомления может быть определено в месте ведения протокола </w:t>
      </w:r>
      <w:r w:rsidRPr="008B2DE5">
        <w:rPr>
          <w:sz w:val="28"/>
          <w:szCs w:val="28"/>
        </w:rPr>
        <w:lastRenderedPageBreak/>
        <w:t>публичных слушаний и (или) в месте проведения мероприятия по информированию жителей поселения по вопросам публичных слушаний);</w:t>
      </w:r>
    </w:p>
    <w:p w:rsidR="001F26A5" w:rsidRPr="008B2DE5" w:rsidRDefault="001F26A5" w:rsidP="00FB24FD">
      <w:pPr>
        <w:tabs>
          <w:tab w:val="left" w:pos="1134"/>
        </w:tabs>
        <w:spacing w:line="360" w:lineRule="auto"/>
        <w:ind w:firstLine="720"/>
        <w:jc w:val="both"/>
        <w:rPr>
          <w:sz w:val="28"/>
          <w:szCs w:val="28"/>
          <w:u w:color="FFFFFF"/>
        </w:rPr>
      </w:pPr>
      <w:r w:rsidRPr="008B2DE5">
        <w:rPr>
          <w:sz w:val="28"/>
          <w:szCs w:val="28"/>
          <w:u w:color="FFFFFF"/>
        </w:rPr>
        <w:t xml:space="preserve">7) порядок и </w:t>
      </w:r>
      <w:proofErr w:type="spellStart"/>
      <w:r w:rsidRPr="008B2DE5">
        <w:rPr>
          <w:sz w:val="28"/>
          <w:szCs w:val="28"/>
          <w:u w:color="FFFFFF"/>
        </w:rPr>
        <w:t>срокподачи</w:t>
      </w:r>
      <w:proofErr w:type="spellEnd"/>
      <w:r w:rsidRPr="008B2DE5">
        <w:rPr>
          <w:sz w:val="28"/>
          <w:szCs w:val="28"/>
          <w:u w:color="FFFFFF"/>
        </w:rPr>
        <w:t xml:space="preserve"> жителями поселения и иными заинтересованными лицами замечаний и предложений по вопросам публичных слушаний (определяется путем указания календарной даты, устанавливаемой с учетом требований пункта 5 статьи 31 Правил); </w:t>
      </w:r>
    </w:p>
    <w:p w:rsidR="001F26A5" w:rsidRPr="008B2DE5" w:rsidRDefault="001F26A5" w:rsidP="00FB24FD">
      <w:pPr>
        <w:tabs>
          <w:tab w:val="left" w:pos="1134"/>
        </w:tabs>
        <w:spacing w:line="360" w:lineRule="auto"/>
        <w:ind w:firstLine="720"/>
        <w:jc w:val="both"/>
        <w:rPr>
          <w:sz w:val="28"/>
          <w:szCs w:val="28"/>
        </w:rPr>
      </w:pPr>
      <w:r w:rsidRPr="008B2DE5">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 xml:space="preserve">4. </w:t>
      </w:r>
      <w:r w:rsidRPr="008B2DE5">
        <w:rPr>
          <w:sz w:val="28"/>
          <w:szCs w:val="28"/>
          <w:u w:color="FFFFFF"/>
        </w:rPr>
        <w:t xml:space="preserve">Уполномоченный на организацию проведения публичных слушаний орган обязан обеспечить </w:t>
      </w:r>
      <w:r w:rsidRPr="008B2DE5">
        <w:rPr>
          <w:sz w:val="28"/>
          <w:szCs w:val="28"/>
        </w:rPr>
        <w:t xml:space="preserve">свободный доступ жителей поселения и иных заинтересованных лиц </w:t>
      </w:r>
      <w:r w:rsidRPr="008B2DE5">
        <w:rPr>
          <w:sz w:val="28"/>
          <w:szCs w:val="28"/>
          <w:u w:color="FFFFFF"/>
        </w:rPr>
        <w:t xml:space="preserve">для ознакомления </w:t>
      </w:r>
      <w:proofErr w:type="spellStart"/>
      <w:r w:rsidRPr="008B2DE5">
        <w:rPr>
          <w:sz w:val="28"/>
          <w:szCs w:val="28"/>
          <w:u w:color="FFFFFF"/>
        </w:rPr>
        <w:t>спроектом</w:t>
      </w:r>
      <w:proofErr w:type="spellEnd"/>
      <w:r w:rsidRPr="008B2DE5">
        <w:rPr>
          <w:sz w:val="28"/>
          <w:szCs w:val="28"/>
          <w:u w:color="FFFFFF"/>
        </w:rPr>
        <w:t xml:space="preserve"> муниципального правового акта, являющегося предметом публичных слушаний, </w:t>
      </w:r>
      <w:r w:rsidRPr="008B2DE5">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3" w:name="_Toc311542542"/>
      <w:r w:rsidRPr="008B2DE5">
        <w:rPr>
          <w:rFonts w:ascii="Times New Roman" w:hAnsi="Times New Roman" w:cs="Times New Roman"/>
          <w:sz w:val="28"/>
          <w:szCs w:val="28"/>
        </w:rPr>
        <w:t>Срок проведения публичных слушаний по вопросам градостроительной деятельности</w:t>
      </w:r>
      <w:bookmarkEnd w:id="153"/>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1. Срок проведения публичных слушаний по вопросам градостроительной деятельности составляет:</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1) по проекту Правил, внесению изменений в Правила – 60 дней;</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2) по проекту Правил, подготовленному применительно к части территории поселения – 25 дней;</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3) по внесению изменений в Правила в части изменений в градостроительный регламент, установленный для конкретной территориальной зоны, - 20 дней;</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4) по проекту генерального плана поселения, внесению изменений в генеральный план поселения – 30 дней;</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lastRenderedPageBreak/>
        <w:t>5) по проекту планировки территории поселения и (или) проекту межевания территории поселения – 30 дней;</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1F26A5" w:rsidRPr="001761A4" w:rsidRDefault="001F26A5" w:rsidP="0049189F">
      <w:pPr>
        <w:autoSpaceDE w:val="0"/>
        <w:autoSpaceDN w:val="0"/>
        <w:adjustRightInd w:val="0"/>
        <w:spacing w:line="360" w:lineRule="auto"/>
        <w:ind w:firstLine="567"/>
        <w:jc w:val="both"/>
        <w:rPr>
          <w:sz w:val="28"/>
          <w:szCs w:val="28"/>
        </w:rPr>
      </w:pPr>
      <w:r w:rsidRPr="001761A4">
        <w:rPr>
          <w:sz w:val="28"/>
          <w:szCs w:val="28"/>
        </w:rPr>
        <w:t>7) по иным вопросам градостроительной деятельности, если законодательством не установлен иной срок, - 20 дней.</w:t>
      </w:r>
    </w:p>
    <w:p w:rsidR="001F26A5" w:rsidRPr="001761A4" w:rsidRDefault="001F26A5" w:rsidP="0049189F">
      <w:pPr>
        <w:autoSpaceDE w:val="0"/>
        <w:autoSpaceDN w:val="0"/>
        <w:adjustRightInd w:val="0"/>
        <w:spacing w:line="360" w:lineRule="auto"/>
        <w:ind w:firstLine="567"/>
        <w:jc w:val="both"/>
        <w:rPr>
          <w:sz w:val="28"/>
          <w:szCs w:val="28"/>
          <w:u w:color="FFFFFF"/>
        </w:rPr>
      </w:pPr>
      <w:r w:rsidRPr="001761A4">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1761A4">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rsidR="001F26A5" w:rsidRDefault="001F26A5" w:rsidP="0049189F">
      <w:pPr>
        <w:autoSpaceDE w:val="0"/>
        <w:autoSpaceDN w:val="0"/>
        <w:adjustRightInd w:val="0"/>
        <w:spacing w:line="360" w:lineRule="auto"/>
        <w:ind w:firstLine="567"/>
        <w:jc w:val="both"/>
        <w:rPr>
          <w:sz w:val="28"/>
          <w:szCs w:val="28"/>
          <w:u w:color="FFFFFF"/>
        </w:rPr>
      </w:pPr>
      <w:r w:rsidRPr="001761A4">
        <w:rPr>
          <w:sz w:val="28"/>
          <w:szCs w:val="28"/>
          <w:u w:color="FFFFFF"/>
        </w:rPr>
        <w:t xml:space="preserve">3. </w:t>
      </w:r>
      <w:r>
        <w:rPr>
          <w:sz w:val="28"/>
          <w:szCs w:val="28"/>
          <w:u w:color="FFFFFF"/>
        </w:rPr>
        <w:t xml:space="preserve">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rsidR="001F26A5" w:rsidRPr="001761A4" w:rsidRDefault="001F26A5" w:rsidP="0049189F">
      <w:pPr>
        <w:autoSpaceDE w:val="0"/>
        <w:autoSpaceDN w:val="0"/>
        <w:adjustRightInd w:val="0"/>
        <w:spacing w:line="360" w:lineRule="auto"/>
        <w:ind w:firstLine="567"/>
        <w:jc w:val="both"/>
        <w:rPr>
          <w:sz w:val="28"/>
          <w:szCs w:val="28"/>
          <w:u w:color="FFFFFF"/>
        </w:rPr>
      </w:pPr>
      <w:r>
        <w:rPr>
          <w:sz w:val="28"/>
          <w:szCs w:val="28"/>
          <w:u w:color="FFFFFF"/>
        </w:rPr>
        <w:t xml:space="preserve">4. </w:t>
      </w:r>
      <w:r w:rsidRPr="001761A4">
        <w:rPr>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1F26A5" w:rsidRPr="001761A4" w:rsidRDefault="001F26A5" w:rsidP="0049189F">
      <w:pPr>
        <w:autoSpaceDE w:val="0"/>
        <w:autoSpaceDN w:val="0"/>
        <w:adjustRightInd w:val="0"/>
        <w:spacing w:line="360" w:lineRule="auto"/>
        <w:ind w:firstLine="567"/>
        <w:jc w:val="both"/>
        <w:rPr>
          <w:sz w:val="28"/>
          <w:szCs w:val="28"/>
        </w:rPr>
      </w:pPr>
      <w:r>
        <w:rPr>
          <w:sz w:val="28"/>
          <w:szCs w:val="28"/>
        </w:rPr>
        <w:t>5</w:t>
      </w:r>
      <w:r w:rsidRPr="001761A4">
        <w:rPr>
          <w:sz w:val="28"/>
          <w:szCs w:val="28"/>
        </w:rPr>
        <w:t>. Выходные и праздничные дни включаются в срок проведения публичных слушаний.</w:t>
      </w:r>
    </w:p>
    <w:p w:rsidR="001F26A5" w:rsidRPr="008B2DE5" w:rsidRDefault="001F26A5" w:rsidP="0049189F">
      <w:pPr>
        <w:autoSpaceDE w:val="0"/>
        <w:autoSpaceDN w:val="0"/>
        <w:adjustRightInd w:val="0"/>
        <w:spacing w:line="360" w:lineRule="auto"/>
        <w:ind w:firstLine="567"/>
        <w:jc w:val="both"/>
        <w:rPr>
          <w:sz w:val="28"/>
          <w:szCs w:val="28"/>
          <w:u w:color="FFFFFF"/>
        </w:rPr>
      </w:pPr>
      <w:r>
        <w:rPr>
          <w:sz w:val="28"/>
          <w:szCs w:val="28"/>
        </w:rPr>
        <w:t>6</w:t>
      </w:r>
      <w:r w:rsidRPr="001761A4">
        <w:rPr>
          <w:sz w:val="28"/>
          <w:szCs w:val="28"/>
        </w:rPr>
        <w:t xml:space="preserve">. Срок </w:t>
      </w:r>
      <w:r w:rsidRPr="001761A4">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1761A4">
        <w:rPr>
          <w:sz w:val="28"/>
          <w:szCs w:val="28"/>
        </w:rPr>
        <w:t xml:space="preserve">начала проведения публичных слушаний и прекращается за семь дней до </w:t>
      </w:r>
      <w:r w:rsidRPr="001761A4">
        <w:rPr>
          <w:sz w:val="28"/>
          <w:szCs w:val="28"/>
          <w:u w:color="FFFFFF"/>
        </w:rPr>
        <w:t>окончания срока</w:t>
      </w:r>
      <w:r>
        <w:rPr>
          <w:sz w:val="28"/>
          <w:szCs w:val="28"/>
          <w:u w:color="FFFFFF"/>
        </w:rPr>
        <w:t xml:space="preserve"> проведения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4" w:name="_Toc311542543"/>
      <w:r w:rsidRPr="008B2DE5">
        <w:rPr>
          <w:rFonts w:ascii="Times New Roman" w:hAnsi="Times New Roman" w:cs="Times New Roman"/>
          <w:sz w:val="28"/>
          <w:szCs w:val="28"/>
        </w:rPr>
        <w:lastRenderedPageBreak/>
        <w:t>Место проведения публичных слушаний по вопросам градостроительной деятельности</w:t>
      </w:r>
      <w:bookmarkEnd w:id="154"/>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2. При определении места проведения публичных слушаний необходимо исходить из следующих требований:</w:t>
      </w:r>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1) доступность для жителей поселения;</w:t>
      </w:r>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2) наличие необходимых удобств, в том числе туалета, телефона;</w:t>
      </w:r>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3) наличие отопления - в случае проведения публичных слушаний в холодное время года;</w:t>
      </w:r>
    </w:p>
    <w:p w:rsidR="001F26A5" w:rsidRPr="008B2DE5" w:rsidRDefault="001F26A5" w:rsidP="00D70CBF">
      <w:pPr>
        <w:autoSpaceDE w:val="0"/>
        <w:autoSpaceDN w:val="0"/>
        <w:adjustRightInd w:val="0"/>
        <w:spacing w:line="360" w:lineRule="auto"/>
        <w:ind w:firstLine="540"/>
        <w:jc w:val="both"/>
        <w:rPr>
          <w:sz w:val="28"/>
          <w:szCs w:val="28"/>
        </w:rPr>
      </w:pPr>
      <w:r w:rsidRPr="008B2DE5">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1F26A5" w:rsidRPr="008B2DE5" w:rsidRDefault="001F26A5" w:rsidP="00FB24FD">
      <w:pPr>
        <w:tabs>
          <w:tab w:val="num" w:pos="720"/>
        </w:tabs>
        <w:autoSpaceDE w:val="0"/>
        <w:autoSpaceDN w:val="0"/>
        <w:adjustRightInd w:val="0"/>
        <w:spacing w:line="360" w:lineRule="auto"/>
        <w:ind w:firstLine="720"/>
        <w:jc w:val="both"/>
        <w:rPr>
          <w:sz w:val="28"/>
          <w:szCs w:val="28"/>
        </w:rPr>
      </w:pPr>
      <w:r w:rsidRPr="008B2DE5">
        <w:rPr>
          <w:sz w:val="28"/>
          <w:szCs w:val="28"/>
        </w:rPr>
        <w:t>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Главы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1F26A5" w:rsidRPr="008B2DE5" w:rsidRDefault="001F26A5" w:rsidP="00FB24FD">
      <w:pPr>
        <w:tabs>
          <w:tab w:val="left" w:pos="1134"/>
        </w:tabs>
        <w:spacing w:line="360" w:lineRule="auto"/>
        <w:ind w:firstLine="720"/>
        <w:jc w:val="both"/>
        <w:rPr>
          <w:sz w:val="28"/>
          <w:szCs w:val="28"/>
          <w:u w:color="FFFFFF"/>
        </w:rPr>
      </w:pPr>
      <w:r w:rsidRPr="008B2DE5">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5" w:name="_Toc311542544"/>
      <w:r w:rsidRPr="008B2DE5">
        <w:rPr>
          <w:rFonts w:ascii="Times New Roman" w:hAnsi="Times New Roman" w:cs="Times New Roman"/>
          <w:sz w:val="28"/>
          <w:szCs w:val="28"/>
        </w:rPr>
        <w:lastRenderedPageBreak/>
        <w:t>Уполномоченный на организацию проведения публичных слушаний орган</w:t>
      </w:r>
      <w:bookmarkEnd w:id="155"/>
    </w:p>
    <w:p w:rsidR="001F26A5" w:rsidRPr="008B2DE5" w:rsidRDefault="001F26A5" w:rsidP="00C61C1B">
      <w:pPr>
        <w:tabs>
          <w:tab w:val="num" w:pos="0"/>
          <w:tab w:val="left" w:pos="1134"/>
        </w:tabs>
        <w:spacing w:line="360" w:lineRule="auto"/>
        <w:ind w:firstLine="720"/>
        <w:jc w:val="both"/>
        <w:rPr>
          <w:sz w:val="28"/>
          <w:szCs w:val="28"/>
          <w:u w:color="FFFFFF"/>
        </w:rPr>
      </w:pPr>
      <w:r w:rsidRPr="008B2DE5">
        <w:rPr>
          <w:sz w:val="28"/>
          <w:szCs w:val="28"/>
          <w:u w:color="FFFFFF"/>
        </w:rPr>
        <w:t xml:space="preserve">1. Комиссия осуществляет организацию проведения публичных слушаний по вопросам, предусмотренным подпунктами 1, 4 и 5 пункта 2 статьи 29 Правил. </w:t>
      </w:r>
    </w:p>
    <w:p w:rsidR="001F26A5" w:rsidRPr="008B2DE5" w:rsidRDefault="001F26A5" w:rsidP="00C61C1B">
      <w:pPr>
        <w:tabs>
          <w:tab w:val="num" w:pos="0"/>
          <w:tab w:val="left" w:pos="1134"/>
        </w:tabs>
        <w:spacing w:line="360" w:lineRule="auto"/>
        <w:ind w:firstLine="720"/>
        <w:jc w:val="both"/>
        <w:rPr>
          <w:sz w:val="28"/>
          <w:szCs w:val="28"/>
          <w:u w:color="FFFFFF"/>
        </w:rPr>
      </w:pPr>
      <w:r w:rsidRPr="008B2DE5">
        <w:rPr>
          <w:sz w:val="28"/>
          <w:szCs w:val="28"/>
          <w:u w:color="FFFFFF"/>
        </w:rPr>
        <w:t>2. Администрация поселения осуществляет организацию проведения публичных слушаний по вопросам, предусмотренным подпунктами 2, 3 и 6  пункта 2 статьи 29 Правил.</w:t>
      </w:r>
    </w:p>
    <w:p w:rsidR="001F26A5" w:rsidRPr="008B2DE5" w:rsidRDefault="001F26A5" w:rsidP="00C61C1B">
      <w:pPr>
        <w:autoSpaceDE w:val="0"/>
        <w:autoSpaceDN w:val="0"/>
        <w:adjustRightInd w:val="0"/>
        <w:spacing w:line="360" w:lineRule="auto"/>
        <w:ind w:firstLine="684"/>
        <w:jc w:val="both"/>
        <w:rPr>
          <w:sz w:val="28"/>
          <w:szCs w:val="28"/>
        </w:rPr>
      </w:pPr>
      <w:r w:rsidRPr="008B2DE5">
        <w:rPr>
          <w:sz w:val="28"/>
          <w:szCs w:val="28"/>
        </w:rPr>
        <w:t>3. Функциями по организации проведения публичных слушаний являются:</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1) обеспечение предоставления </w:t>
      </w:r>
      <w:r w:rsidRPr="008B2DE5">
        <w:rPr>
          <w:sz w:val="28"/>
          <w:szCs w:val="28"/>
          <w:u w:color="FFFFFF"/>
        </w:rPr>
        <w:t xml:space="preserve">места проведения публичных слушаний и </w:t>
      </w:r>
      <w:proofErr w:type="spellStart"/>
      <w:r w:rsidRPr="008B2DE5">
        <w:rPr>
          <w:sz w:val="28"/>
          <w:szCs w:val="28"/>
          <w:u w:color="FFFFFF"/>
        </w:rPr>
        <w:t>места</w:t>
      </w:r>
      <w:r w:rsidRPr="008B2DE5">
        <w:rPr>
          <w:sz w:val="28"/>
          <w:szCs w:val="28"/>
        </w:rPr>
        <w:t>по</w:t>
      </w:r>
      <w:proofErr w:type="spellEnd"/>
      <w:r w:rsidRPr="008B2DE5">
        <w:rPr>
          <w:sz w:val="28"/>
          <w:szCs w:val="28"/>
        </w:rPr>
        <w:t xml:space="preserve"> информированию жителей поселения по вопросам публичных слушаний;</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2) оповещение жителей поселения о месте, дате и времени проведения мероприятия по информированию жителей поселения по вопросам публичных слушаний;  </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3)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4) анализ материалов, представленных участниками мероприятия по информированию жителей поселения по вопросам публичных слушаний;</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5)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6) определение докладчика (содокладчика) по выносимым на публичные слушания вопросам;</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lastRenderedPageBreak/>
        <w:t>7)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8)  обеспечение ведения протокола публичных слушаний;</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9)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10) подготовка заключения о результатах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6" w:name="_Toc311542545"/>
      <w:r w:rsidRPr="008B2DE5">
        <w:rPr>
          <w:rFonts w:ascii="Times New Roman" w:hAnsi="Times New Roman" w:cs="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6"/>
    </w:p>
    <w:p w:rsidR="001F26A5" w:rsidRPr="008B2DE5" w:rsidRDefault="001F26A5" w:rsidP="00C61C1B">
      <w:pPr>
        <w:tabs>
          <w:tab w:val="left" w:pos="1134"/>
        </w:tabs>
        <w:spacing w:before="200" w:line="360" w:lineRule="auto"/>
        <w:ind w:firstLine="720"/>
        <w:jc w:val="both"/>
        <w:rPr>
          <w:sz w:val="28"/>
          <w:szCs w:val="28"/>
          <w:u w:color="FFFFFF"/>
        </w:rPr>
      </w:pPr>
      <w:r w:rsidRPr="008B2DE5">
        <w:rPr>
          <w:sz w:val="28"/>
          <w:szCs w:val="28"/>
          <w:u w:color="FFFFFF"/>
        </w:rPr>
        <w:t>1. Финансирование мероприятий по организации и проведению публичных слушаний осуществляется: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lastRenderedPageBreak/>
        <w:t>1) оповещение жителей поселения и иных заинтересованных лиц по вопросам публичных слушаний в соответствии с пунктом 2 статьи 30 Правил и</w:t>
      </w:r>
      <w:r w:rsidRPr="008B2DE5">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заключение договоров аренды помещений, необходимых для организации проведения публичных слушаний, оплату коммунальных услуг, услуг местной телефонной связи;</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7" w:name="_Toc311542546"/>
      <w:r w:rsidRPr="008B2DE5">
        <w:rPr>
          <w:rFonts w:ascii="Times New Roman" w:hAnsi="Times New Roman" w:cs="Times New Roman"/>
          <w:sz w:val="28"/>
          <w:szCs w:val="28"/>
        </w:rPr>
        <w:t>Проведение мероприятия по информированию жителей поселения по вопросам публичных слушаний</w:t>
      </w:r>
      <w:bookmarkEnd w:id="157"/>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 xml:space="preserve">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w:t>
      </w:r>
      <w:r w:rsidRPr="008B2DE5">
        <w:rPr>
          <w:rFonts w:ascii="Times New Roman" w:hAnsi="Times New Roman" w:cs="Times New Roman"/>
          <w:sz w:val="28"/>
          <w:szCs w:val="28"/>
        </w:rPr>
        <w:lastRenderedPageBreak/>
        <w:t>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 xml:space="preserve">3. Мероприятие по информированию проводится в день, указанный в постановлении Главы поселения о проведении публичных слушаний. </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4. Перед началом проведения мероприятия по информированию орган, уполномоченный на организацию проведения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 xml:space="preserve">5. </w:t>
      </w:r>
      <w:r w:rsidRPr="008B2DE5">
        <w:rPr>
          <w:sz w:val="28"/>
          <w:szCs w:val="28"/>
          <w:u w:color="FFFFFF"/>
        </w:rPr>
        <w:t xml:space="preserve">Мероприятие по информированию проводит лицо, назначенное постановлением Главы поселения о проведении публичных слушаний (далее также – председательствующий). </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В случае если в постановлении Главы поселения о проведении публичных слушаний председательствующий не назначен, председательствующим является лицо, возглавляющее уполномоченный на организацию проведения публичных слушаний орган.</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6. Председательствующий осуществляет:</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1) открытие и ведение мероприятия;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2) контроль за порядком обсуждения вопросов повестки мероприятия;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3) подписание протокола мероприятия по информированию.</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lastRenderedPageBreak/>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9. Председательствующий вправе:</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10. Основными докладчиками по вопросам публичных слушаний должны являться представители уполномоченного на организацию проведения публичных слушаний органа.</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 xml:space="preserve">13. Право выступления на мероприятии должно быть предоставлено представителям некоммерческих организаций, специализирующихся на </w:t>
      </w:r>
      <w:r w:rsidRPr="008B2DE5">
        <w:rPr>
          <w:sz w:val="28"/>
          <w:szCs w:val="28"/>
          <w:u w:color="FFFFFF"/>
        </w:rPr>
        <w:lastRenderedPageBreak/>
        <w:t>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организацию проведения публичных слушаний орган о намерении выступить путем направления письма.</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14. После каждого выступления любой из участников мероприятия имеет право задать вопросы докладчику (содокладчику).</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15. Все желающие выступить на мероприятии берут слово только с разрешения председательствующего.</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8B2DE5">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8" w:name="_Toc311542547"/>
      <w:r w:rsidRPr="008B2DE5">
        <w:rPr>
          <w:rFonts w:ascii="Times New Roman" w:hAnsi="Times New Roman" w:cs="Times New Roman"/>
          <w:sz w:val="28"/>
          <w:szCs w:val="28"/>
        </w:rPr>
        <w:t>Протокол мероприятия по информированию</w:t>
      </w:r>
      <w:bookmarkEnd w:id="158"/>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1. Протокол </w:t>
      </w:r>
      <w:bookmarkStart w:id="159" w:name="OLE_LINK1"/>
      <w:r w:rsidRPr="008B2DE5">
        <w:rPr>
          <w:sz w:val="28"/>
          <w:szCs w:val="28"/>
        </w:rPr>
        <w:t xml:space="preserve">мероприятия по информированию </w:t>
      </w:r>
      <w:bookmarkEnd w:id="159"/>
      <w:r w:rsidRPr="008B2DE5">
        <w:rPr>
          <w:sz w:val="28"/>
          <w:szCs w:val="28"/>
        </w:rPr>
        <w:t>является письменным документом, предназначенным для фиксации мнений жителей поселения и иных заинтересованных лиц по вопросам публичных слушаний, выраженных в ходе мероприятия по информированию.</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3. В протоколе мероприятия по информированию указываются: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Форма протокола мероприятия по информированию устанавливается постановлением Администрации поселения.</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4. С протоколом мероприятия по информированию вправе ознакомиться все заинтересованные лица.</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1F26A5" w:rsidRPr="008B2DE5" w:rsidRDefault="001F26A5" w:rsidP="00C61C1B">
      <w:pPr>
        <w:autoSpaceDE w:val="0"/>
        <w:autoSpaceDN w:val="0"/>
        <w:adjustRightInd w:val="0"/>
        <w:spacing w:line="360" w:lineRule="auto"/>
        <w:ind w:firstLine="720"/>
        <w:jc w:val="both"/>
        <w:rPr>
          <w:sz w:val="28"/>
          <w:szCs w:val="28"/>
        </w:rPr>
      </w:pPr>
      <w:r w:rsidRPr="008B2DE5">
        <w:rPr>
          <w:sz w:val="28"/>
          <w:szCs w:val="28"/>
        </w:rPr>
        <w:t xml:space="preserve">6. В случаях, предусмотренных постановлением Администрации поселения о проведении слушаний, могут быть проведены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7. Протокол мероприятия по информированию прилагается к протоколу публичных слушаний в качестве его неотъемлемой части.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0" w:name="_Toc311542548"/>
      <w:r w:rsidRPr="008B2DE5">
        <w:rPr>
          <w:rFonts w:ascii="Times New Roman" w:hAnsi="Times New Roman" w:cs="Times New Roman"/>
          <w:sz w:val="28"/>
          <w:szCs w:val="28"/>
        </w:rPr>
        <w:t>Принятие, рассмотрение, обобщение поступающих от участников публичных слушаний замечаний и предложений по вопросам публичных слушаний</w:t>
      </w:r>
      <w:bookmarkEnd w:id="160"/>
    </w:p>
    <w:p w:rsidR="001F26A5" w:rsidRPr="008B2DE5" w:rsidRDefault="001F26A5" w:rsidP="00C61C1B">
      <w:pPr>
        <w:tabs>
          <w:tab w:val="left" w:pos="1134"/>
        </w:tabs>
        <w:spacing w:line="360" w:lineRule="auto"/>
        <w:ind w:firstLine="720"/>
        <w:jc w:val="both"/>
        <w:rPr>
          <w:sz w:val="28"/>
          <w:szCs w:val="28"/>
        </w:rPr>
      </w:pPr>
      <w:r w:rsidRPr="008B2DE5">
        <w:rPr>
          <w:sz w:val="28"/>
          <w:szCs w:val="28"/>
        </w:rPr>
        <w:t>1. Уполномоченный на организацию проведения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1F26A5" w:rsidRPr="008B2DE5" w:rsidRDefault="001F26A5" w:rsidP="00C61C1B">
      <w:pPr>
        <w:tabs>
          <w:tab w:val="left" w:pos="1134"/>
        </w:tabs>
        <w:spacing w:line="360" w:lineRule="auto"/>
        <w:ind w:firstLine="720"/>
        <w:jc w:val="both"/>
        <w:rPr>
          <w:sz w:val="28"/>
          <w:szCs w:val="28"/>
        </w:rPr>
      </w:pPr>
      <w:r w:rsidRPr="008B2DE5">
        <w:rPr>
          <w:sz w:val="28"/>
          <w:szCs w:val="28"/>
        </w:rPr>
        <w:lastRenderedPageBreak/>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 xml:space="preserve">2. Уполномоченный на организацию проведения публичных слушаний орган осуществляет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в течение срока их подачи, указанного в </w:t>
      </w:r>
      <w:r w:rsidRPr="008B2DE5">
        <w:rPr>
          <w:sz w:val="28"/>
          <w:szCs w:val="28"/>
          <w:u w:color="FFFFFF"/>
        </w:rPr>
        <w:t>постановлении Главы поселения о проведении публичных слушаний.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8B2DE5">
        <w:rPr>
          <w:sz w:val="28"/>
          <w:szCs w:val="28"/>
          <w:u w:color="FFFFFF"/>
        </w:rPr>
        <w:t>постановлении Главы поселения о проведении публичных слушаний.</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5 статьи 29 Правил.</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 xml:space="preserve">5. Ведение протокола публичных слушаний осуществляется уполномоченным на организацию проведения публичных слушаний органом в виде таблицы, состоящей из трех столбцов. </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1F26A5" w:rsidRPr="008B2DE5" w:rsidRDefault="001F26A5" w:rsidP="00C61C1B">
      <w:pPr>
        <w:tabs>
          <w:tab w:val="left" w:pos="1134"/>
        </w:tabs>
        <w:spacing w:line="360" w:lineRule="auto"/>
        <w:ind w:firstLine="720"/>
        <w:jc w:val="both"/>
        <w:rPr>
          <w:sz w:val="28"/>
          <w:szCs w:val="28"/>
        </w:rPr>
      </w:pPr>
      <w:r w:rsidRPr="008B2DE5">
        <w:rPr>
          <w:sz w:val="28"/>
          <w:szCs w:val="28"/>
        </w:rPr>
        <w:lastRenderedPageBreak/>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Форма протокола публичных слушаний устанавливается постановлением Администрации поселения.</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1F26A5" w:rsidRPr="008B2DE5" w:rsidRDefault="001F26A5" w:rsidP="00C61C1B">
      <w:pPr>
        <w:tabs>
          <w:tab w:val="left" w:pos="1134"/>
          <w:tab w:val="num" w:pos="1800"/>
        </w:tabs>
        <w:spacing w:line="360" w:lineRule="auto"/>
        <w:ind w:firstLine="720"/>
        <w:jc w:val="both"/>
        <w:rPr>
          <w:sz w:val="28"/>
          <w:szCs w:val="28"/>
          <w:u w:color="FFFFFF"/>
        </w:rPr>
      </w:pPr>
      <w:r w:rsidRPr="008B2DE5">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8B2DE5">
        <w:rPr>
          <w:sz w:val="28"/>
          <w:szCs w:val="28"/>
          <w:u w:color="FFFFFF"/>
        </w:rPr>
        <w:t>постановлением Главы поселения о проведении публичных слушаний.</w:t>
      </w:r>
    </w:p>
    <w:p w:rsidR="001F26A5" w:rsidRPr="008B2DE5" w:rsidRDefault="001F26A5" w:rsidP="00C61C1B">
      <w:pPr>
        <w:tabs>
          <w:tab w:val="left" w:pos="1134"/>
          <w:tab w:val="num" w:pos="1800"/>
        </w:tabs>
        <w:spacing w:line="360" w:lineRule="auto"/>
        <w:ind w:firstLine="720"/>
        <w:jc w:val="both"/>
        <w:rPr>
          <w:sz w:val="28"/>
          <w:szCs w:val="28"/>
        </w:rPr>
      </w:pPr>
      <w:r w:rsidRPr="008B2DE5">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1F26A5" w:rsidRPr="008B2DE5" w:rsidRDefault="001F26A5" w:rsidP="00C61C1B">
      <w:pPr>
        <w:tabs>
          <w:tab w:val="left" w:pos="1134"/>
          <w:tab w:val="num" w:pos="1800"/>
        </w:tabs>
        <w:spacing w:line="360" w:lineRule="auto"/>
        <w:ind w:firstLine="720"/>
        <w:jc w:val="both"/>
        <w:rPr>
          <w:sz w:val="28"/>
          <w:szCs w:val="28"/>
        </w:rPr>
      </w:pPr>
      <w:r w:rsidRPr="008B2DE5">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1F26A5" w:rsidRPr="008B2DE5" w:rsidRDefault="001F26A5" w:rsidP="00C61C1B">
      <w:pPr>
        <w:tabs>
          <w:tab w:val="left" w:pos="1134"/>
          <w:tab w:val="num" w:pos="1800"/>
        </w:tabs>
        <w:spacing w:line="360" w:lineRule="auto"/>
        <w:ind w:firstLine="720"/>
        <w:jc w:val="both"/>
        <w:rPr>
          <w:sz w:val="28"/>
          <w:szCs w:val="28"/>
          <w:u w:color="FFFFFF"/>
        </w:rPr>
      </w:pPr>
      <w:r w:rsidRPr="008B2DE5">
        <w:rPr>
          <w:sz w:val="28"/>
          <w:szCs w:val="28"/>
          <w:u w:color="FFFFFF"/>
        </w:rPr>
        <w:t>10. В установленных настоящей Правилами случаях допускается ведение нескольких протоколов публичных слушаний.</w:t>
      </w:r>
    </w:p>
    <w:p w:rsidR="001F26A5" w:rsidRPr="008B2DE5" w:rsidRDefault="001F26A5" w:rsidP="00C037DA">
      <w:pPr>
        <w:tabs>
          <w:tab w:val="left" w:pos="1134"/>
        </w:tabs>
        <w:spacing w:line="360" w:lineRule="auto"/>
        <w:ind w:firstLine="720"/>
        <w:jc w:val="both"/>
        <w:rPr>
          <w:sz w:val="28"/>
          <w:szCs w:val="28"/>
        </w:rPr>
      </w:pPr>
      <w:r w:rsidRPr="008B2DE5">
        <w:rPr>
          <w:sz w:val="28"/>
          <w:szCs w:val="28"/>
        </w:rPr>
        <w:t xml:space="preserve">11. Ведение протокола публичных слушаний осуществляется в течение срока </w:t>
      </w:r>
      <w:r w:rsidRPr="008B2DE5">
        <w:rPr>
          <w:sz w:val="28"/>
          <w:szCs w:val="28"/>
          <w:u w:color="FFFFFF"/>
        </w:rPr>
        <w:t xml:space="preserve">подачи жителями поселения и иными заинтересованными </w:t>
      </w:r>
      <w:r w:rsidRPr="008B2DE5">
        <w:rPr>
          <w:sz w:val="28"/>
          <w:szCs w:val="28"/>
          <w:u w:color="FFFFFF"/>
        </w:rPr>
        <w:lastRenderedPageBreak/>
        <w:t xml:space="preserve">лицами замечаний и предложений по вопросам публичных слушаний, определенного в постановлении </w:t>
      </w:r>
      <w:proofErr w:type="spellStart"/>
      <w:r>
        <w:rPr>
          <w:sz w:val="28"/>
          <w:szCs w:val="28"/>
          <w:u w:color="FFFFFF"/>
        </w:rPr>
        <w:t>Главы</w:t>
      </w:r>
      <w:r w:rsidRPr="008B2DE5">
        <w:rPr>
          <w:sz w:val="28"/>
          <w:szCs w:val="28"/>
          <w:u w:color="FFFFFF"/>
        </w:rPr>
        <w:t>поселения</w:t>
      </w:r>
      <w:proofErr w:type="spellEnd"/>
      <w:r w:rsidRPr="008B2DE5">
        <w:rPr>
          <w:sz w:val="28"/>
          <w:szCs w:val="28"/>
          <w:u w:color="FFFFFF"/>
        </w:rPr>
        <w:t xml:space="preserve"> о проведении слушаний. </w:t>
      </w:r>
    </w:p>
    <w:p w:rsidR="001F26A5" w:rsidRPr="008B2DE5" w:rsidRDefault="001F26A5" w:rsidP="00C61C1B">
      <w:pPr>
        <w:tabs>
          <w:tab w:val="left" w:pos="1134"/>
          <w:tab w:val="num" w:pos="1800"/>
        </w:tabs>
        <w:spacing w:line="360" w:lineRule="auto"/>
        <w:ind w:firstLine="720"/>
        <w:jc w:val="both"/>
        <w:rPr>
          <w:sz w:val="28"/>
          <w:szCs w:val="28"/>
        </w:rPr>
      </w:pPr>
      <w:r w:rsidRPr="008B2DE5">
        <w:rPr>
          <w:sz w:val="28"/>
          <w:szCs w:val="28"/>
        </w:rPr>
        <w:t>12. Уполномоченный на организацию проведения публичных слушаний орган в течение всего срока проведения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1" w:name="_Toc311542549"/>
      <w:r w:rsidRPr="008B2DE5">
        <w:rPr>
          <w:rFonts w:ascii="Times New Roman" w:hAnsi="Times New Roman" w:cs="Times New Roman"/>
          <w:sz w:val="28"/>
          <w:szCs w:val="28"/>
        </w:rPr>
        <w:t>Заключение о результатах публичных слушаний</w:t>
      </w:r>
      <w:bookmarkEnd w:id="161"/>
    </w:p>
    <w:p w:rsidR="001F26A5" w:rsidRPr="008B2DE5" w:rsidRDefault="001F26A5" w:rsidP="00C61C1B">
      <w:pPr>
        <w:tabs>
          <w:tab w:val="left" w:pos="1134"/>
          <w:tab w:val="num" w:pos="1800"/>
        </w:tabs>
        <w:spacing w:line="360" w:lineRule="auto"/>
        <w:ind w:firstLine="720"/>
        <w:jc w:val="both"/>
        <w:rPr>
          <w:sz w:val="28"/>
          <w:szCs w:val="28"/>
        </w:rPr>
      </w:pPr>
      <w:r w:rsidRPr="008B2DE5">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организацию проведения публичных слушаний, не позднее чем за три дня до окончания срока публичных слушаний подготавливает заключение о результатах публичных слушаний.  </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2) срок проведения публичных слушаний;</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3) вопросы, вынесенные для обсуждения на публичных слушаниях;</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4) описание проведенных мероприятий по информированию;</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lastRenderedPageBreak/>
        <w:t>6) замечания и предложения, внесенные жителями поселения и иными заинтересованными лицами, которые рекомендуется:</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 xml:space="preserve">отразить в проекте муниципального правового акта, являющегося предметом публичных слушаний, либо учесть иным образом, </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учесть при решении иных вопросов, являющихся предметом публичных слушаний;</w:t>
      </w:r>
    </w:p>
    <w:p w:rsidR="001F26A5" w:rsidRPr="008B2DE5" w:rsidRDefault="001F26A5" w:rsidP="00C61C1B">
      <w:pPr>
        <w:pStyle w:val="ConsPlusNormal"/>
        <w:widowControl/>
        <w:spacing w:line="360" w:lineRule="auto"/>
        <w:jc w:val="both"/>
        <w:rPr>
          <w:rFonts w:ascii="Times New Roman" w:hAnsi="Times New Roman" w:cs="Times New Roman"/>
          <w:sz w:val="28"/>
          <w:szCs w:val="28"/>
        </w:rPr>
      </w:pPr>
      <w:r w:rsidRPr="008B2DE5">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Форма заключения о результатах публичных слушаний устанавливается постановлением Администрации поселения.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 xml:space="preserve">5. Заключение о результатах публичных слушаний подписывается не позднее чем за день до окончания срока публичных слушаний руководителем уполномоченного на организацию проведения публичных слушаний органа </w:t>
      </w:r>
      <w:r w:rsidRPr="008B2DE5">
        <w:rPr>
          <w:sz w:val="28"/>
          <w:szCs w:val="28"/>
          <w:u w:color="FFFFFF"/>
        </w:rPr>
        <w:t xml:space="preserve">и направляется </w:t>
      </w:r>
      <w:r w:rsidRPr="008B2DE5">
        <w:rPr>
          <w:sz w:val="28"/>
          <w:szCs w:val="28"/>
        </w:rPr>
        <w:t>вместе с протоколом публичных слушаний Главе поселения.</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6. Заключение о результатах публичных слушаний подлежит опубликованию в день окончания срока публичных слушаний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организацию проведения публичных слушаний органом.</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2" w:name="_Toc311542550"/>
      <w:r w:rsidRPr="008B2DE5">
        <w:rPr>
          <w:rFonts w:ascii="Times New Roman" w:hAnsi="Times New Roman" w:cs="Times New Roman"/>
          <w:sz w:val="28"/>
          <w:szCs w:val="28"/>
        </w:rPr>
        <w:t>Учет результатов публичных слушаний</w:t>
      </w:r>
      <w:bookmarkEnd w:id="162"/>
    </w:p>
    <w:p w:rsidR="001F26A5" w:rsidRPr="008B2DE5" w:rsidRDefault="001F26A5" w:rsidP="00C037DA">
      <w:pPr>
        <w:tabs>
          <w:tab w:val="left" w:pos="1134"/>
        </w:tabs>
        <w:spacing w:line="360" w:lineRule="auto"/>
        <w:ind w:firstLine="720"/>
        <w:jc w:val="both"/>
        <w:rPr>
          <w:sz w:val="28"/>
          <w:szCs w:val="28"/>
        </w:rPr>
      </w:pPr>
      <w:r w:rsidRPr="008B2DE5">
        <w:rPr>
          <w:sz w:val="28"/>
          <w:szCs w:val="28"/>
        </w:rPr>
        <w:t xml:space="preserve">Учет результатов публичных слушаний, проводимых в соответствии с настоящими Правилами, </w:t>
      </w:r>
      <w:proofErr w:type="spellStart"/>
      <w:r w:rsidRPr="008B2DE5">
        <w:rPr>
          <w:sz w:val="28"/>
          <w:szCs w:val="28"/>
        </w:rPr>
        <w:t>осуществляетсяв</w:t>
      </w:r>
      <w:proofErr w:type="spellEnd"/>
      <w:r w:rsidRPr="008B2DE5">
        <w:rPr>
          <w:sz w:val="28"/>
          <w:szCs w:val="28"/>
        </w:rPr>
        <w:t xml:space="preserve"> соответствии с заключением о результатах публичных слушаний уполномоченным на организацию проведения публичных слушаний органом путем:</w:t>
      </w:r>
    </w:p>
    <w:p w:rsidR="001F26A5" w:rsidRPr="008B2DE5" w:rsidRDefault="001F26A5" w:rsidP="00C037DA">
      <w:pPr>
        <w:tabs>
          <w:tab w:val="left" w:pos="1134"/>
        </w:tabs>
        <w:spacing w:line="360" w:lineRule="auto"/>
        <w:ind w:firstLine="720"/>
        <w:jc w:val="both"/>
        <w:rPr>
          <w:sz w:val="28"/>
          <w:szCs w:val="28"/>
        </w:rPr>
      </w:pPr>
      <w:r w:rsidRPr="008B2DE5">
        <w:rPr>
          <w:sz w:val="28"/>
          <w:szCs w:val="28"/>
        </w:rPr>
        <w:lastRenderedPageBreak/>
        <w:t>обеспечения доработки муниципального правового акта, вынесенного на публичные слушания;</w:t>
      </w:r>
    </w:p>
    <w:p w:rsidR="001F26A5" w:rsidRPr="008B2DE5" w:rsidRDefault="001F26A5" w:rsidP="001A7D5B">
      <w:pPr>
        <w:tabs>
          <w:tab w:val="left" w:pos="1134"/>
        </w:tabs>
        <w:spacing w:line="360" w:lineRule="auto"/>
        <w:ind w:firstLine="720"/>
        <w:jc w:val="both"/>
        <w:rPr>
          <w:sz w:val="28"/>
          <w:szCs w:val="28"/>
        </w:rPr>
      </w:pPr>
      <w:r w:rsidRPr="008B2DE5">
        <w:rPr>
          <w:sz w:val="28"/>
          <w:szCs w:val="28"/>
        </w:rPr>
        <w:t xml:space="preserve">подготовки рекомендаций в соответствии с пунктом 20 статьи 43 Правил – в случае проведения публичных слушаний по вопросам предоставления разрешения на условно разрешенный вид </w:t>
      </w:r>
      <w:proofErr w:type="spellStart"/>
      <w:r w:rsidRPr="008B2DE5">
        <w:rPr>
          <w:sz w:val="28"/>
          <w:szCs w:val="28"/>
        </w:rPr>
        <w:t>использованияземельного</w:t>
      </w:r>
      <w:proofErr w:type="spellEnd"/>
      <w:r w:rsidRPr="008B2DE5">
        <w:rPr>
          <w:sz w:val="28"/>
          <w:szCs w:val="28"/>
        </w:rPr>
        <w:t xml:space="preserve"> участка или объекта капитального </w:t>
      </w:r>
      <w:proofErr w:type="spellStart"/>
      <w:r w:rsidRPr="008B2DE5">
        <w:rPr>
          <w:sz w:val="28"/>
          <w:szCs w:val="28"/>
        </w:rPr>
        <w:t>строительства</w:t>
      </w:r>
      <w:proofErr w:type="gramStart"/>
      <w:r w:rsidRPr="008B2DE5">
        <w:rPr>
          <w:sz w:val="28"/>
          <w:szCs w:val="28"/>
        </w:rPr>
        <w:t>,р</w:t>
      </w:r>
      <w:proofErr w:type="gramEnd"/>
      <w:r w:rsidRPr="008B2DE5">
        <w:rPr>
          <w:sz w:val="28"/>
          <w:szCs w:val="28"/>
        </w:rPr>
        <w:t>азрешения</w:t>
      </w:r>
      <w:proofErr w:type="spellEnd"/>
      <w:r w:rsidRPr="008B2DE5">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3" w:name="_Toc311542551"/>
      <w:bookmarkStart w:id="164" w:name="_Toc242169323"/>
      <w:bookmarkStart w:id="165" w:name="_Toc259101830"/>
      <w:r w:rsidRPr="008B2DE5">
        <w:rPr>
          <w:rFonts w:ascii="Times New Roman" w:hAnsi="Times New Roman" w:cs="Times New Roman"/>
          <w:sz w:val="28"/>
          <w:szCs w:val="28"/>
        </w:rPr>
        <w:t>Особенности проведения публичных слушаний по проекту генерального плана, внесению изменений в генеральный план</w:t>
      </w:r>
      <w:bookmarkEnd w:id="163"/>
    </w:p>
    <w:p w:rsidR="001F26A5" w:rsidRPr="008B2DE5" w:rsidRDefault="001F26A5" w:rsidP="00C61C1B">
      <w:pPr>
        <w:tabs>
          <w:tab w:val="left" w:pos="1134"/>
        </w:tabs>
        <w:spacing w:before="200" w:line="360" w:lineRule="auto"/>
        <w:ind w:firstLine="720"/>
        <w:jc w:val="both"/>
        <w:rPr>
          <w:sz w:val="28"/>
          <w:szCs w:val="28"/>
          <w:u w:color="FFFFFF"/>
        </w:rPr>
      </w:pPr>
      <w:r w:rsidRPr="008B2DE5">
        <w:rPr>
          <w:sz w:val="28"/>
          <w:szCs w:val="28"/>
          <w:u w:color="FFFFFF"/>
        </w:rPr>
        <w:t xml:space="preserve">1. </w:t>
      </w:r>
      <w:r w:rsidRPr="008B2DE5">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w:t>
      </w:r>
      <w:r w:rsidRPr="008B2DE5">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1F26A5" w:rsidRPr="008B2DE5" w:rsidRDefault="001F26A5" w:rsidP="00C61C1B">
      <w:pPr>
        <w:tabs>
          <w:tab w:val="left" w:pos="1134"/>
        </w:tabs>
        <w:spacing w:line="360" w:lineRule="auto"/>
        <w:ind w:firstLine="720"/>
        <w:jc w:val="both"/>
        <w:rPr>
          <w:sz w:val="28"/>
          <w:szCs w:val="28"/>
        </w:rPr>
      </w:pPr>
      <w:r w:rsidRPr="008B2DE5">
        <w:rPr>
          <w:sz w:val="28"/>
          <w:szCs w:val="28"/>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1F26A5" w:rsidRPr="008B2DE5" w:rsidRDefault="001F26A5" w:rsidP="001A7D5B">
      <w:pPr>
        <w:tabs>
          <w:tab w:val="left" w:pos="1134"/>
        </w:tabs>
        <w:spacing w:line="360" w:lineRule="auto"/>
        <w:ind w:firstLine="720"/>
        <w:jc w:val="both"/>
        <w:rPr>
          <w:sz w:val="28"/>
          <w:szCs w:val="28"/>
          <w:u w:color="FFFFFF"/>
        </w:rPr>
      </w:pPr>
      <w:r w:rsidRPr="008B2DE5">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w:t>
      </w:r>
      <w:r w:rsidRPr="008B2DE5">
        <w:rPr>
          <w:sz w:val="28"/>
          <w:szCs w:val="28"/>
          <w:u w:color="FFFFFF"/>
        </w:rPr>
        <w:lastRenderedPageBreak/>
        <w:t>или определения зон рекреационного назначения, осуществляется без проведения публичных слушаний.</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6" w:name="_Toc234175885"/>
      <w:bookmarkStart w:id="167" w:name="_Toc234176053"/>
      <w:bookmarkStart w:id="168" w:name="_Toc234209046"/>
      <w:bookmarkStart w:id="169" w:name="_Toc311542552"/>
      <w:r w:rsidRPr="008B2DE5">
        <w:rPr>
          <w:rFonts w:ascii="Times New Roman" w:hAnsi="Times New Roman" w:cs="Times New Roman"/>
          <w:sz w:val="28"/>
          <w:szCs w:val="28"/>
        </w:rPr>
        <w:t xml:space="preserve">Особенности проведения публичных слушаний по проекту Правил, внесению изменений в </w:t>
      </w:r>
      <w:bookmarkEnd w:id="166"/>
      <w:bookmarkEnd w:id="167"/>
      <w:bookmarkEnd w:id="168"/>
      <w:bookmarkEnd w:id="169"/>
      <w:r w:rsidRPr="008B2DE5">
        <w:rPr>
          <w:rFonts w:ascii="Times New Roman" w:hAnsi="Times New Roman" w:cs="Times New Roman"/>
          <w:sz w:val="28"/>
          <w:szCs w:val="28"/>
        </w:rPr>
        <w:t>Правила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Глава поселения при получении от органа местного самоуправления проекта Правил,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1F26A5" w:rsidRPr="008B2DE5" w:rsidRDefault="001F26A5" w:rsidP="002A3A3A">
      <w:pPr>
        <w:tabs>
          <w:tab w:val="left" w:pos="1134"/>
        </w:tabs>
        <w:spacing w:line="360" w:lineRule="auto"/>
        <w:ind w:firstLine="720"/>
        <w:jc w:val="both"/>
        <w:rPr>
          <w:sz w:val="28"/>
          <w:szCs w:val="28"/>
          <w:u w:color="FFFFFF"/>
        </w:rPr>
      </w:pPr>
      <w:r w:rsidRPr="008B2DE5">
        <w:rPr>
          <w:sz w:val="28"/>
          <w:szCs w:val="28"/>
        </w:rPr>
        <w:t xml:space="preserve">2. </w:t>
      </w:r>
      <w:r w:rsidRPr="008B2DE5">
        <w:rPr>
          <w:sz w:val="28"/>
          <w:szCs w:val="28"/>
          <w:u w:color="FFFFFF"/>
        </w:rPr>
        <w:t xml:space="preserve">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w:t>
      </w:r>
      <w:proofErr w:type="spellStart"/>
      <w:r w:rsidRPr="008B2DE5">
        <w:rPr>
          <w:sz w:val="28"/>
          <w:szCs w:val="28"/>
          <w:u w:color="FFFFFF"/>
        </w:rPr>
        <w:t>постановленияГлавы</w:t>
      </w:r>
      <w:proofErr w:type="spellEnd"/>
      <w:r w:rsidRPr="008B2DE5">
        <w:rPr>
          <w:sz w:val="28"/>
          <w:szCs w:val="28"/>
          <w:u w:color="FFFFFF"/>
        </w:rPr>
        <w:t xml:space="preserve"> поселения о проведении публичных слушаний. </w:t>
      </w:r>
    </w:p>
    <w:p w:rsidR="001F26A5" w:rsidRPr="008B2DE5" w:rsidRDefault="001F26A5" w:rsidP="004D7972">
      <w:pPr>
        <w:tabs>
          <w:tab w:val="left" w:pos="1134"/>
        </w:tabs>
        <w:spacing w:line="360" w:lineRule="auto"/>
        <w:ind w:firstLine="720"/>
        <w:jc w:val="both"/>
        <w:rPr>
          <w:sz w:val="28"/>
          <w:szCs w:val="28"/>
          <w:u w:color="FFFFFF"/>
        </w:rPr>
      </w:pPr>
      <w:r w:rsidRPr="008B2DE5">
        <w:rPr>
          <w:sz w:val="28"/>
          <w:szCs w:val="28"/>
          <w:u w:color="FFFFFF"/>
        </w:rPr>
        <w:t xml:space="preserve">3. В случае если проект Правил, проект изменений в Правила </w:t>
      </w:r>
      <w:proofErr w:type="spellStart"/>
      <w:r w:rsidRPr="008B2DE5">
        <w:rPr>
          <w:sz w:val="28"/>
          <w:szCs w:val="28"/>
          <w:u w:color="FFFFFF"/>
        </w:rPr>
        <w:t>былиопубликованы</w:t>
      </w:r>
      <w:proofErr w:type="spellEnd"/>
      <w:r w:rsidRPr="008B2DE5">
        <w:rPr>
          <w:sz w:val="28"/>
          <w:szCs w:val="28"/>
          <w:u w:color="FFFFFF"/>
        </w:rPr>
        <w:t xml:space="preserve"> в порядке, установленном Уставом поселения для официального опубликования муниципальных правовых актов, и размещены на официальном сайте поселения в сети «Интернет» позднее соответствующего опубликования и размещения постановления </w:t>
      </w:r>
      <w:proofErr w:type="spellStart"/>
      <w:r w:rsidRPr="008B2DE5">
        <w:rPr>
          <w:sz w:val="28"/>
          <w:szCs w:val="28"/>
          <w:u w:color="FFFFFF"/>
        </w:rPr>
        <w:t>Главыпоселения</w:t>
      </w:r>
      <w:proofErr w:type="spellEnd"/>
      <w:r w:rsidRPr="008B2DE5">
        <w:rPr>
          <w:sz w:val="28"/>
          <w:szCs w:val="28"/>
          <w:u w:color="FFFFFF"/>
        </w:rPr>
        <w:t xml:space="preserve"> о проведении публичных слушаний, </w:t>
      </w:r>
      <w:proofErr w:type="spellStart"/>
      <w:r w:rsidRPr="008B2DE5">
        <w:rPr>
          <w:sz w:val="28"/>
          <w:szCs w:val="28"/>
          <w:u w:color="FFFFFF"/>
        </w:rPr>
        <w:t>тосрок</w:t>
      </w:r>
      <w:proofErr w:type="spellEnd"/>
      <w:r w:rsidRPr="008B2DE5">
        <w:rPr>
          <w:sz w:val="28"/>
          <w:szCs w:val="28"/>
          <w:u w:color="FFFFFF"/>
        </w:rPr>
        <w:t xml:space="preserve"> </w:t>
      </w:r>
      <w:r w:rsidRPr="00D82AB3">
        <w:rPr>
          <w:sz w:val="28"/>
          <w:szCs w:val="28"/>
          <w:u w:color="FFFFFF"/>
        </w:rPr>
        <w:t xml:space="preserve">проведения публичных слушаний </w:t>
      </w:r>
      <w:r w:rsidRPr="008B2DE5">
        <w:rPr>
          <w:sz w:val="28"/>
          <w:szCs w:val="28"/>
          <w:u w:color="FFFFFF"/>
        </w:rPr>
        <w:t xml:space="preserve">исчисляется </w:t>
      </w:r>
      <w:proofErr w:type="spellStart"/>
      <w:r w:rsidRPr="008B2DE5">
        <w:rPr>
          <w:sz w:val="28"/>
          <w:szCs w:val="28"/>
          <w:u w:color="FFFFFF"/>
        </w:rPr>
        <w:t>содня</w:t>
      </w:r>
      <w:proofErr w:type="spellEnd"/>
      <w:r w:rsidRPr="008B2DE5">
        <w:rPr>
          <w:sz w:val="28"/>
          <w:szCs w:val="28"/>
          <w:u w:color="FFFFFF"/>
        </w:rPr>
        <w:t xml:space="preserve"> опубликования проекта Правил, проекта изменений в Правила.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4. В случае подготовки </w:t>
      </w:r>
      <w:proofErr w:type="spellStart"/>
      <w:r w:rsidRPr="008B2DE5">
        <w:rPr>
          <w:rFonts w:ascii="Times New Roman" w:hAnsi="Times New Roman" w:cs="Times New Roman"/>
          <w:sz w:val="28"/>
          <w:szCs w:val="28"/>
        </w:rPr>
        <w:t>проектаПравил</w:t>
      </w:r>
      <w:proofErr w:type="spellEnd"/>
      <w:r w:rsidRPr="008B2DE5">
        <w:rPr>
          <w:rFonts w:ascii="Times New Roman" w:hAnsi="Times New Roman" w:cs="Times New Roman"/>
          <w:sz w:val="28"/>
          <w:szCs w:val="28"/>
        </w:rPr>
        <w:t xml:space="preserve"> применительно к части территории поселения публичные слушания </w:t>
      </w:r>
      <w:proofErr w:type="spellStart"/>
      <w:r w:rsidRPr="008B2DE5">
        <w:rPr>
          <w:rFonts w:ascii="Times New Roman" w:hAnsi="Times New Roman" w:cs="Times New Roman"/>
          <w:sz w:val="28"/>
          <w:szCs w:val="28"/>
        </w:rPr>
        <w:t>попроекту</w:t>
      </w:r>
      <w:proofErr w:type="spellEnd"/>
      <w:r w:rsidRPr="008B2DE5">
        <w:rPr>
          <w:rFonts w:ascii="Times New Roman" w:hAnsi="Times New Roman" w:cs="Times New Roman"/>
          <w:sz w:val="28"/>
          <w:szCs w:val="28"/>
        </w:rPr>
        <w:t xml:space="preserve">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Pr="008B2DE5">
        <w:rPr>
          <w:rFonts w:ascii="Times New Roman" w:hAnsi="Times New Roman" w:cs="Times New Roman"/>
          <w:sz w:val="28"/>
          <w:szCs w:val="28"/>
        </w:rPr>
        <w:lastRenderedPageBreak/>
        <w:t xml:space="preserve">Правила проводятся в границах территориальной зоны, для которой установлен такой градостроительный регламент. </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70" w:name="_Toc234175886"/>
      <w:bookmarkStart w:id="171" w:name="_Toc234176054"/>
      <w:bookmarkStart w:id="172" w:name="_Toc234209047"/>
      <w:bookmarkStart w:id="173" w:name="_Toc311542553"/>
      <w:r w:rsidRPr="008B2DE5">
        <w:rPr>
          <w:rFonts w:ascii="Times New Roman" w:hAnsi="Times New Roman" w:cs="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70"/>
      <w:bookmarkEnd w:id="171"/>
      <w:bookmarkEnd w:id="172"/>
      <w:bookmarkEnd w:id="173"/>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74" w:name="_Toc234175887"/>
      <w:bookmarkStart w:id="175" w:name="_Toc234176055"/>
      <w:bookmarkStart w:id="176" w:name="_Toc234209048"/>
      <w:bookmarkStart w:id="177" w:name="_Toc311542554"/>
      <w:r w:rsidRPr="008B2DE5">
        <w:rPr>
          <w:rFonts w:ascii="Times New Roman" w:hAnsi="Times New Roman" w:cs="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rsidR="001F26A5" w:rsidRPr="008B2DE5" w:rsidRDefault="001F26A5" w:rsidP="00C61C1B">
      <w:pPr>
        <w:tabs>
          <w:tab w:val="left" w:pos="1134"/>
        </w:tabs>
        <w:spacing w:before="200" w:line="360" w:lineRule="auto"/>
        <w:ind w:firstLine="720"/>
        <w:jc w:val="both"/>
        <w:rPr>
          <w:sz w:val="28"/>
          <w:szCs w:val="28"/>
        </w:rPr>
      </w:pPr>
      <w:r w:rsidRPr="008B2DE5">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w:t>
      </w:r>
      <w:r w:rsidRPr="008B2DE5">
        <w:rPr>
          <w:sz w:val="28"/>
          <w:szCs w:val="28"/>
        </w:rPr>
        <w:lastRenderedPageBreak/>
        <w:t>физическими и (или) юридическими лицами в Комиссию и должно содержать следующую информацию:</w:t>
      </w:r>
    </w:p>
    <w:p w:rsidR="001F26A5" w:rsidRPr="008B2DE5" w:rsidRDefault="001F26A5" w:rsidP="00C61C1B">
      <w:pPr>
        <w:tabs>
          <w:tab w:val="left" w:pos="1134"/>
        </w:tabs>
        <w:spacing w:line="360" w:lineRule="auto"/>
        <w:ind w:firstLine="720"/>
        <w:jc w:val="both"/>
        <w:rPr>
          <w:sz w:val="28"/>
          <w:szCs w:val="28"/>
        </w:rPr>
      </w:pPr>
      <w:r w:rsidRPr="008B2DE5">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8B2DE5">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 xml:space="preserve">4) данные о земельном участке и объекте капитального строительства, </w:t>
      </w:r>
      <w:bookmarkStart w:id="178" w:name="OLE_LINK3"/>
      <w:r w:rsidRPr="008B2DE5">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8"/>
      <w:r w:rsidRPr="008B2DE5">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lastRenderedPageBreak/>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9) подтверждение готовности нести расходы, связанные с организацией и проведением публичных слушаний.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4. К заявлению, предусмотренному пунктом 2 настоящей статьи, должны прилагаться следующие документы:</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 копии документов, удостоверяющих личность заявителя - физического лица;</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3)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5) документы, подтверждающие обстоятельства, указанные в подпунктах 7 и 8 пункта 2 настоящей статьи (в свободной форме);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lastRenderedPageBreak/>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 о проведении публичных слушаний;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о невозможности проведения публичных слушаний.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 заявление подано с нарушением требований, установленных пунктами 2-5настоящей статьи;</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заявление содержит недостоверную информацию;</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F26A5" w:rsidRPr="008B2DE5" w:rsidRDefault="001F26A5" w:rsidP="00A056B0">
      <w:pPr>
        <w:tabs>
          <w:tab w:val="left" w:pos="1134"/>
        </w:tabs>
        <w:spacing w:line="360" w:lineRule="auto"/>
        <w:ind w:firstLine="720"/>
        <w:jc w:val="both"/>
        <w:rPr>
          <w:sz w:val="28"/>
          <w:szCs w:val="28"/>
          <w:u w:color="FFFFFF"/>
        </w:rPr>
      </w:pPr>
      <w:r w:rsidRPr="008B2DE5">
        <w:rPr>
          <w:sz w:val="28"/>
          <w:szCs w:val="28"/>
          <w:u w:color="FFFFFF"/>
        </w:rPr>
        <w:lastRenderedPageBreak/>
        <w:t>4) испрашиваемое заявителем отклонение от предельных параметров нарушает требования технических регламентов.</w:t>
      </w:r>
    </w:p>
    <w:p w:rsidR="001F26A5" w:rsidRPr="008B2DE5" w:rsidRDefault="001F26A5" w:rsidP="00A056B0">
      <w:pPr>
        <w:tabs>
          <w:tab w:val="left" w:pos="1134"/>
        </w:tabs>
        <w:spacing w:line="360" w:lineRule="auto"/>
        <w:ind w:firstLine="720"/>
        <w:jc w:val="both"/>
        <w:rPr>
          <w:sz w:val="28"/>
          <w:szCs w:val="28"/>
          <w:u w:color="FFFFFF"/>
        </w:rPr>
      </w:pPr>
      <w:r w:rsidRPr="008B2DE5">
        <w:rPr>
          <w:sz w:val="28"/>
          <w:szCs w:val="28"/>
          <w:u w:color="FFFFFF"/>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Главы поселения о проведении публичных слушаний или о невозможности проведения публичных слушаний.</w:t>
      </w:r>
    </w:p>
    <w:p w:rsidR="001F26A5" w:rsidRPr="008B2DE5" w:rsidRDefault="001F26A5" w:rsidP="00A056B0">
      <w:pPr>
        <w:tabs>
          <w:tab w:val="left" w:pos="1134"/>
          <w:tab w:val="left" w:pos="1418"/>
        </w:tabs>
        <w:spacing w:line="360" w:lineRule="auto"/>
        <w:ind w:firstLine="720"/>
        <w:jc w:val="both"/>
        <w:rPr>
          <w:sz w:val="28"/>
          <w:szCs w:val="28"/>
          <w:u w:color="FFFFFF"/>
        </w:rPr>
      </w:pPr>
      <w:r w:rsidRPr="008B2DE5">
        <w:rPr>
          <w:sz w:val="28"/>
          <w:szCs w:val="28"/>
          <w:u w:color="FFFFFF"/>
        </w:rPr>
        <w:t>10.Копия постановления Главы поселения, предусмотренного пунктом 9 настоящей статьи, направляется заявителю не позднее пяти дней со дня издания.</w:t>
      </w:r>
    </w:p>
    <w:p w:rsidR="001F26A5" w:rsidRPr="008B2DE5" w:rsidRDefault="001F26A5" w:rsidP="00A056B0">
      <w:pPr>
        <w:tabs>
          <w:tab w:val="left" w:pos="1134"/>
          <w:tab w:val="left" w:pos="1418"/>
        </w:tabs>
        <w:spacing w:line="360" w:lineRule="auto"/>
        <w:ind w:firstLine="720"/>
        <w:jc w:val="both"/>
        <w:rPr>
          <w:sz w:val="28"/>
          <w:szCs w:val="28"/>
          <w:u w:color="FFFFFF"/>
        </w:rPr>
      </w:pPr>
      <w:r w:rsidRPr="008B2DE5">
        <w:rPr>
          <w:sz w:val="28"/>
          <w:szCs w:val="28"/>
          <w:u w:color="FFFFFF"/>
        </w:rPr>
        <w:t>11. В случае издания постановления Главы поселения о невозможности проведения публичных слушаний по основаниям, указанным в подпунктах 1, 4 пункта 8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12. После издания постановления Главы поселения о проведении публичных слушаний Администрация поселения подготавливает предварительную смету расходов на организацию проведения публичных слушаний. Указанная смета утверждается заявителем и Главой поселения или уполномоченным им лицом.</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13.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14.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lastRenderedPageBreak/>
        <w:t xml:space="preserve">15. После издания постановления Главы поселения о проведении публичных </w:t>
      </w:r>
      <w:proofErr w:type="spellStart"/>
      <w:r w:rsidRPr="008B2DE5">
        <w:rPr>
          <w:sz w:val="28"/>
          <w:szCs w:val="28"/>
          <w:u w:color="FFFFFF"/>
        </w:rPr>
        <w:t>слушанийв</w:t>
      </w:r>
      <w:proofErr w:type="spellEnd"/>
      <w:r w:rsidRPr="008B2DE5">
        <w:rPr>
          <w:sz w:val="28"/>
          <w:szCs w:val="28"/>
          <w:u w:color="FFFFFF"/>
        </w:rPr>
        <w:t xml:space="preserve">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направляет сообщения о проведении публичных слушаний: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16. Указанные в пункте 15 настоящей статьи сообщения направляются по почте заказным письмом с уведомлением о вручении:</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lastRenderedPageBreak/>
        <w:t>3) на адрес правообладателей земельных участков, установленный на основании данных государственного кадастра недвижимости,–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1F26A5" w:rsidRPr="008B2DE5" w:rsidRDefault="001F26A5" w:rsidP="00C61C1B">
      <w:pPr>
        <w:tabs>
          <w:tab w:val="left" w:pos="1134"/>
        </w:tabs>
        <w:spacing w:line="360" w:lineRule="auto"/>
        <w:ind w:firstLine="720"/>
        <w:jc w:val="both"/>
        <w:rPr>
          <w:sz w:val="28"/>
          <w:szCs w:val="28"/>
          <w:u w:color="FFFFFF"/>
        </w:rPr>
      </w:pPr>
      <w:r w:rsidRPr="008B2DE5">
        <w:rPr>
          <w:sz w:val="28"/>
          <w:szCs w:val="28"/>
          <w:u w:color="FFFFFF"/>
        </w:rPr>
        <w:t>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rsidR="001F26A5" w:rsidRPr="00F26EB7" w:rsidRDefault="001F26A5" w:rsidP="00F26EB7">
      <w:pPr>
        <w:pStyle w:val="1"/>
        <w:numPr>
          <w:ilvl w:val="0"/>
          <w:numId w:val="36"/>
        </w:numPr>
        <w:jc w:val="center"/>
        <w:rPr>
          <w:rFonts w:ascii="Times New Roman" w:hAnsi="Times New Roman" w:cs="Times New Roman"/>
          <w:sz w:val="28"/>
          <w:szCs w:val="28"/>
        </w:rPr>
      </w:pPr>
      <w:bookmarkStart w:id="179" w:name="_Toc311542555"/>
      <w:bookmarkStart w:id="180" w:name="_Toc311542556"/>
      <w:bookmarkEnd w:id="164"/>
      <w:bookmarkEnd w:id="165"/>
      <w:bookmarkEnd w:id="179"/>
      <w:r w:rsidRPr="008B2DE5">
        <w:rPr>
          <w:rFonts w:ascii="Times New Roman" w:hAnsi="Times New Roman" w:cs="Times New Roman"/>
          <w:sz w:val="28"/>
          <w:szCs w:val="28"/>
        </w:rPr>
        <w:lastRenderedPageBreak/>
        <w:t>Иные вопросы землепользования и застройки поселения</w:t>
      </w:r>
      <w:bookmarkEnd w:id="180"/>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81" w:name="_Toc311542557"/>
      <w:bookmarkStart w:id="182" w:name="_Toc215295530"/>
      <w:bookmarkStart w:id="183" w:name="_Toc242169315"/>
      <w:bookmarkStart w:id="184" w:name="_Toc259101822"/>
      <w:bookmarkStart w:id="185" w:name="_Toc131313940"/>
      <w:r w:rsidRPr="008B2DE5">
        <w:rPr>
          <w:rFonts w:ascii="Times New Roman" w:hAnsi="Times New Roman" w:cs="Times New Roman"/>
          <w:sz w:val="28"/>
          <w:szCs w:val="28"/>
        </w:rPr>
        <w:t>Принципы формирования земельных участков в границах поселения</w:t>
      </w:r>
      <w:bookmarkEnd w:id="181"/>
      <w:bookmarkEnd w:id="182"/>
      <w:bookmarkEnd w:id="183"/>
      <w:bookmarkEnd w:id="184"/>
    </w:p>
    <w:p w:rsidR="001F26A5" w:rsidRPr="008B2DE5" w:rsidRDefault="001F26A5" w:rsidP="00C61C1B">
      <w:pPr>
        <w:pStyle w:val="a5"/>
        <w:widowControl w:val="0"/>
        <w:spacing w:line="360" w:lineRule="auto"/>
        <w:ind w:firstLine="0"/>
        <w:rPr>
          <w:rFonts w:ascii="Times New Roman" w:hAnsi="Times New Roman" w:cs="Times New Roman"/>
          <w:sz w:val="28"/>
          <w:szCs w:val="28"/>
        </w:rPr>
      </w:pPr>
      <w:r w:rsidRPr="008B2DE5">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1F26A5" w:rsidRPr="008B2DE5" w:rsidRDefault="001F26A5" w:rsidP="00C61C1B">
      <w:pPr>
        <w:pStyle w:val="a5"/>
        <w:widowControl w:val="0"/>
        <w:numPr>
          <w:ilvl w:val="0"/>
          <w:numId w:val="16"/>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F26A5" w:rsidRPr="008B2DE5" w:rsidRDefault="001F26A5" w:rsidP="00C61C1B">
      <w:pPr>
        <w:pStyle w:val="a5"/>
        <w:widowControl w:val="0"/>
        <w:numPr>
          <w:ilvl w:val="0"/>
          <w:numId w:val="16"/>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F26A5" w:rsidRPr="008B2DE5" w:rsidRDefault="001F26A5" w:rsidP="00C61C1B">
      <w:pPr>
        <w:pStyle w:val="a5"/>
        <w:numPr>
          <w:ilvl w:val="0"/>
          <w:numId w:val="16"/>
        </w:numPr>
        <w:tabs>
          <w:tab w:val="left" w:pos="1134"/>
        </w:tabs>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8B2DE5">
        <w:rPr>
          <w:rFonts w:ascii="Times New Roman" w:hAnsi="Times New Roman" w:cs="Times New Roman"/>
          <w:sz w:val="28"/>
          <w:szCs w:val="28"/>
        </w:rPr>
        <w:t>вкрапливанию</w:t>
      </w:r>
      <w:proofErr w:type="spellEnd"/>
      <w:r w:rsidRPr="008B2DE5">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1F26A5" w:rsidRPr="008B2DE5" w:rsidRDefault="001F26A5" w:rsidP="00C61C1B">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86" w:name="_Toc215295531"/>
      <w:bookmarkStart w:id="187" w:name="_Toc242169316"/>
      <w:bookmarkStart w:id="188" w:name="_Toc259101823"/>
      <w:bookmarkStart w:id="189" w:name="_Toc311542558"/>
      <w:r w:rsidRPr="008B2DE5">
        <w:rPr>
          <w:rFonts w:ascii="Times New Roman" w:hAnsi="Times New Roman" w:cs="Times New Roman"/>
          <w:sz w:val="28"/>
          <w:szCs w:val="28"/>
        </w:rPr>
        <w:t>Возведение ограждений на земельных участках</w:t>
      </w:r>
      <w:bookmarkEnd w:id="185"/>
      <w:bookmarkEnd w:id="186"/>
      <w:bookmarkEnd w:id="187"/>
      <w:bookmarkEnd w:id="188"/>
      <w:bookmarkEnd w:id="189"/>
    </w:p>
    <w:p w:rsidR="001F26A5" w:rsidRPr="008B2DE5" w:rsidRDefault="001F26A5" w:rsidP="009E4978">
      <w:pPr>
        <w:pStyle w:val="a5"/>
        <w:numPr>
          <w:ilvl w:val="2"/>
          <w:numId w:val="17"/>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1F26A5" w:rsidRPr="008B2DE5" w:rsidRDefault="001F26A5" w:rsidP="009E4978">
      <w:pPr>
        <w:pStyle w:val="a5"/>
        <w:numPr>
          <w:ilvl w:val="2"/>
          <w:numId w:val="17"/>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1F26A5" w:rsidRPr="008B2DE5" w:rsidRDefault="001F26A5" w:rsidP="009E4978">
      <w:pPr>
        <w:pStyle w:val="a5"/>
        <w:numPr>
          <w:ilvl w:val="2"/>
          <w:numId w:val="17"/>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w:t>
      </w:r>
      <w:r w:rsidRPr="008B2DE5">
        <w:rPr>
          <w:rFonts w:ascii="Times New Roman" w:hAnsi="Times New Roman" w:cs="Times New Roman"/>
          <w:sz w:val="28"/>
          <w:szCs w:val="28"/>
        </w:rPr>
        <w:lastRenderedPageBreak/>
        <w:t>размещаться предупреждение в виде таблички, информирующее об использовании таких технических средств.</w:t>
      </w:r>
    </w:p>
    <w:p w:rsidR="001F26A5" w:rsidRPr="008B2DE5" w:rsidRDefault="001F26A5" w:rsidP="009E4978">
      <w:pPr>
        <w:pStyle w:val="a5"/>
        <w:numPr>
          <w:ilvl w:val="2"/>
          <w:numId w:val="17"/>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1F26A5" w:rsidRPr="008B2DE5" w:rsidRDefault="001F26A5" w:rsidP="00C61C1B">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190" w:name="_Toc215295534"/>
      <w:bookmarkStart w:id="191" w:name="_Toc242169319"/>
      <w:bookmarkStart w:id="192" w:name="_Toc259101826"/>
      <w:bookmarkStart w:id="193" w:name="_Toc311542559"/>
      <w:bookmarkStart w:id="194" w:name="_Toc131313942"/>
      <w:r w:rsidRPr="008B2DE5">
        <w:rPr>
          <w:rFonts w:ascii="Times New Roman" w:hAnsi="Times New Roman" w:cs="Times New Roman"/>
          <w:sz w:val="28"/>
          <w:szCs w:val="28"/>
        </w:rPr>
        <w:t>Установление публичных сервитутов</w:t>
      </w:r>
      <w:bookmarkEnd w:id="190"/>
      <w:bookmarkEnd w:id="191"/>
      <w:bookmarkEnd w:id="192"/>
      <w:bookmarkEnd w:id="193"/>
      <w:bookmarkEnd w:id="194"/>
    </w:p>
    <w:p w:rsidR="001F26A5" w:rsidRPr="008B2DE5" w:rsidRDefault="001F26A5" w:rsidP="009E4978">
      <w:pPr>
        <w:pStyle w:val="a5"/>
        <w:numPr>
          <w:ilvl w:val="2"/>
          <w:numId w:val="19"/>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1F26A5" w:rsidRPr="008B2DE5" w:rsidRDefault="001F26A5" w:rsidP="009E4978">
      <w:pPr>
        <w:pStyle w:val="a5"/>
        <w:numPr>
          <w:ilvl w:val="2"/>
          <w:numId w:val="19"/>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1) прохода или проезда через земельный участок;</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3) размещения на земельном участке межевых и геодезических знаков и подъездов к ним;</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4) проведения дренажных работ на земельном участке;</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5) забора (изъятия) водных ресурсов из водных объектов и водопоя;</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6) прогона сельскохозяйственных животных через земельный участок;</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8) использования земельного участка в целях охоты и рыболовства;</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lastRenderedPageBreak/>
        <w:t>9) временного пользования земельным участком в целях проведения изыскательских, исследовательских и других работ;</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10) свободного доступа к прибрежной полосе.</w:t>
      </w:r>
    </w:p>
    <w:p w:rsidR="001F26A5" w:rsidRPr="008B2DE5" w:rsidRDefault="001F26A5" w:rsidP="009E4978">
      <w:pPr>
        <w:pStyle w:val="a5"/>
        <w:numPr>
          <w:ilvl w:val="2"/>
          <w:numId w:val="19"/>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В постановлении Администрации поселения об установлении публичного сервитута должны быть указаны:</w:t>
      </w:r>
    </w:p>
    <w:p w:rsidR="001F26A5" w:rsidRPr="008B2DE5" w:rsidRDefault="001F26A5" w:rsidP="00C61C1B">
      <w:pPr>
        <w:pStyle w:val="a5"/>
        <w:numPr>
          <w:ilvl w:val="0"/>
          <w:numId w:val="7"/>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наименование и содержание публичного сервитута;</w:t>
      </w:r>
    </w:p>
    <w:p w:rsidR="001F26A5" w:rsidRPr="008B2DE5" w:rsidRDefault="001F26A5" w:rsidP="00C61C1B">
      <w:pPr>
        <w:pStyle w:val="a5"/>
        <w:numPr>
          <w:ilvl w:val="0"/>
          <w:numId w:val="7"/>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1F26A5" w:rsidRPr="008B2DE5" w:rsidRDefault="001F26A5" w:rsidP="00C61C1B">
      <w:pPr>
        <w:pStyle w:val="a5"/>
        <w:numPr>
          <w:ilvl w:val="0"/>
          <w:numId w:val="7"/>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1F26A5" w:rsidRPr="008B2DE5" w:rsidRDefault="001F26A5" w:rsidP="00C61C1B">
      <w:pPr>
        <w:pStyle w:val="a5"/>
        <w:numPr>
          <w:ilvl w:val="0"/>
          <w:numId w:val="7"/>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иные сведения, связанные с установлением публичного сервитута.</w:t>
      </w:r>
    </w:p>
    <w:p w:rsidR="001F26A5" w:rsidRPr="008B2DE5" w:rsidRDefault="001F26A5" w:rsidP="009E4978">
      <w:pPr>
        <w:pStyle w:val="a5"/>
        <w:numPr>
          <w:ilvl w:val="2"/>
          <w:numId w:val="19"/>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1F26A5" w:rsidRPr="008B2DE5" w:rsidRDefault="001F26A5" w:rsidP="009E4978">
      <w:pPr>
        <w:pStyle w:val="a5"/>
        <w:numPr>
          <w:ilvl w:val="2"/>
          <w:numId w:val="19"/>
        </w:numPr>
        <w:spacing w:line="360" w:lineRule="auto"/>
        <w:ind w:left="0" w:firstLine="567"/>
        <w:rPr>
          <w:rFonts w:ascii="Times New Roman" w:hAnsi="Times New Roman" w:cs="Times New Roman"/>
          <w:sz w:val="28"/>
          <w:szCs w:val="28"/>
        </w:rPr>
      </w:pPr>
      <w:r w:rsidRPr="008B2DE5">
        <w:rPr>
          <w:rFonts w:ascii="Times New Roman" w:hAnsi="Times New Roman" w:cs="Times New Roman"/>
          <w:sz w:val="28"/>
          <w:szCs w:val="28"/>
        </w:rPr>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1F26A5" w:rsidRPr="008B2DE5" w:rsidRDefault="001F26A5" w:rsidP="009C37FD">
      <w:pPr>
        <w:spacing w:line="360" w:lineRule="auto"/>
        <w:ind w:firstLine="567"/>
        <w:jc w:val="both"/>
        <w:rPr>
          <w:sz w:val="28"/>
          <w:szCs w:val="28"/>
        </w:rPr>
      </w:pPr>
      <w:r w:rsidRPr="008B2DE5">
        <w:rPr>
          <w:sz w:val="28"/>
          <w:szCs w:val="28"/>
        </w:rPr>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26A5" w:rsidRPr="008B2DE5" w:rsidRDefault="001F26A5" w:rsidP="00C61C1B">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195" w:name="_Toc311542560"/>
      <w:r w:rsidRPr="008B2DE5">
        <w:rPr>
          <w:rFonts w:ascii="Times New Roman" w:hAnsi="Times New Roman" w:cs="Times New Roman"/>
          <w:sz w:val="28"/>
          <w:szCs w:val="28"/>
        </w:rPr>
        <w:lastRenderedPageBreak/>
        <w:t>Использование территорий общего пользования. Красные линии</w:t>
      </w:r>
      <w:bookmarkEnd w:id="195"/>
    </w:p>
    <w:p w:rsidR="001F26A5" w:rsidRPr="008B2DE5" w:rsidRDefault="001F26A5" w:rsidP="009E4978">
      <w:pPr>
        <w:pStyle w:val="a5"/>
        <w:numPr>
          <w:ilvl w:val="2"/>
          <w:numId w:val="21"/>
        </w:numPr>
        <w:spacing w:line="360" w:lineRule="auto"/>
        <w:ind w:left="0" w:firstLine="720"/>
        <w:rPr>
          <w:rFonts w:ascii="Times New Roman" w:hAnsi="Times New Roman" w:cs="Times New Roman"/>
        </w:rPr>
      </w:pPr>
      <w:r w:rsidRPr="008B2DE5">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1F26A5" w:rsidRPr="008B2DE5" w:rsidRDefault="001F26A5" w:rsidP="00C61C1B">
      <w:pPr>
        <w:pStyle w:val="a5"/>
        <w:numPr>
          <w:ilvl w:val="0"/>
          <w:numId w:val="22"/>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1F26A5" w:rsidRPr="008B2DE5" w:rsidRDefault="001F26A5" w:rsidP="00C61C1B">
      <w:pPr>
        <w:pStyle w:val="a5"/>
        <w:numPr>
          <w:ilvl w:val="0"/>
          <w:numId w:val="22"/>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территории, используемые для отдыха и туризма (парки, лесопарки, скверы, сады, бульвары, водоемы, пляжи);</w:t>
      </w:r>
    </w:p>
    <w:p w:rsidR="001F26A5" w:rsidRPr="008B2DE5" w:rsidRDefault="001F26A5" w:rsidP="00C61C1B">
      <w:pPr>
        <w:pStyle w:val="a5"/>
        <w:numPr>
          <w:ilvl w:val="0"/>
          <w:numId w:val="22"/>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территории, служащие для удовлетворения иных нужд жителей поселения.</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В соответствии с Земельным </w:t>
      </w:r>
      <w:hyperlink r:id="rId14" w:history="1">
        <w:r w:rsidRPr="008B2DE5">
          <w:rPr>
            <w:rFonts w:ascii="Times New Roman" w:hAnsi="Times New Roman" w:cs="Times New Roman"/>
            <w:sz w:val="28"/>
            <w:szCs w:val="28"/>
          </w:rPr>
          <w:t>кодексом</w:t>
        </w:r>
      </w:hyperlink>
      <w:r w:rsidRPr="008B2DE5">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lastRenderedPageBreak/>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 Некапитальные нестационарные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 Возможно размещение некапитальных нестационарных сооружений на тротуарах шириной </w:t>
      </w:r>
      <w:r w:rsidRPr="00437678">
        <w:rPr>
          <w:rFonts w:ascii="Times New Roman" w:hAnsi="Times New Roman" w:cs="Times New Roman"/>
          <w:sz w:val="28"/>
          <w:szCs w:val="28"/>
        </w:rPr>
        <w:t>более 3 м</w:t>
      </w:r>
      <w:r w:rsidRPr="008B2DE5">
        <w:rPr>
          <w:rFonts w:ascii="Times New Roman" w:hAnsi="Times New Roman" w:cs="Times New Roman"/>
          <w:sz w:val="28"/>
          <w:szCs w:val="28"/>
        </w:rPr>
        <w:t xml:space="preserve"> при условии, что фактическая интенсивность движения пешеходов в час «пик» в двух направлениях не превышает 700 пеш</w:t>
      </w:r>
      <w:proofErr w:type="gramStart"/>
      <w:r w:rsidRPr="008B2DE5">
        <w:rPr>
          <w:rFonts w:ascii="Times New Roman" w:hAnsi="Times New Roman" w:cs="Times New Roman"/>
          <w:sz w:val="28"/>
          <w:szCs w:val="28"/>
        </w:rPr>
        <w:t>.</w:t>
      </w:r>
      <w:proofErr w:type="gramEnd"/>
      <w:r w:rsidRPr="008B2DE5">
        <w:rPr>
          <w:rFonts w:ascii="Times New Roman" w:hAnsi="Times New Roman" w:cs="Times New Roman"/>
          <w:sz w:val="28"/>
          <w:szCs w:val="28"/>
        </w:rPr>
        <w:t>/</w:t>
      </w:r>
      <w:proofErr w:type="gramStart"/>
      <w:r w:rsidRPr="008B2DE5">
        <w:rPr>
          <w:rFonts w:ascii="Times New Roman" w:hAnsi="Times New Roman" w:cs="Times New Roman"/>
          <w:sz w:val="28"/>
          <w:szCs w:val="28"/>
        </w:rPr>
        <w:t>ч</w:t>
      </w:r>
      <w:proofErr w:type="gramEnd"/>
      <w:r w:rsidRPr="008B2DE5">
        <w:rPr>
          <w:rFonts w:ascii="Times New Roman" w:hAnsi="Times New Roman" w:cs="Times New Roman"/>
          <w:sz w:val="28"/>
          <w:szCs w:val="28"/>
        </w:rPr>
        <w:t>ас на одну полосу движения, равную 0,75 м.</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 Не допускается размещение некапитальных нестационарных сооружений под козырьками вестибюлей, в арках зданий, на газонах, </w:t>
      </w:r>
      <w:r w:rsidRPr="008B2DE5">
        <w:rPr>
          <w:rFonts w:ascii="Times New Roman" w:hAnsi="Times New Roman" w:cs="Times New Roman"/>
          <w:sz w:val="28"/>
          <w:szCs w:val="28"/>
        </w:rPr>
        <w:lastRenderedPageBreak/>
        <w:t>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rsidR="001F26A5" w:rsidRPr="008B2DE5" w:rsidRDefault="001F26A5" w:rsidP="009E4978">
      <w:pPr>
        <w:pStyle w:val="a5"/>
        <w:numPr>
          <w:ilvl w:val="2"/>
          <w:numId w:val="21"/>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1F26A5" w:rsidRPr="008B2DE5" w:rsidRDefault="001F26A5" w:rsidP="009E4978">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1F26A5" w:rsidRPr="008B2DE5" w:rsidRDefault="001F26A5" w:rsidP="009E4978">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1F26A5" w:rsidRPr="008B2DE5" w:rsidRDefault="001F26A5" w:rsidP="009E4978">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В период эксплуатации объектов капитального строительства, расположенных в границах красных линий и не отвечающих назначению </w:t>
      </w:r>
      <w:r w:rsidRPr="008B2DE5">
        <w:rPr>
          <w:rFonts w:ascii="Times New Roman" w:hAnsi="Times New Roman" w:cs="Times New Roman"/>
          <w:sz w:val="28"/>
          <w:szCs w:val="28"/>
        </w:rPr>
        <w:lastRenderedPageBreak/>
        <w:t>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1F26A5" w:rsidRPr="008B2DE5" w:rsidRDefault="001F26A5" w:rsidP="009E4978">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Выступы за красные линии допускаются:</w:t>
      </w:r>
    </w:p>
    <w:p w:rsidR="001F26A5" w:rsidRPr="008B2DE5" w:rsidRDefault="001F26A5" w:rsidP="00C61C1B">
      <w:pPr>
        <w:pStyle w:val="a5"/>
        <w:numPr>
          <w:ilvl w:val="0"/>
          <w:numId w:val="23"/>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в отношении балконов, эркеров, козырьков - не более 2 метров и не ниже 3,5 метра от уровня земли;</w:t>
      </w:r>
    </w:p>
    <w:p w:rsidR="001F26A5" w:rsidRPr="008B2DE5" w:rsidRDefault="001F26A5" w:rsidP="00C61C1B">
      <w:pPr>
        <w:pStyle w:val="a5"/>
        <w:numPr>
          <w:ilvl w:val="0"/>
          <w:numId w:val="23"/>
        </w:numPr>
        <w:tabs>
          <w:tab w:val="left" w:pos="993"/>
        </w:tabs>
        <w:spacing w:line="360" w:lineRule="auto"/>
        <w:rPr>
          <w:rFonts w:ascii="Times New Roman" w:hAnsi="Times New Roman" w:cs="Times New Roman"/>
          <w:sz w:val="28"/>
          <w:szCs w:val="28"/>
        </w:rPr>
      </w:pPr>
      <w:r w:rsidRPr="008B2DE5">
        <w:rPr>
          <w:rFonts w:ascii="Times New Roman" w:hAnsi="Times New Roman" w:cs="Times New Roman"/>
          <w:sz w:val="28"/>
          <w:szCs w:val="28"/>
        </w:rPr>
        <w:t>в отношении ступеней, приямков, тамбуров и крылец - по согласованию с Администрацией поселения.</w:t>
      </w:r>
    </w:p>
    <w:p w:rsidR="001F26A5" w:rsidRPr="008B2DE5" w:rsidRDefault="001F26A5" w:rsidP="00C61C1B">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196" w:name="_Toc131313943"/>
      <w:bookmarkStart w:id="197" w:name="_Toc215295536"/>
      <w:bookmarkStart w:id="198" w:name="_Toc242169321"/>
      <w:bookmarkStart w:id="199" w:name="_Toc259101828"/>
      <w:bookmarkStart w:id="200" w:name="_Toc311542561"/>
      <w:r w:rsidRPr="008B2DE5">
        <w:rPr>
          <w:rFonts w:ascii="Times New Roman" w:hAnsi="Times New Roman" w:cs="Times New Roman"/>
          <w:sz w:val="28"/>
          <w:szCs w:val="28"/>
        </w:rPr>
        <w:t xml:space="preserve">Контроль </w:t>
      </w:r>
      <w:bookmarkEnd w:id="196"/>
      <w:r w:rsidRPr="008B2DE5">
        <w:rPr>
          <w:rFonts w:ascii="Times New Roman" w:hAnsi="Times New Roman" w:cs="Times New Roman"/>
          <w:sz w:val="28"/>
          <w:szCs w:val="28"/>
        </w:rPr>
        <w:t xml:space="preserve">в сфере землепользования и застройки </w:t>
      </w:r>
      <w:bookmarkEnd w:id="197"/>
      <w:bookmarkEnd w:id="198"/>
      <w:bookmarkEnd w:id="199"/>
      <w:r w:rsidRPr="008B2DE5">
        <w:rPr>
          <w:rFonts w:ascii="Times New Roman" w:hAnsi="Times New Roman" w:cs="Times New Roman"/>
          <w:sz w:val="28"/>
          <w:szCs w:val="28"/>
        </w:rPr>
        <w:t>поселения</w:t>
      </w:r>
      <w:bookmarkEnd w:id="200"/>
    </w:p>
    <w:p w:rsidR="001F26A5" w:rsidRPr="008B2DE5" w:rsidRDefault="001F26A5" w:rsidP="009E4978">
      <w:pPr>
        <w:pStyle w:val="a5"/>
        <w:numPr>
          <w:ilvl w:val="2"/>
          <w:numId w:val="20"/>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Контроль в сфере землепользования и застройки поселения осуществляется:</w:t>
      </w:r>
    </w:p>
    <w:p w:rsidR="001F26A5" w:rsidRPr="008B2DE5" w:rsidRDefault="001F26A5" w:rsidP="00C61C1B">
      <w:pPr>
        <w:pStyle w:val="a5"/>
        <w:tabs>
          <w:tab w:val="left" w:pos="993"/>
        </w:tabs>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1) Собранием представителей поселения;</w:t>
      </w:r>
    </w:p>
    <w:p w:rsidR="001F26A5" w:rsidRPr="008B2DE5" w:rsidRDefault="001F26A5" w:rsidP="00C61C1B">
      <w:pPr>
        <w:pStyle w:val="a5"/>
        <w:tabs>
          <w:tab w:val="left" w:pos="993"/>
        </w:tabs>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2) Главой поселения;</w:t>
      </w:r>
    </w:p>
    <w:p w:rsidR="001F26A5" w:rsidRPr="008B2DE5" w:rsidRDefault="001F26A5" w:rsidP="00C61C1B">
      <w:pPr>
        <w:pStyle w:val="a5"/>
        <w:tabs>
          <w:tab w:val="left" w:pos="993"/>
        </w:tabs>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 xml:space="preserve">3) Администрацией поселения; </w:t>
      </w:r>
    </w:p>
    <w:p w:rsidR="001F26A5" w:rsidRPr="008B2DE5" w:rsidRDefault="001F26A5" w:rsidP="00C61C1B">
      <w:pPr>
        <w:pStyle w:val="a5"/>
        <w:spacing w:line="360" w:lineRule="auto"/>
        <w:ind w:firstLine="720"/>
        <w:rPr>
          <w:rFonts w:ascii="Times New Roman" w:hAnsi="Times New Roman" w:cs="Times New Roman"/>
          <w:sz w:val="28"/>
          <w:szCs w:val="28"/>
        </w:rPr>
      </w:pPr>
      <w:r w:rsidRPr="008B2DE5">
        <w:rPr>
          <w:rFonts w:ascii="Times New Roman" w:hAnsi="Times New Roman" w:cs="Times New Roman"/>
          <w:sz w:val="28"/>
          <w:szCs w:val="28"/>
        </w:rPr>
        <w:t>4) уполномоченными органами государственной власти.</w:t>
      </w:r>
    </w:p>
    <w:p w:rsidR="001F26A5" w:rsidRPr="008B2DE5" w:rsidRDefault="001F26A5" w:rsidP="009E4978">
      <w:pPr>
        <w:pStyle w:val="a5"/>
        <w:numPr>
          <w:ilvl w:val="2"/>
          <w:numId w:val="20"/>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1F26A5" w:rsidRPr="008B2DE5" w:rsidRDefault="001F26A5" w:rsidP="009E4978">
      <w:pPr>
        <w:pStyle w:val="a5"/>
        <w:numPr>
          <w:ilvl w:val="2"/>
          <w:numId w:val="20"/>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F26A5" w:rsidRPr="008B2DE5" w:rsidRDefault="001F26A5" w:rsidP="009E4978">
      <w:pPr>
        <w:pStyle w:val="a5"/>
        <w:numPr>
          <w:ilvl w:val="2"/>
          <w:numId w:val="20"/>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1F26A5" w:rsidRPr="00F26EB7" w:rsidRDefault="001F26A5" w:rsidP="009E4978">
      <w:pPr>
        <w:pStyle w:val="a5"/>
        <w:numPr>
          <w:ilvl w:val="2"/>
          <w:numId w:val="20"/>
        </w:numPr>
        <w:spacing w:line="360" w:lineRule="auto"/>
        <w:ind w:left="0" w:firstLine="720"/>
        <w:rPr>
          <w:rFonts w:ascii="Times New Roman" w:hAnsi="Times New Roman" w:cs="Times New Roman"/>
          <w:sz w:val="28"/>
          <w:szCs w:val="28"/>
        </w:rPr>
      </w:pPr>
      <w:r w:rsidRPr="008B2DE5">
        <w:rPr>
          <w:rFonts w:ascii="Times New Roman" w:hAnsi="Times New Roman" w:cs="Times New Roman"/>
          <w:sz w:val="28"/>
          <w:szCs w:val="28"/>
        </w:rPr>
        <w:lastRenderedPageBreak/>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F26A5" w:rsidRPr="00F26EB7" w:rsidRDefault="001F26A5" w:rsidP="00C61C1B">
      <w:pPr>
        <w:pStyle w:val="1"/>
        <w:numPr>
          <w:ilvl w:val="0"/>
          <w:numId w:val="36"/>
        </w:numPr>
        <w:jc w:val="center"/>
        <w:rPr>
          <w:rFonts w:ascii="Times New Roman" w:hAnsi="Times New Roman" w:cs="Times New Roman"/>
          <w:sz w:val="28"/>
          <w:szCs w:val="28"/>
        </w:rPr>
      </w:pPr>
      <w:bookmarkStart w:id="201" w:name="_Toc311542562"/>
      <w:r>
        <w:rPr>
          <w:rFonts w:ascii="Times New Roman" w:hAnsi="Times New Roman" w:cs="Times New Roman"/>
          <w:sz w:val="28"/>
          <w:szCs w:val="28"/>
        </w:rPr>
        <w:br w:type="page"/>
      </w:r>
      <w:r w:rsidRPr="008B2DE5">
        <w:rPr>
          <w:rFonts w:ascii="Times New Roman" w:hAnsi="Times New Roman" w:cs="Times New Roman"/>
          <w:sz w:val="28"/>
          <w:szCs w:val="28"/>
        </w:rPr>
        <w:lastRenderedPageBreak/>
        <w:t>Внесение изменений в Правила землепользования и застройки поселения</w:t>
      </w:r>
      <w:bookmarkEnd w:id="201"/>
    </w:p>
    <w:p w:rsidR="001F26A5" w:rsidRPr="008B2DE5" w:rsidRDefault="001F26A5" w:rsidP="00C61C1B">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02" w:name="_Toc131313946"/>
      <w:bookmarkStart w:id="203" w:name="_Toc215295539"/>
      <w:bookmarkStart w:id="204" w:name="_Toc242169324"/>
      <w:bookmarkStart w:id="205" w:name="_Toc259101831"/>
      <w:bookmarkStart w:id="206" w:name="_Toc311542563"/>
      <w:r w:rsidRPr="008B2DE5">
        <w:rPr>
          <w:rFonts w:ascii="Times New Roman" w:hAnsi="Times New Roman" w:cs="Times New Roman"/>
          <w:sz w:val="28"/>
          <w:szCs w:val="28"/>
        </w:rPr>
        <w:t>Основания для внесения изменений в Правила</w:t>
      </w:r>
      <w:bookmarkEnd w:id="202"/>
      <w:bookmarkEnd w:id="203"/>
      <w:bookmarkEnd w:id="204"/>
      <w:bookmarkEnd w:id="205"/>
      <w:bookmarkEnd w:id="206"/>
    </w:p>
    <w:p w:rsidR="001F26A5" w:rsidRPr="008B2DE5" w:rsidRDefault="001F26A5" w:rsidP="00C61C1B">
      <w:pPr>
        <w:pStyle w:val="a5"/>
        <w:spacing w:before="200" w:line="360" w:lineRule="auto"/>
        <w:rPr>
          <w:rFonts w:ascii="Times New Roman" w:hAnsi="Times New Roman" w:cs="Times New Roman"/>
          <w:sz w:val="28"/>
          <w:szCs w:val="28"/>
        </w:rPr>
      </w:pPr>
      <w:bookmarkStart w:id="207" w:name="_Toc103606951"/>
      <w:r w:rsidRPr="008B2DE5">
        <w:rPr>
          <w:rFonts w:ascii="Times New Roman" w:hAnsi="Times New Roman" w:cs="Times New Roman"/>
          <w:sz w:val="28"/>
          <w:szCs w:val="28"/>
        </w:rPr>
        <w:t>1. Основаниями для рассмотрения Главой поселения вопроса о внесении изменений в Правила являются: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Предложения о внесении изменений в Правила в Комиссию направляются: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 xml:space="preserve">3) органами местного самоуправления муниципального района </w:t>
      </w:r>
      <w:r>
        <w:rPr>
          <w:rFonts w:ascii="Times New Roman" w:hAnsi="Times New Roman" w:cs="Times New Roman"/>
          <w:sz w:val="28"/>
          <w:szCs w:val="28"/>
        </w:rPr>
        <w:t>Волжский</w:t>
      </w:r>
      <w:r w:rsidRPr="008B2DE5">
        <w:rPr>
          <w:rFonts w:ascii="Times New Roman" w:hAnsi="Times New Roman" w:cs="Times New Roman"/>
          <w:sz w:val="28"/>
          <w:szCs w:val="28"/>
        </w:rPr>
        <w:t xml:space="preserve"> в случаях, если Правила могут препятствовать функционированию, размещению объектов капитального строительства местного значения;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26A5" w:rsidRPr="008B2DE5" w:rsidRDefault="001F26A5" w:rsidP="00C61C1B">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08" w:name="_Toc131313947"/>
      <w:bookmarkStart w:id="209" w:name="_Toc215295540"/>
      <w:bookmarkStart w:id="210" w:name="_Toc242169325"/>
      <w:bookmarkStart w:id="211" w:name="_Toc259101832"/>
      <w:bookmarkStart w:id="212" w:name="_Toc311542564"/>
      <w:r w:rsidRPr="008B2DE5">
        <w:rPr>
          <w:rFonts w:ascii="Times New Roman" w:hAnsi="Times New Roman" w:cs="Times New Roman"/>
          <w:sz w:val="28"/>
          <w:szCs w:val="28"/>
        </w:rPr>
        <w:lastRenderedPageBreak/>
        <w:t>Порядок рассмотрения предложений и инициатив по внесению изменений в Правила</w:t>
      </w:r>
      <w:bookmarkEnd w:id="207"/>
      <w:bookmarkEnd w:id="208"/>
      <w:bookmarkEnd w:id="209"/>
      <w:bookmarkEnd w:id="210"/>
      <w:bookmarkEnd w:id="211"/>
      <w:bookmarkEnd w:id="212"/>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1F26A5" w:rsidRPr="008B2DE5" w:rsidRDefault="001F26A5" w:rsidP="00407BA1">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lastRenderedPageBreak/>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8B2DE5">
        <w:rPr>
          <w:rFonts w:ascii="Times New Roman" w:hAnsi="Times New Roman" w:cs="Times New Roman"/>
          <w:sz w:val="28"/>
          <w:szCs w:val="28"/>
          <w:lang w:val="en-US"/>
        </w:rPr>
        <w:t>V</w:t>
      </w:r>
      <w:r w:rsidRPr="008B2DE5">
        <w:rPr>
          <w:rFonts w:ascii="Times New Roman" w:hAnsi="Times New Roman" w:cs="Times New Roman"/>
          <w:sz w:val="28"/>
          <w:szCs w:val="28"/>
        </w:rPr>
        <w:t xml:space="preserve"> Правил.</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8. Внесение изменений в Правила осуществляется путем принятия Собранием представителей поселения решения</w:t>
      </w:r>
      <w:r>
        <w:rPr>
          <w:rFonts w:ascii="Times New Roman" w:hAnsi="Times New Roman" w:cs="Times New Roman"/>
          <w:sz w:val="28"/>
          <w:szCs w:val="28"/>
        </w:rPr>
        <w:t xml:space="preserve"> о внесении изменений в Правила.</w:t>
      </w:r>
    </w:p>
    <w:p w:rsidR="001F26A5" w:rsidRPr="00F26EB7" w:rsidRDefault="001F26A5" w:rsidP="00F02000">
      <w:pPr>
        <w:pStyle w:val="1"/>
        <w:numPr>
          <w:ilvl w:val="0"/>
          <w:numId w:val="36"/>
        </w:numPr>
        <w:tabs>
          <w:tab w:val="left" w:pos="1620"/>
        </w:tabs>
        <w:jc w:val="center"/>
        <w:rPr>
          <w:rFonts w:ascii="Times New Roman" w:hAnsi="Times New Roman" w:cs="Times New Roman"/>
          <w:sz w:val="28"/>
          <w:szCs w:val="28"/>
        </w:rPr>
      </w:pPr>
      <w:bookmarkStart w:id="213" w:name="_Toc311542565"/>
      <w:bookmarkStart w:id="214" w:name="_Toc215295542"/>
      <w:bookmarkStart w:id="215" w:name="_Toc234175902"/>
      <w:bookmarkStart w:id="216" w:name="_Toc234176070"/>
      <w:bookmarkStart w:id="217" w:name="_Toc234209063"/>
      <w:r>
        <w:rPr>
          <w:rFonts w:ascii="Times New Roman" w:hAnsi="Times New Roman" w:cs="Times New Roman"/>
          <w:sz w:val="28"/>
          <w:szCs w:val="28"/>
        </w:rPr>
        <w:br w:type="page"/>
      </w:r>
      <w:r w:rsidRPr="008B2DE5">
        <w:rPr>
          <w:rFonts w:ascii="Times New Roman" w:hAnsi="Times New Roman" w:cs="Times New Roman"/>
          <w:sz w:val="28"/>
          <w:szCs w:val="28"/>
        </w:rPr>
        <w:lastRenderedPageBreak/>
        <w:t>Заключительные положения</w:t>
      </w:r>
      <w:bookmarkEnd w:id="213"/>
    </w:p>
    <w:p w:rsidR="001F26A5" w:rsidRPr="008B2DE5" w:rsidRDefault="001F26A5" w:rsidP="00C61C1B">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18" w:name="_Toc311542566"/>
      <w:bookmarkEnd w:id="214"/>
      <w:r w:rsidRPr="008B2DE5">
        <w:rPr>
          <w:rFonts w:ascii="Times New Roman" w:hAnsi="Times New Roman" w:cs="Times New Roman"/>
          <w:sz w:val="28"/>
          <w:szCs w:val="28"/>
        </w:rPr>
        <w:t>Заключительные положения</w:t>
      </w:r>
      <w:bookmarkEnd w:id="215"/>
      <w:bookmarkEnd w:id="216"/>
      <w:bookmarkEnd w:id="217"/>
      <w:bookmarkEnd w:id="218"/>
      <w:r w:rsidRPr="008B2DE5">
        <w:rPr>
          <w:rFonts w:ascii="Times New Roman" w:hAnsi="Times New Roman" w:cs="Times New Roman"/>
          <w:sz w:val="28"/>
          <w:szCs w:val="28"/>
        </w:rPr>
        <w:tab/>
      </w:r>
    </w:p>
    <w:p w:rsidR="001F26A5" w:rsidRPr="008B2DE5" w:rsidRDefault="001F26A5" w:rsidP="00C61C1B">
      <w:pPr>
        <w:pStyle w:val="a5"/>
        <w:spacing w:before="200" w:line="360" w:lineRule="auto"/>
        <w:rPr>
          <w:rFonts w:ascii="Times New Roman" w:hAnsi="Times New Roman" w:cs="Times New Roman"/>
          <w:sz w:val="28"/>
          <w:szCs w:val="28"/>
        </w:rPr>
      </w:pPr>
      <w:r w:rsidRPr="008B2DE5">
        <w:rPr>
          <w:rFonts w:ascii="Times New Roman" w:hAnsi="Times New Roman" w:cs="Times New Roman"/>
          <w:sz w:val="28"/>
          <w:szCs w:val="28"/>
        </w:rPr>
        <w:t xml:space="preserve">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w:t>
      </w:r>
      <w:proofErr w:type="spellStart"/>
      <w:r w:rsidRPr="008B2DE5">
        <w:rPr>
          <w:rFonts w:ascii="Times New Roman" w:hAnsi="Times New Roman" w:cs="Times New Roman"/>
          <w:sz w:val="28"/>
          <w:szCs w:val="28"/>
        </w:rPr>
        <w:t>официальногоопубликования</w:t>
      </w:r>
      <w:proofErr w:type="spellEnd"/>
      <w:r w:rsidRPr="008B2DE5">
        <w:rPr>
          <w:rFonts w:ascii="Times New Roman" w:hAnsi="Times New Roman" w:cs="Times New Roman"/>
          <w:sz w:val="28"/>
          <w:szCs w:val="28"/>
        </w:rPr>
        <w:t>.</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 на земельные участки, на которых расположены указанные объекты капитального строительства.</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1F26A5" w:rsidRPr="008B2DE5" w:rsidRDefault="001F26A5" w:rsidP="00C61C1B">
      <w:pPr>
        <w:pStyle w:val="a5"/>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Pr="008B2DE5">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1F26A5" w:rsidRPr="008B2DE5" w:rsidRDefault="001F26A5" w:rsidP="00C61C1B">
      <w:pPr>
        <w:pStyle w:val="a5"/>
        <w:spacing w:line="360" w:lineRule="auto"/>
        <w:rPr>
          <w:rFonts w:ascii="Times New Roman" w:hAnsi="Times New Roman" w:cs="Times New Roman"/>
          <w:sz w:val="28"/>
          <w:szCs w:val="28"/>
        </w:rPr>
      </w:pPr>
      <w:r w:rsidRPr="008B2DE5">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1F26A5" w:rsidRDefault="001F26A5" w:rsidP="00C61C1B">
      <w:pPr>
        <w:tabs>
          <w:tab w:val="left" w:pos="1134"/>
        </w:tabs>
        <w:spacing w:line="360" w:lineRule="auto"/>
        <w:ind w:firstLine="720"/>
        <w:jc w:val="both"/>
        <w:rPr>
          <w:sz w:val="28"/>
          <w:szCs w:val="28"/>
          <w:u w:color="FFFFFF"/>
        </w:rPr>
      </w:pPr>
      <w:r>
        <w:rPr>
          <w:sz w:val="28"/>
          <w:szCs w:val="28"/>
        </w:rPr>
        <w:t>6</w:t>
      </w:r>
      <w:r w:rsidRPr="008B2DE5">
        <w:rPr>
          <w:sz w:val="28"/>
          <w:szCs w:val="28"/>
        </w:rPr>
        <w:t xml:space="preserve">. </w:t>
      </w:r>
      <w:r w:rsidRPr="008B2DE5">
        <w:rPr>
          <w:sz w:val="28"/>
          <w:szCs w:val="28"/>
          <w:u w:color="FFFFFF"/>
        </w:rPr>
        <w:t xml:space="preserve">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w:t>
      </w:r>
      <w:r>
        <w:rPr>
          <w:sz w:val="28"/>
          <w:szCs w:val="28"/>
          <w:u w:color="FFFFFF"/>
        </w:rPr>
        <w:t>Волжский</w:t>
      </w:r>
      <w:r w:rsidRPr="008B2DE5">
        <w:rPr>
          <w:sz w:val="28"/>
          <w:szCs w:val="28"/>
          <w:u w:color="FFFFFF"/>
        </w:rPr>
        <w:t xml:space="preserve"> Самарской области по согласованию с органами местного самоуправления муниципального района </w:t>
      </w:r>
      <w:r>
        <w:rPr>
          <w:sz w:val="28"/>
          <w:szCs w:val="28"/>
          <w:u w:color="FFFFFF"/>
        </w:rPr>
        <w:t>Волжский</w:t>
      </w:r>
      <w:r w:rsidRPr="008B2DE5">
        <w:rPr>
          <w:sz w:val="28"/>
          <w:szCs w:val="28"/>
          <w:u w:color="FFFFFF"/>
        </w:rPr>
        <w:t xml:space="preserve"> Самарской области.</w:t>
      </w:r>
    </w:p>
    <w:p w:rsidR="001F26A5" w:rsidRDefault="001F26A5" w:rsidP="00C61C1B">
      <w:pPr>
        <w:tabs>
          <w:tab w:val="left" w:pos="1134"/>
        </w:tabs>
        <w:spacing w:line="360" w:lineRule="auto"/>
        <w:ind w:firstLine="720"/>
        <w:jc w:val="both"/>
        <w:rPr>
          <w:sz w:val="28"/>
          <w:szCs w:val="28"/>
          <w:u w:color="FFFFFF"/>
        </w:rPr>
      </w:pPr>
      <w:r>
        <w:rPr>
          <w:sz w:val="28"/>
          <w:szCs w:val="28"/>
          <w:u w:color="FFFFFF"/>
        </w:rPr>
        <w:t>7. Градостроительный регламент территориальной зоны Ж8 «Зона комплексной застройки»</w:t>
      </w:r>
      <w:proofErr w:type="gramStart"/>
      <w:r>
        <w:rPr>
          <w:sz w:val="28"/>
          <w:szCs w:val="28"/>
          <w:u w:color="FFFFFF"/>
        </w:rPr>
        <w:t>,у</w:t>
      </w:r>
      <w:proofErr w:type="gramEnd"/>
      <w:r>
        <w:rPr>
          <w:sz w:val="28"/>
          <w:szCs w:val="28"/>
          <w:u w:color="FFFFFF"/>
        </w:rPr>
        <w:t>становленный статьей 52 Правил, действует  до 01 января 2018 года.</w:t>
      </w:r>
    </w:p>
    <w:p w:rsidR="001F26A5" w:rsidRDefault="001F26A5" w:rsidP="00B024CD">
      <w:pPr>
        <w:tabs>
          <w:tab w:val="left" w:pos="1134"/>
        </w:tabs>
        <w:spacing w:line="360" w:lineRule="auto"/>
        <w:ind w:firstLine="720"/>
        <w:jc w:val="both"/>
        <w:rPr>
          <w:sz w:val="28"/>
          <w:szCs w:val="28"/>
          <w:u w:color="FFFFFF"/>
        </w:rPr>
      </w:pPr>
      <w:r>
        <w:rPr>
          <w:sz w:val="28"/>
          <w:szCs w:val="28"/>
          <w:u w:color="FFFFFF"/>
        </w:rPr>
        <w:t>Не позднее 01 января 2018 года в целях изменения градостроительного зонирования территорий поселения, входящих в состав территориальной зоны Ж8 «Зона комплексной застройки», осуществляется:</w:t>
      </w:r>
    </w:p>
    <w:p w:rsidR="001F26A5" w:rsidRPr="00E35F2D" w:rsidRDefault="001F26A5" w:rsidP="00E35F2D">
      <w:pPr>
        <w:numPr>
          <w:ilvl w:val="3"/>
          <w:numId w:val="6"/>
        </w:numPr>
        <w:tabs>
          <w:tab w:val="left" w:pos="1134"/>
        </w:tabs>
        <w:spacing w:line="360" w:lineRule="auto"/>
        <w:ind w:left="0" w:firstLine="709"/>
        <w:jc w:val="both"/>
        <w:rPr>
          <w:sz w:val="28"/>
          <w:szCs w:val="28"/>
          <w:u w:color="FFFFFF"/>
        </w:rPr>
      </w:pPr>
      <w:r>
        <w:rPr>
          <w:sz w:val="28"/>
          <w:szCs w:val="28"/>
          <w:u w:color="FFFFFF"/>
        </w:rPr>
        <w:t>подготовка проекта планировки</w:t>
      </w:r>
      <w:r w:rsidRPr="00E35F2D">
        <w:rPr>
          <w:sz w:val="28"/>
          <w:szCs w:val="28"/>
          <w:u w:color="FFFFFF"/>
        </w:rPr>
        <w:t xml:space="preserve"> территорий в соответствии с пунктами 1-12 статьи 22 Правил</w:t>
      </w:r>
      <w:r>
        <w:rPr>
          <w:sz w:val="28"/>
          <w:szCs w:val="28"/>
          <w:u w:color="FFFFFF"/>
        </w:rPr>
        <w:t>. Пункт 10 статьи 22 Правил в части осуществления Администрацией поселения проверки проекта планировки на соответствие Правилам не применяется</w:t>
      </w:r>
      <w:r w:rsidRPr="00E35F2D">
        <w:rPr>
          <w:sz w:val="28"/>
          <w:szCs w:val="28"/>
          <w:u w:color="FFFFFF"/>
        </w:rPr>
        <w:t>;</w:t>
      </w:r>
    </w:p>
    <w:p w:rsidR="001F26A5" w:rsidRDefault="001F26A5" w:rsidP="00B024CD">
      <w:pPr>
        <w:numPr>
          <w:ilvl w:val="3"/>
          <w:numId w:val="6"/>
        </w:numPr>
        <w:tabs>
          <w:tab w:val="left" w:pos="1134"/>
        </w:tabs>
        <w:spacing w:line="360" w:lineRule="auto"/>
        <w:ind w:left="0" w:firstLine="709"/>
        <w:jc w:val="both"/>
        <w:rPr>
          <w:sz w:val="28"/>
          <w:szCs w:val="28"/>
          <w:u w:color="FFFFFF"/>
        </w:rPr>
      </w:pPr>
      <w:r>
        <w:rPr>
          <w:sz w:val="28"/>
          <w:szCs w:val="28"/>
          <w:u w:color="FFFFFF"/>
        </w:rPr>
        <w:lastRenderedPageBreak/>
        <w:t xml:space="preserve">внесение изменений в Правила в соответствии с главой </w:t>
      </w:r>
      <w:r>
        <w:rPr>
          <w:sz w:val="28"/>
          <w:szCs w:val="28"/>
          <w:u w:color="FFFFFF"/>
          <w:lang w:val="en-US"/>
        </w:rPr>
        <w:t>VII</w:t>
      </w:r>
      <w:r>
        <w:rPr>
          <w:sz w:val="28"/>
          <w:szCs w:val="28"/>
          <w:u w:color="FFFFFF"/>
        </w:rPr>
        <w:t xml:space="preserve"> Правил на основании подготовленного проекта планировки;</w:t>
      </w:r>
    </w:p>
    <w:p w:rsidR="001F26A5" w:rsidRDefault="001F26A5" w:rsidP="00431201">
      <w:pPr>
        <w:numPr>
          <w:ilvl w:val="3"/>
          <w:numId w:val="6"/>
        </w:numPr>
        <w:tabs>
          <w:tab w:val="left" w:pos="1134"/>
          <w:tab w:val="left" w:pos="1560"/>
        </w:tabs>
        <w:spacing w:line="360" w:lineRule="auto"/>
        <w:ind w:left="0" w:firstLine="709"/>
        <w:jc w:val="both"/>
        <w:rPr>
          <w:sz w:val="28"/>
          <w:szCs w:val="28"/>
          <w:u w:color="FFFFFF"/>
        </w:rPr>
      </w:pPr>
      <w:r>
        <w:rPr>
          <w:sz w:val="28"/>
          <w:szCs w:val="28"/>
          <w:u w:color="FFFFFF"/>
        </w:rPr>
        <w:t xml:space="preserve">проведение публичных слушаний в соответствии с пунктами 13, 14 статьи 22 и главой </w:t>
      </w:r>
      <w:r>
        <w:rPr>
          <w:sz w:val="28"/>
          <w:szCs w:val="28"/>
          <w:u w:color="FFFFFF"/>
          <w:lang w:val="en-US"/>
        </w:rPr>
        <w:t>V</w:t>
      </w:r>
      <w:r>
        <w:rPr>
          <w:sz w:val="28"/>
          <w:szCs w:val="28"/>
          <w:u w:color="FFFFFF"/>
        </w:rPr>
        <w:t xml:space="preserve"> Правил по проекту планировки, указанному в подпункте 1 настоящего пункта;</w:t>
      </w:r>
    </w:p>
    <w:p w:rsidR="001F26A5" w:rsidRDefault="001F26A5" w:rsidP="00E35F2D">
      <w:pPr>
        <w:numPr>
          <w:ilvl w:val="3"/>
          <w:numId w:val="6"/>
        </w:numPr>
        <w:tabs>
          <w:tab w:val="left" w:pos="1134"/>
          <w:tab w:val="left" w:pos="1560"/>
        </w:tabs>
        <w:spacing w:line="360" w:lineRule="auto"/>
        <w:ind w:left="0" w:firstLine="709"/>
        <w:jc w:val="both"/>
        <w:rPr>
          <w:sz w:val="28"/>
          <w:szCs w:val="28"/>
          <w:u w:color="FFFFFF"/>
        </w:rPr>
      </w:pPr>
      <w:r>
        <w:rPr>
          <w:sz w:val="28"/>
          <w:szCs w:val="28"/>
          <w:u w:color="FFFFFF"/>
        </w:rPr>
        <w:t xml:space="preserve"> утверждение проекта планировки, указанного в подпункте 1 настоящего пункта, в соответствии с установленным зонированием территории.</w:t>
      </w:r>
    </w:p>
    <w:p w:rsidR="001F26A5" w:rsidRPr="00FB24FD" w:rsidRDefault="001F26A5" w:rsidP="00D70CBF">
      <w:pPr>
        <w:tabs>
          <w:tab w:val="left" w:pos="1134"/>
        </w:tabs>
        <w:spacing w:line="360" w:lineRule="auto"/>
        <w:ind w:firstLine="720"/>
        <w:jc w:val="both"/>
        <w:rPr>
          <w:sz w:val="28"/>
          <w:szCs w:val="28"/>
          <w:u w:color="FFFFFF"/>
        </w:rPr>
      </w:pPr>
      <w:r w:rsidRPr="00FB24FD">
        <w:rPr>
          <w:sz w:val="28"/>
          <w:szCs w:val="28"/>
          <w:u w:color="FFFFFF"/>
        </w:rPr>
        <w:t>8.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1F26A5" w:rsidRPr="00FB24FD" w:rsidRDefault="001F26A5" w:rsidP="00D70CBF">
      <w:pPr>
        <w:tabs>
          <w:tab w:val="left" w:pos="1134"/>
        </w:tabs>
        <w:spacing w:line="360" w:lineRule="auto"/>
        <w:ind w:firstLine="720"/>
        <w:jc w:val="both"/>
        <w:rPr>
          <w:sz w:val="28"/>
          <w:szCs w:val="28"/>
          <w:u w:color="FFFFFF"/>
        </w:rPr>
      </w:pPr>
      <w:r w:rsidRPr="00FB24FD">
        <w:rPr>
          <w:sz w:val="28"/>
          <w:szCs w:val="28"/>
          <w:u w:color="FFFFFF"/>
        </w:rPr>
        <w:t>9. Предельные (минимальные и (или) максимальные) размеры земельных участков, установленные Правилами, не применяются к земельным участкам:</w:t>
      </w:r>
    </w:p>
    <w:p w:rsidR="001F26A5" w:rsidRPr="00FB24FD" w:rsidRDefault="001F26A5" w:rsidP="00D70CBF">
      <w:pPr>
        <w:tabs>
          <w:tab w:val="left" w:pos="1134"/>
        </w:tabs>
        <w:spacing w:line="360" w:lineRule="auto"/>
        <w:ind w:firstLine="720"/>
        <w:jc w:val="both"/>
        <w:rPr>
          <w:sz w:val="28"/>
          <w:szCs w:val="28"/>
          <w:u w:color="FFFFFF"/>
        </w:rPr>
      </w:pPr>
      <w:r w:rsidRPr="00FB24FD">
        <w:rPr>
          <w:sz w:val="28"/>
          <w:szCs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1F26A5" w:rsidRPr="00FB24FD" w:rsidRDefault="001F26A5" w:rsidP="00D70CBF">
      <w:pPr>
        <w:tabs>
          <w:tab w:val="left" w:pos="1134"/>
        </w:tabs>
        <w:spacing w:line="360" w:lineRule="auto"/>
        <w:ind w:firstLine="720"/>
        <w:jc w:val="both"/>
        <w:rPr>
          <w:sz w:val="28"/>
          <w:szCs w:val="28"/>
          <w:u w:color="FFFFFF"/>
        </w:rPr>
      </w:pPr>
      <w:r w:rsidRPr="00FB24FD">
        <w:rPr>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1F26A5" w:rsidRPr="006613A6" w:rsidRDefault="001F26A5" w:rsidP="00D70CBF">
      <w:pPr>
        <w:tabs>
          <w:tab w:val="left" w:pos="1134"/>
        </w:tabs>
        <w:spacing w:line="360" w:lineRule="auto"/>
        <w:ind w:firstLine="720"/>
        <w:jc w:val="both"/>
        <w:rPr>
          <w:sz w:val="28"/>
          <w:szCs w:val="28"/>
          <w:u w:color="FFFFFF"/>
        </w:rPr>
      </w:pPr>
      <w:r w:rsidRPr="00FB24FD">
        <w:rPr>
          <w:sz w:val="28"/>
          <w:szCs w:val="28"/>
          <w:u w:color="FFFFFF"/>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w:t>
      </w:r>
      <w:r w:rsidRPr="00FB24FD">
        <w:rPr>
          <w:sz w:val="28"/>
          <w:szCs w:val="28"/>
          <w:u w:color="FFFFFF"/>
        </w:rPr>
        <w:lastRenderedPageBreak/>
        <w:t>собственности или постоянного (бессрочного) пользования, или пожизненного наследуемого владения;</w:t>
      </w:r>
    </w:p>
    <w:p w:rsidR="001F26A5" w:rsidRPr="00E4214B" w:rsidRDefault="001F26A5" w:rsidP="00D70CBF">
      <w:pPr>
        <w:tabs>
          <w:tab w:val="left" w:pos="1134"/>
        </w:tabs>
        <w:spacing w:line="360" w:lineRule="auto"/>
        <w:ind w:firstLine="720"/>
        <w:jc w:val="both"/>
        <w:rPr>
          <w:sz w:val="28"/>
          <w:szCs w:val="28"/>
          <w:u w:color="FFFFFF"/>
        </w:rPr>
      </w:pPr>
      <w:r w:rsidRPr="006613A6">
        <w:rPr>
          <w:sz w:val="28"/>
          <w:szCs w:val="28"/>
          <w:u w:color="FFFFFF"/>
        </w:rPr>
        <w:t>4)  учтенным в со</w:t>
      </w:r>
      <w:r w:rsidRPr="00570448">
        <w:rPr>
          <w:sz w:val="28"/>
          <w:szCs w:val="28"/>
          <w:u w:color="FFFFFF"/>
        </w:rPr>
        <w:t xml:space="preserve">ответствии с Федеральным законом </w:t>
      </w:r>
      <w:r>
        <w:rPr>
          <w:sz w:val="28"/>
          <w:szCs w:val="28"/>
          <w:u w:color="FFFFFF"/>
        </w:rPr>
        <w:t xml:space="preserve">от </w:t>
      </w:r>
      <w:r w:rsidRPr="00570448">
        <w:rPr>
          <w:sz w:val="28"/>
          <w:szCs w:val="28"/>
          <w:u w:color="FFFFFF"/>
        </w:rPr>
        <w:t>24.07.2007 № 221-ФЗ «О государственном кадастре недвижимости» до вступления в силу Правил;</w:t>
      </w:r>
    </w:p>
    <w:p w:rsidR="001F26A5" w:rsidRPr="00FA0DA7" w:rsidRDefault="001F26A5" w:rsidP="00D70CBF">
      <w:pPr>
        <w:tabs>
          <w:tab w:val="left" w:pos="1134"/>
        </w:tabs>
        <w:spacing w:line="360" w:lineRule="auto"/>
        <w:ind w:firstLine="720"/>
        <w:jc w:val="both"/>
        <w:rPr>
          <w:sz w:val="28"/>
          <w:szCs w:val="28"/>
          <w:u w:color="FFFFFF"/>
        </w:rPr>
      </w:pPr>
      <w:r w:rsidRPr="00E4214B">
        <w:rPr>
          <w:sz w:val="28"/>
          <w:szCs w:val="28"/>
          <w:u w:color="FFFFFF"/>
        </w:rPr>
        <w:t xml:space="preserve">5)  права на которые возникли до дня вступления в силу Федерального закона </w:t>
      </w:r>
      <w:r>
        <w:rPr>
          <w:sz w:val="28"/>
          <w:szCs w:val="28"/>
          <w:u w:color="FFFFFF"/>
        </w:rPr>
        <w:t>от 21.07.1997 № 122</w:t>
      </w:r>
      <w:r w:rsidRPr="00305B46">
        <w:rPr>
          <w:sz w:val="28"/>
          <w:szCs w:val="28"/>
          <w:u w:color="FFFFFF"/>
        </w:rPr>
        <w:t>-ФЗ</w:t>
      </w:r>
      <w:r w:rsidRPr="00570448">
        <w:rPr>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w:t>
      </w:r>
      <w:r w:rsidRPr="00E4214B">
        <w:rPr>
          <w:sz w:val="28"/>
          <w:szCs w:val="28"/>
          <w:u w:color="FFFFFF"/>
        </w:rPr>
        <w:t>орых не осуществлен, сведения о которых внесены в государственный кадастр недвижимости в качестве ранее учтенных;</w:t>
      </w:r>
    </w:p>
    <w:p w:rsidR="001F26A5" w:rsidRPr="00F62DE9" w:rsidRDefault="001F26A5" w:rsidP="00D70CBF">
      <w:pPr>
        <w:tabs>
          <w:tab w:val="left" w:pos="1134"/>
        </w:tabs>
        <w:spacing w:line="360" w:lineRule="auto"/>
        <w:ind w:firstLine="720"/>
        <w:jc w:val="both"/>
        <w:rPr>
          <w:sz w:val="28"/>
          <w:szCs w:val="28"/>
          <w:u w:color="FFFFFF"/>
        </w:rPr>
      </w:pPr>
      <w:r w:rsidRPr="00F62DE9">
        <w:rPr>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1F26A5" w:rsidRPr="00F62DE9" w:rsidRDefault="001F26A5" w:rsidP="00D70CBF">
      <w:pPr>
        <w:tabs>
          <w:tab w:val="left" w:pos="1134"/>
        </w:tabs>
        <w:spacing w:line="360" w:lineRule="auto"/>
        <w:ind w:firstLine="720"/>
        <w:jc w:val="both"/>
        <w:rPr>
          <w:sz w:val="28"/>
          <w:szCs w:val="28"/>
          <w:u w:color="FFFFFF"/>
        </w:rPr>
      </w:pPr>
      <w:r w:rsidRPr="00F62DE9">
        <w:rPr>
          <w:sz w:val="28"/>
          <w:szCs w:val="28"/>
          <w:u w:color="FFFFFF"/>
        </w:rPr>
        <w:t xml:space="preserve">10. Предельные (минимальные и (или) максимальные) размеры земельных участков, указанных в подпунктах 1-2 пункта 9 настоящей статьи устанавливаются законами Самарской области в соответствии с пунктом 2 статьи 39.19 Земельного кодекса Российской Федерации. </w:t>
      </w:r>
    </w:p>
    <w:p w:rsidR="001F26A5" w:rsidRPr="00F62DE9" w:rsidRDefault="001F26A5" w:rsidP="00D70CBF">
      <w:pPr>
        <w:tabs>
          <w:tab w:val="left" w:pos="1134"/>
        </w:tabs>
        <w:spacing w:line="360" w:lineRule="auto"/>
        <w:ind w:firstLine="720"/>
        <w:jc w:val="both"/>
        <w:rPr>
          <w:sz w:val="28"/>
          <w:szCs w:val="28"/>
          <w:u w:color="FFFFFF"/>
        </w:rPr>
      </w:pPr>
      <w:r w:rsidRPr="00F62DE9">
        <w:rPr>
          <w:sz w:val="28"/>
          <w:szCs w:val="28"/>
          <w:u w:color="FFFFFF"/>
        </w:rPr>
        <w:t>11. Размеры земельных участков, указанных в подпунктах 3, 6 пункта 9 настоящей статьи, устанавливаются с учетом их фактической площади.</w:t>
      </w:r>
    </w:p>
    <w:p w:rsidR="001F26A5" w:rsidRPr="00E35F2D" w:rsidRDefault="001F26A5" w:rsidP="00D70CBF">
      <w:pPr>
        <w:tabs>
          <w:tab w:val="left" w:pos="1134"/>
        </w:tabs>
        <w:spacing w:line="360" w:lineRule="auto"/>
        <w:ind w:firstLine="720"/>
        <w:jc w:val="both"/>
        <w:rPr>
          <w:sz w:val="28"/>
          <w:szCs w:val="28"/>
          <w:u w:color="FFFFFF"/>
        </w:rPr>
      </w:pPr>
      <w:r w:rsidRPr="00F62DE9">
        <w:rPr>
          <w:sz w:val="28"/>
          <w:szCs w:val="28"/>
          <w:u w:color="FFFFFF"/>
        </w:rPr>
        <w:t>12. Размеры земельных участков, указанных в подпунктах 4-5 пункта 9 настоящей статьи, устанавливаются в соответствии с данными государственного кадастра недвижимости.</w:t>
      </w:r>
    </w:p>
    <w:p w:rsidR="001F26A5" w:rsidRPr="00D70CBF" w:rsidRDefault="001F26A5" w:rsidP="00D70CBF">
      <w:pPr>
        <w:tabs>
          <w:tab w:val="left" w:pos="1134"/>
        </w:tabs>
        <w:spacing w:line="360" w:lineRule="auto"/>
        <w:ind w:firstLine="720"/>
        <w:jc w:val="both"/>
        <w:rPr>
          <w:i/>
          <w:iCs/>
          <w:u w:color="FFFFFF"/>
        </w:rPr>
      </w:pPr>
      <w:r w:rsidRPr="00D70CBF">
        <w:rPr>
          <w:i/>
          <w:iCs/>
          <w:sz w:val="28"/>
          <w:szCs w:val="28"/>
          <w:u w:color="FFFFFF"/>
        </w:rPr>
        <w:t>(пункты 8 – 12 введены решением Собрания представителей городского поселения Смышляевка муниципального района Волжский Самарской области от 16.03.2016 № 31/10)</w:t>
      </w:r>
    </w:p>
    <w:p w:rsidR="001F26A5" w:rsidRPr="00D70CBF" w:rsidRDefault="001F26A5" w:rsidP="00D70CBF">
      <w:pPr>
        <w:tabs>
          <w:tab w:val="left" w:pos="1134"/>
        </w:tabs>
        <w:spacing w:line="360" w:lineRule="auto"/>
        <w:ind w:firstLine="720"/>
        <w:jc w:val="both"/>
        <w:rPr>
          <w:u w:color="FFFFFF"/>
        </w:rPr>
      </w:pPr>
    </w:p>
    <w:p w:rsidR="001F26A5" w:rsidRPr="001A61EA" w:rsidRDefault="001F26A5" w:rsidP="00F26EB7">
      <w:pPr>
        <w:pStyle w:val="a3"/>
        <w:keepNext w:val="0"/>
        <w:tabs>
          <w:tab w:val="left" w:pos="0"/>
        </w:tabs>
        <w:rPr>
          <w:rFonts w:ascii="Times New Roman" w:hAnsi="Times New Roman" w:cs="Times New Roman"/>
        </w:rPr>
      </w:pPr>
      <w:r>
        <w:rPr>
          <w:rFonts w:ascii="Times New Roman" w:hAnsi="Times New Roman" w:cs="Times New Roman"/>
        </w:rPr>
        <w:br w:type="page"/>
      </w:r>
      <w:r w:rsidRPr="001A61EA">
        <w:rPr>
          <w:rFonts w:ascii="Times New Roman" w:hAnsi="Times New Roman" w:cs="Times New Roman"/>
        </w:rPr>
        <w:lastRenderedPageBreak/>
        <w:t>РАЗДЕЛ II. ГРАДОСТРОИТЕЛЬНЫЕ РЕГЛАМЕНТЫ</w:t>
      </w:r>
    </w:p>
    <w:p w:rsidR="001F26A5" w:rsidRPr="001A61EA" w:rsidRDefault="001F26A5" w:rsidP="00F26EB7">
      <w:pPr>
        <w:pStyle w:val="a5"/>
        <w:rPr>
          <w:rFonts w:ascii="Times New Roman" w:hAnsi="Times New Roman" w:cs="Times New Roman"/>
        </w:rPr>
      </w:pPr>
    </w:p>
    <w:p w:rsidR="001F26A5" w:rsidRPr="001A61EA" w:rsidRDefault="001F26A5" w:rsidP="00F26EB7">
      <w:pPr>
        <w:pStyle w:val="1"/>
        <w:numPr>
          <w:ilvl w:val="0"/>
          <w:numId w:val="36"/>
        </w:numPr>
        <w:tabs>
          <w:tab w:val="left" w:pos="1620"/>
        </w:tabs>
        <w:jc w:val="center"/>
        <w:rPr>
          <w:rFonts w:ascii="Times New Roman" w:hAnsi="Times New Roman" w:cs="Times New Roman"/>
          <w:sz w:val="28"/>
          <w:szCs w:val="28"/>
        </w:rPr>
      </w:pPr>
      <w:bookmarkStart w:id="219" w:name="_Toc259101843"/>
      <w:r w:rsidRPr="001A61EA">
        <w:rPr>
          <w:rFonts w:ascii="Times New Roman" w:hAnsi="Times New Roman" w:cs="Times New Roman"/>
          <w:sz w:val="28"/>
          <w:szCs w:val="28"/>
        </w:rPr>
        <w:t>Градостроительные регламенты</w:t>
      </w:r>
      <w:bookmarkEnd w:id="219"/>
    </w:p>
    <w:p w:rsidR="001F26A5" w:rsidRPr="001A61EA" w:rsidRDefault="001F26A5" w:rsidP="00F26EB7">
      <w:pPr>
        <w:pStyle w:val="a5"/>
        <w:rPr>
          <w:rFonts w:ascii="Times New Roman" w:hAnsi="Times New Roman" w:cs="Times New Roman"/>
        </w:rPr>
      </w:pPr>
    </w:p>
    <w:p w:rsidR="001F26A5" w:rsidRPr="001A61EA" w:rsidRDefault="001F26A5" w:rsidP="00F26EB7">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20" w:name="_Toc215313901"/>
      <w:bookmarkStart w:id="221" w:name="_Toc259101844"/>
      <w:r w:rsidRPr="001A61EA">
        <w:rPr>
          <w:rFonts w:ascii="Times New Roman" w:hAnsi="Times New Roman" w:cs="Times New Roman"/>
          <w:sz w:val="28"/>
          <w:szCs w:val="28"/>
        </w:rPr>
        <w:t>Перечень территориальных зон</w:t>
      </w:r>
      <w:bookmarkEnd w:id="220"/>
      <w:bookmarkEnd w:id="221"/>
    </w:p>
    <w:p w:rsidR="001F26A5" w:rsidRPr="001A61EA" w:rsidRDefault="001F26A5" w:rsidP="00F26EB7">
      <w:pPr>
        <w:pStyle w:val="a5"/>
        <w:spacing w:before="240" w:line="360" w:lineRule="auto"/>
        <w:rPr>
          <w:rFonts w:ascii="Times New Roman" w:hAnsi="Times New Roman" w:cs="Times New Roman"/>
          <w:sz w:val="28"/>
          <w:szCs w:val="28"/>
        </w:rPr>
      </w:pPr>
      <w:r w:rsidRPr="001A61EA">
        <w:rPr>
          <w:rFonts w:ascii="Times New Roman" w:hAnsi="Times New Roman" w:cs="Times New Roman"/>
          <w:sz w:val="28"/>
          <w:szCs w:val="28"/>
        </w:rPr>
        <w:t xml:space="preserve">На карте градостроительного зонирования </w:t>
      </w:r>
      <w:r>
        <w:rPr>
          <w:rFonts w:ascii="Times New Roman" w:hAnsi="Times New Roman" w:cs="Times New Roman"/>
          <w:sz w:val="28"/>
          <w:szCs w:val="28"/>
        </w:rPr>
        <w:t>городского</w:t>
      </w:r>
      <w:r w:rsidRPr="001A61EA">
        <w:rPr>
          <w:rFonts w:ascii="Times New Roman" w:hAnsi="Times New Roman" w:cs="Times New Roman"/>
          <w:sz w:val="28"/>
          <w:szCs w:val="28"/>
        </w:rPr>
        <w:t xml:space="preserve"> поселения </w:t>
      </w:r>
      <w:r>
        <w:rPr>
          <w:rFonts w:ascii="Times New Roman" w:hAnsi="Times New Roman" w:cs="Times New Roman"/>
          <w:sz w:val="28"/>
          <w:szCs w:val="28"/>
        </w:rPr>
        <w:t>Смышляевка</w:t>
      </w:r>
      <w:r w:rsidRPr="001A61E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1A61EA">
        <w:rPr>
          <w:rFonts w:ascii="Times New Roman" w:hAnsi="Times New Roman" w:cs="Times New Roman"/>
          <w:sz w:val="28"/>
          <w:szCs w:val="28"/>
        </w:rPr>
        <w:t xml:space="preserve"> Самарской области выделены следующие территориальные зоны:</w:t>
      </w:r>
    </w:p>
    <w:p w:rsidR="001F26A5" w:rsidRPr="001A61EA" w:rsidRDefault="001F26A5" w:rsidP="00F26EB7">
      <w:pPr>
        <w:pStyle w:val="a5"/>
        <w:spacing w:line="360" w:lineRule="auto"/>
        <w:rPr>
          <w:rFonts w:ascii="Times New Roman" w:hAnsi="Times New Roman" w:cs="Times New Roman"/>
          <w:b/>
          <w:bCs/>
          <w:sz w:val="28"/>
          <w:szCs w:val="28"/>
        </w:rPr>
      </w:pPr>
      <w:r w:rsidRPr="001A61EA">
        <w:rPr>
          <w:rFonts w:ascii="Times New Roman" w:hAnsi="Times New Roman" w:cs="Times New Roman"/>
          <w:b/>
          <w:bCs/>
          <w:sz w:val="28"/>
          <w:szCs w:val="28"/>
        </w:rPr>
        <w:t>Жилые зоны</w:t>
      </w:r>
    </w:p>
    <w:p w:rsidR="001F26A5" w:rsidRPr="001A61EA" w:rsidRDefault="001F26A5" w:rsidP="00F30D08">
      <w:pPr>
        <w:tabs>
          <w:tab w:val="left" w:pos="1843"/>
        </w:tabs>
        <w:spacing w:line="360" w:lineRule="auto"/>
        <w:ind w:left="1843" w:hanging="1163"/>
        <w:jc w:val="both"/>
        <w:rPr>
          <w:sz w:val="28"/>
          <w:szCs w:val="28"/>
        </w:rPr>
      </w:pPr>
      <w:r w:rsidRPr="001A61EA">
        <w:rPr>
          <w:sz w:val="28"/>
          <w:szCs w:val="28"/>
        </w:rPr>
        <w:t>Ж1</w:t>
      </w:r>
      <w:r w:rsidRPr="001A61EA">
        <w:rPr>
          <w:sz w:val="28"/>
          <w:szCs w:val="28"/>
        </w:rPr>
        <w:tab/>
        <w:t xml:space="preserve">Зона застройки индивидуальными жилыми домами </w:t>
      </w:r>
    </w:p>
    <w:p w:rsidR="001F26A5" w:rsidRPr="001A61EA" w:rsidRDefault="001F26A5" w:rsidP="00F30D08">
      <w:pPr>
        <w:tabs>
          <w:tab w:val="left" w:pos="1843"/>
        </w:tabs>
        <w:spacing w:line="360" w:lineRule="auto"/>
        <w:ind w:left="1843" w:hanging="1163"/>
        <w:jc w:val="both"/>
        <w:rPr>
          <w:sz w:val="28"/>
          <w:szCs w:val="28"/>
        </w:rPr>
      </w:pPr>
      <w:r w:rsidRPr="001A61EA">
        <w:rPr>
          <w:sz w:val="28"/>
          <w:szCs w:val="28"/>
        </w:rPr>
        <w:t>Ж2</w:t>
      </w:r>
      <w:r w:rsidRPr="001A61EA">
        <w:rPr>
          <w:sz w:val="28"/>
          <w:szCs w:val="28"/>
        </w:rPr>
        <w:tab/>
        <w:t xml:space="preserve">Зона застройки малоэтажными жилыми домами </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Ж3</w:t>
      </w:r>
      <w:r w:rsidRPr="001A61EA">
        <w:rPr>
          <w:sz w:val="28"/>
          <w:szCs w:val="28"/>
        </w:rPr>
        <w:tab/>
        <w:t xml:space="preserve">Зона застройки </w:t>
      </w:r>
      <w:proofErr w:type="spellStart"/>
      <w:r w:rsidRPr="001A61EA">
        <w:rPr>
          <w:sz w:val="28"/>
          <w:szCs w:val="28"/>
        </w:rPr>
        <w:t>среднеэтажными</w:t>
      </w:r>
      <w:proofErr w:type="spellEnd"/>
      <w:r w:rsidRPr="001A61EA">
        <w:rPr>
          <w:sz w:val="28"/>
          <w:szCs w:val="28"/>
        </w:rPr>
        <w:t xml:space="preserve"> жилыми домами</w:t>
      </w:r>
    </w:p>
    <w:p w:rsidR="001F26A5" w:rsidRDefault="001F26A5" w:rsidP="00F26EB7">
      <w:pPr>
        <w:tabs>
          <w:tab w:val="left" w:pos="1843"/>
        </w:tabs>
        <w:spacing w:line="360" w:lineRule="auto"/>
        <w:ind w:left="1843" w:hanging="1163"/>
        <w:jc w:val="both"/>
        <w:rPr>
          <w:sz w:val="28"/>
          <w:szCs w:val="28"/>
        </w:rPr>
      </w:pPr>
      <w:r w:rsidRPr="001A61EA">
        <w:rPr>
          <w:sz w:val="28"/>
          <w:szCs w:val="28"/>
        </w:rPr>
        <w:t>Ж5</w:t>
      </w:r>
      <w:r w:rsidRPr="001A61EA">
        <w:rPr>
          <w:sz w:val="28"/>
          <w:szCs w:val="28"/>
        </w:rPr>
        <w:tab/>
        <w:t>Зона размещения объектов дошкольного и общего образования</w:t>
      </w:r>
    </w:p>
    <w:p w:rsidR="001F26A5" w:rsidRPr="001A61EA" w:rsidRDefault="001F26A5" w:rsidP="00F26EB7">
      <w:pPr>
        <w:tabs>
          <w:tab w:val="left" w:pos="1843"/>
        </w:tabs>
        <w:spacing w:line="360" w:lineRule="auto"/>
        <w:ind w:left="1843" w:hanging="1163"/>
        <w:jc w:val="both"/>
        <w:rPr>
          <w:sz w:val="28"/>
          <w:szCs w:val="28"/>
        </w:rPr>
      </w:pPr>
      <w:r>
        <w:rPr>
          <w:sz w:val="28"/>
          <w:szCs w:val="28"/>
        </w:rPr>
        <w:t xml:space="preserve">Ж6 </w:t>
      </w:r>
      <w:r>
        <w:rPr>
          <w:sz w:val="28"/>
          <w:szCs w:val="28"/>
        </w:rPr>
        <w:tab/>
        <w:t>Зона смешанной застройки</w:t>
      </w:r>
    </w:p>
    <w:p w:rsidR="001F26A5" w:rsidRDefault="001F26A5" w:rsidP="00F26EB7">
      <w:pPr>
        <w:tabs>
          <w:tab w:val="left" w:pos="1843"/>
        </w:tabs>
        <w:spacing w:line="360" w:lineRule="auto"/>
        <w:ind w:left="1843" w:hanging="1163"/>
        <w:jc w:val="both"/>
        <w:rPr>
          <w:sz w:val="28"/>
          <w:szCs w:val="28"/>
        </w:rPr>
      </w:pPr>
      <w:r w:rsidRPr="00B97A87">
        <w:rPr>
          <w:sz w:val="28"/>
          <w:szCs w:val="28"/>
        </w:rPr>
        <w:t>Ж8</w:t>
      </w:r>
      <w:r w:rsidRPr="00B97A87">
        <w:rPr>
          <w:sz w:val="28"/>
          <w:szCs w:val="28"/>
        </w:rPr>
        <w:tab/>
        <w:t>Зона комплексной застройки</w:t>
      </w:r>
    </w:p>
    <w:p w:rsidR="001F26A5" w:rsidRDefault="001F26A5" w:rsidP="00F26EB7">
      <w:pPr>
        <w:tabs>
          <w:tab w:val="left" w:pos="1843"/>
        </w:tabs>
        <w:spacing w:line="360" w:lineRule="auto"/>
        <w:ind w:left="1843" w:hanging="1163"/>
        <w:jc w:val="both"/>
        <w:rPr>
          <w:sz w:val="28"/>
          <w:szCs w:val="28"/>
        </w:rPr>
      </w:pPr>
      <w:r>
        <w:rPr>
          <w:sz w:val="28"/>
          <w:szCs w:val="28"/>
        </w:rPr>
        <w:t>Ж9</w:t>
      </w:r>
      <w:r>
        <w:rPr>
          <w:sz w:val="28"/>
          <w:szCs w:val="28"/>
        </w:rPr>
        <w:tab/>
        <w:t>Зона комплексной жилой застройки «Кошелев»</w:t>
      </w:r>
    </w:p>
    <w:p w:rsidR="001F26A5" w:rsidRPr="001A61EA" w:rsidRDefault="001F26A5" w:rsidP="00F26EB7">
      <w:pPr>
        <w:pStyle w:val="a5"/>
        <w:spacing w:line="360" w:lineRule="auto"/>
        <w:rPr>
          <w:rFonts w:ascii="Times New Roman" w:hAnsi="Times New Roman" w:cs="Times New Roman"/>
          <w:b/>
          <w:bCs/>
          <w:sz w:val="28"/>
          <w:szCs w:val="28"/>
        </w:rPr>
      </w:pPr>
      <w:r w:rsidRPr="001A61EA">
        <w:rPr>
          <w:rFonts w:ascii="Times New Roman" w:hAnsi="Times New Roman" w:cs="Times New Roman"/>
          <w:b/>
          <w:bCs/>
          <w:sz w:val="28"/>
          <w:szCs w:val="28"/>
        </w:rPr>
        <w:t>Общественно–деловые зоны</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О1</w:t>
      </w:r>
      <w:r w:rsidRPr="001A61EA">
        <w:rPr>
          <w:sz w:val="28"/>
          <w:szCs w:val="28"/>
        </w:rPr>
        <w:tab/>
        <w:t>Зона делового, общественного и коммерческого назначения</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О2</w:t>
      </w:r>
      <w:r w:rsidRPr="001A61EA">
        <w:rPr>
          <w:sz w:val="28"/>
          <w:szCs w:val="28"/>
        </w:rPr>
        <w:tab/>
        <w:t xml:space="preserve">Зона объектов социального и коммунально-бытового назначения </w:t>
      </w:r>
    </w:p>
    <w:p w:rsidR="001F26A5" w:rsidRPr="001A61EA" w:rsidRDefault="001F26A5" w:rsidP="00F26EB7">
      <w:pPr>
        <w:pStyle w:val="a5"/>
        <w:spacing w:line="360" w:lineRule="auto"/>
        <w:rPr>
          <w:rFonts w:ascii="Times New Roman" w:hAnsi="Times New Roman" w:cs="Times New Roman"/>
          <w:b/>
          <w:bCs/>
          <w:sz w:val="28"/>
          <w:szCs w:val="28"/>
        </w:rPr>
      </w:pPr>
      <w:r w:rsidRPr="001A61EA">
        <w:rPr>
          <w:rFonts w:ascii="Times New Roman" w:hAnsi="Times New Roman" w:cs="Times New Roman"/>
          <w:b/>
          <w:bCs/>
          <w:sz w:val="28"/>
          <w:szCs w:val="28"/>
        </w:rPr>
        <w:t>Зоны рекреационного назначения</w:t>
      </w:r>
    </w:p>
    <w:p w:rsidR="001F26A5" w:rsidRPr="00BB329F" w:rsidRDefault="001F26A5" w:rsidP="00F26EB7">
      <w:pPr>
        <w:tabs>
          <w:tab w:val="left" w:pos="1843"/>
        </w:tabs>
        <w:spacing w:line="360" w:lineRule="auto"/>
        <w:ind w:left="1843" w:hanging="1163"/>
        <w:jc w:val="both"/>
        <w:rPr>
          <w:sz w:val="28"/>
          <w:szCs w:val="28"/>
        </w:rPr>
      </w:pPr>
      <w:r w:rsidRPr="001A61EA">
        <w:rPr>
          <w:sz w:val="28"/>
          <w:szCs w:val="28"/>
        </w:rPr>
        <w:t>Р1</w:t>
      </w:r>
      <w:r w:rsidRPr="001A61EA">
        <w:rPr>
          <w:sz w:val="28"/>
          <w:szCs w:val="28"/>
        </w:rPr>
        <w:tab/>
        <w:t xml:space="preserve">Зона скверов, парков, бульваров </w:t>
      </w:r>
    </w:p>
    <w:p w:rsidR="001F26A5" w:rsidRPr="001A61EA" w:rsidRDefault="001F26A5" w:rsidP="00F26EB7">
      <w:pPr>
        <w:tabs>
          <w:tab w:val="left" w:pos="1843"/>
        </w:tabs>
        <w:spacing w:line="360" w:lineRule="auto"/>
        <w:ind w:left="1843" w:hanging="1163"/>
        <w:jc w:val="both"/>
        <w:rPr>
          <w:sz w:val="28"/>
          <w:szCs w:val="28"/>
        </w:rPr>
      </w:pPr>
      <w:r w:rsidRPr="009F5351">
        <w:rPr>
          <w:sz w:val="28"/>
          <w:szCs w:val="28"/>
        </w:rPr>
        <w:t>Р</w:t>
      </w:r>
      <w:r w:rsidRPr="001A61EA">
        <w:rPr>
          <w:sz w:val="28"/>
          <w:szCs w:val="28"/>
        </w:rPr>
        <w:t>2</w:t>
      </w:r>
      <w:r w:rsidRPr="001A61EA">
        <w:rPr>
          <w:sz w:val="28"/>
          <w:szCs w:val="28"/>
        </w:rPr>
        <w:tab/>
        <w:t xml:space="preserve">Зона </w:t>
      </w:r>
      <w:r>
        <w:rPr>
          <w:sz w:val="28"/>
          <w:szCs w:val="28"/>
        </w:rPr>
        <w:t xml:space="preserve">естественного </w:t>
      </w:r>
      <w:r w:rsidRPr="001A61EA">
        <w:rPr>
          <w:sz w:val="28"/>
          <w:szCs w:val="28"/>
        </w:rPr>
        <w:t>природного ландшафта</w:t>
      </w:r>
    </w:p>
    <w:p w:rsidR="001F26A5" w:rsidRDefault="001F26A5" w:rsidP="00F26EB7">
      <w:pPr>
        <w:tabs>
          <w:tab w:val="left" w:pos="1843"/>
        </w:tabs>
        <w:spacing w:line="360" w:lineRule="auto"/>
        <w:ind w:left="1843" w:hanging="1163"/>
        <w:jc w:val="both"/>
        <w:rPr>
          <w:sz w:val="28"/>
          <w:szCs w:val="28"/>
        </w:rPr>
      </w:pPr>
      <w:r w:rsidRPr="001A61EA">
        <w:rPr>
          <w:sz w:val="28"/>
          <w:szCs w:val="28"/>
        </w:rPr>
        <w:t>Р3</w:t>
      </w:r>
      <w:r w:rsidRPr="001A61EA">
        <w:rPr>
          <w:sz w:val="28"/>
          <w:szCs w:val="28"/>
        </w:rPr>
        <w:tab/>
        <w:t>Зона отдыха, занятий физической культурой и спортом</w:t>
      </w:r>
    </w:p>
    <w:p w:rsidR="001F26A5" w:rsidRDefault="001F26A5" w:rsidP="00F26EB7">
      <w:pPr>
        <w:tabs>
          <w:tab w:val="left" w:pos="1843"/>
        </w:tabs>
        <w:spacing w:line="360" w:lineRule="auto"/>
        <w:ind w:left="1843" w:hanging="1163"/>
        <w:jc w:val="both"/>
        <w:rPr>
          <w:sz w:val="28"/>
          <w:szCs w:val="28"/>
        </w:rPr>
      </w:pPr>
      <w:r>
        <w:rPr>
          <w:sz w:val="28"/>
          <w:szCs w:val="28"/>
        </w:rPr>
        <w:t>Р5</w:t>
      </w:r>
      <w:r>
        <w:rPr>
          <w:sz w:val="28"/>
          <w:szCs w:val="28"/>
        </w:rPr>
        <w:tab/>
        <w:t>Зона рекреации и дачного отдыха</w:t>
      </w:r>
    </w:p>
    <w:p w:rsidR="001F26A5" w:rsidRPr="001A61EA" w:rsidRDefault="001F26A5" w:rsidP="00F26EB7">
      <w:pPr>
        <w:pStyle w:val="a5"/>
        <w:spacing w:line="360" w:lineRule="auto"/>
        <w:rPr>
          <w:rFonts w:ascii="Times New Roman" w:hAnsi="Times New Roman" w:cs="Times New Roman"/>
          <w:b/>
          <w:bCs/>
          <w:sz w:val="28"/>
          <w:szCs w:val="28"/>
        </w:rPr>
      </w:pPr>
      <w:r w:rsidRPr="001A61EA">
        <w:rPr>
          <w:rFonts w:ascii="Times New Roman" w:hAnsi="Times New Roman" w:cs="Times New Roman"/>
          <w:b/>
          <w:bCs/>
          <w:sz w:val="28"/>
          <w:szCs w:val="28"/>
        </w:rPr>
        <w:t>Зоны сельскохозяйственного использования</w:t>
      </w:r>
    </w:p>
    <w:p w:rsidR="001F26A5" w:rsidRPr="001A61EA" w:rsidRDefault="001F26A5" w:rsidP="00F26EB7">
      <w:pPr>
        <w:tabs>
          <w:tab w:val="left" w:pos="1843"/>
        </w:tabs>
        <w:spacing w:line="360" w:lineRule="auto"/>
        <w:ind w:left="1843" w:hanging="1163"/>
        <w:jc w:val="both"/>
        <w:rPr>
          <w:sz w:val="28"/>
          <w:szCs w:val="28"/>
        </w:rPr>
      </w:pPr>
      <w:r w:rsidRPr="00BB329F">
        <w:rPr>
          <w:sz w:val="28"/>
          <w:szCs w:val="28"/>
        </w:rPr>
        <w:t>С</w:t>
      </w:r>
      <w:r w:rsidRPr="009F5351">
        <w:rPr>
          <w:sz w:val="28"/>
          <w:szCs w:val="28"/>
        </w:rPr>
        <w:t>х1</w:t>
      </w:r>
      <w:r w:rsidRPr="001A61EA">
        <w:rPr>
          <w:sz w:val="28"/>
          <w:szCs w:val="28"/>
        </w:rPr>
        <w:tab/>
        <w:t>Зона сельскохозяйственных угодий</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Сх2</w:t>
      </w:r>
      <w:r w:rsidRPr="001A61EA">
        <w:rPr>
          <w:sz w:val="28"/>
          <w:szCs w:val="28"/>
        </w:rPr>
        <w:tab/>
        <w:t>Зона занятая объектами сельскохозяйственного назначения</w:t>
      </w:r>
    </w:p>
    <w:p w:rsidR="001F26A5" w:rsidRPr="008565AA" w:rsidRDefault="001F26A5" w:rsidP="00F26EB7">
      <w:pPr>
        <w:tabs>
          <w:tab w:val="left" w:pos="1843"/>
        </w:tabs>
        <w:spacing w:line="360" w:lineRule="auto"/>
        <w:ind w:left="1843" w:hanging="1163"/>
        <w:jc w:val="both"/>
        <w:rPr>
          <w:sz w:val="28"/>
          <w:szCs w:val="28"/>
        </w:rPr>
      </w:pPr>
      <w:r>
        <w:rPr>
          <w:sz w:val="28"/>
          <w:szCs w:val="28"/>
        </w:rPr>
        <w:lastRenderedPageBreak/>
        <w:t>Сх2-5</w:t>
      </w:r>
      <w:r w:rsidRPr="001A61EA">
        <w:rPr>
          <w:sz w:val="28"/>
          <w:szCs w:val="28"/>
        </w:rPr>
        <w:tab/>
      </w:r>
      <w:proofErr w:type="spellStart"/>
      <w:r>
        <w:rPr>
          <w:sz w:val="28"/>
          <w:szCs w:val="28"/>
        </w:rPr>
        <w:t>Подзона</w:t>
      </w:r>
      <w:proofErr w:type="spellEnd"/>
      <w:r>
        <w:rPr>
          <w:sz w:val="28"/>
          <w:szCs w:val="28"/>
        </w:rPr>
        <w:t xml:space="preserve">, занятая объектами сельскохозяйственного назначения </w:t>
      </w:r>
      <w:r>
        <w:rPr>
          <w:sz w:val="28"/>
          <w:szCs w:val="28"/>
          <w:lang w:val="en-US"/>
        </w:rPr>
        <w:t>V</w:t>
      </w:r>
      <w:r>
        <w:rPr>
          <w:sz w:val="28"/>
          <w:szCs w:val="28"/>
        </w:rPr>
        <w:t>класса опасности</w:t>
      </w:r>
    </w:p>
    <w:p w:rsidR="001F26A5" w:rsidRPr="009D0C33" w:rsidRDefault="001F26A5" w:rsidP="00F26EB7">
      <w:pPr>
        <w:tabs>
          <w:tab w:val="left" w:pos="1843"/>
        </w:tabs>
        <w:spacing w:line="360" w:lineRule="auto"/>
        <w:ind w:left="1843" w:hanging="1163"/>
        <w:jc w:val="both"/>
        <w:rPr>
          <w:sz w:val="28"/>
          <w:szCs w:val="28"/>
        </w:rPr>
      </w:pPr>
      <w:r w:rsidRPr="001A61EA">
        <w:rPr>
          <w:sz w:val="28"/>
          <w:szCs w:val="28"/>
        </w:rPr>
        <w:t>Сх3</w:t>
      </w:r>
      <w:r w:rsidRPr="001A61EA">
        <w:rPr>
          <w:sz w:val="28"/>
          <w:szCs w:val="28"/>
        </w:rPr>
        <w:tab/>
        <w:t xml:space="preserve">Зона </w:t>
      </w:r>
      <w:r>
        <w:rPr>
          <w:sz w:val="28"/>
          <w:szCs w:val="28"/>
        </w:rPr>
        <w:t xml:space="preserve">садоводства и </w:t>
      </w:r>
      <w:r w:rsidRPr="001A61EA">
        <w:rPr>
          <w:sz w:val="28"/>
          <w:szCs w:val="28"/>
        </w:rPr>
        <w:t>огородничества</w:t>
      </w:r>
    </w:p>
    <w:p w:rsidR="001F26A5" w:rsidRPr="001A61EA" w:rsidRDefault="001F26A5" w:rsidP="00F26EB7">
      <w:pPr>
        <w:pStyle w:val="a5"/>
        <w:spacing w:line="360" w:lineRule="auto"/>
        <w:rPr>
          <w:rFonts w:ascii="Times New Roman" w:hAnsi="Times New Roman" w:cs="Times New Roman"/>
          <w:b/>
          <w:bCs/>
          <w:sz w:val="28"/>
          <w:szCs w:val="28"/>
        </w:rPr>
      </w:pPr>
      <w:r w:rsidRPr="001A61EA">
        <w:rPr>
          <w:rFonts w:ascii="Times New Roman" w:hAnsi="Times New Roman" w:cs="Times New Roman"/>
          <w:b/>
          <w:bCs/>
          <w:sz w:val="28"/>
          <w:szCs w:val="28"/>
        </w:rPr>
        <w:t>Производственные зоны</w:t>
      </w:r>
    </w:p>
    <w:p w:rsidR="001F26A5" w:rsidRPr="00BB329F" w:rsidRDefault="001F26A5" w:rsidP="00F26EB7">
      <w:pPr>
        <w:tabs>
          <w:tab w:val="left" w:pos="1843"/>
        </w:tabs>
        <w:spacing w:line="360" w:lineRule="auto"/>
        <w:ind w:left="1843" w:hanging="1163"/>
        <w:jc w:val="both"/>
        <w:rPr>
          <w:sz w:val="28"/>
          <w:szCs w:val="28"/>
        </w:rPr>
      </w:pPr>
      <w:r w:rsidRPr="00BB329F">
        <w:rPr>
          <w:sz w:val="28"/>
          <w:szCs w:val="28"/>
        </w:rPr>
        <w:t>П1</w:t>
      </w:r>
      <w:r w:rsidRPr="00BB329F">
        <w:rPr>
          <w:sz w:val="28"/>
          <w:szCs w:val="28"/>
        </w:rPr>
        <w:tab/>
        <w:t>Производственная зона</w:t>
      </w:r>
    </w:p>
    <w:p w:rsidR="001F26A5" w:rsidRDefault="001F26A5" w:rsidP="008565AA">
      <w:pPr>
        <w:tabs>
          <w:tab w:val="left" w:pos="1843"/>
        </w:tabs>
        <w:spacing w:line="360" w:lineRule="auto"/>
        <w:ind w:left="1843" w:hanging="1163"/>
        <w:jc w:val="both"/>
        <w:rPr>
          <w:sz w:val="28"/>
          <w:szCs w:val="28"/>
        </w:rPr>
      </w:pPr>
      <w:r>
        <w:rPr>
          <w:sz w:val="28"/>
          <w:szCs w:val="28"/>
        </w:rPr>
        <w:t xml:space="preserve">П1-3 </w:t>
      </w:r>
      <w:r>
        <w:rPr>
          <w:sz w:val="28"/>
          <w:szCs w:val="28"/>
        </w:rPr>
        <w:tab/>
      </w:r>
      <w:proofErr w:type="spellStart"/>
      <w:r>
        <w:rPr>
          <w:sz w:val="28"/>
          <w:szCs w:val="28"/>
        </w:rPr>
        <w:t>Подзона</w:t>
      </w:r>
      <w:proofErr w:type="spellEnd"/>
      <w:r>
        <w:rPr>
          <w:sz w:val="28"/>
          <w:szCs w:val="28"/>
        </w:rPr>
        <w:t xml:space="preserve"> производственных и коммунально-складских объектов </w:t>
      </w:r>
      <w:r>
        <w:rPr>
          <w:sz w:val="28"/>
          <w:szCs w:val="28"/>
          <w:lang w:val="en-US"/>
        </w:rPr>
        <w:t>III</w:t>
      </w:r>
      <w:r w:rsidRPr="0079372F">
        <w:rPr>
          <w:sz w:val="28"/>
          <w:szCs w:val="28"/>
        </w:rPr>
        <w:t>-</w:t>
      </w:r>
      <w:r>
        <w:rPr>
          <w:sz w:val="28"/>
          <w:szCs w:val="28"/>
          <w:lang w:val="en-US"/>
        </w:rPr>
        <w:t>V</w:t>
      </w:r>
      <w:r>
        <w:rPr>
          <w:sz w:val="28"/>
          <w:szCs w:val="28"/>
        </w:rPr>
        <w:t>класса опасности</w:t>
      </w:r>
    </w:p>
    <w:p w:rsidR="001F26A5" w:rsidRDefault="001F26A5" w:rsidP="008565AA">
      <w:pPr>
        <w:tabs>
          <w:tab w:val="left" w:pos="1843"/>
        </w:tabs>
        <w:spacing w:line="360" w:lineRule="auto"/>
        <w:ind w:left="1843" w:hanging="1163"/>
        <w:jc w:val="both"/>
        <w:rPr>
          <w:sz w:val="28"/>
          <w:szCs w:val="28"/>
        </w:rPr>
      </w:pPr>
      <w:r>
        <w:rPr>
          <w:sz w:val="28"/>
          <w:szCs w:val="28"/>
        </w:rPr>
        <w:t xml:space="preserve">П1-4 </w:t>
      </w:r>
      <w:r>
        <w:rPr>
          <w:sz w:val="28"/>
          <w:szCs w:val="28"/>
        </w:rPr>
        <w:tab/>
      </w:r>
      <w:proofErr w:type="spellStart"/>
      <w:r>
        <w:rPr>
          <w:sz w:val="28"/>
          <w:szCs w:val="28"/>
        </w:rPr>
        <w:t>Подзона</w:t>
      </w:r>
      <w:proofErr w:type="spellEnd"/>
      <w:r>
        <w:rPr>
          <w:sz w:val="28"/>
          <w:szCs w:val="28"/>
        </w:rPr>
        <w:t xml:space="preserve"> производственных и коммунально-складских объектов </w:t>
      </w:r>
      <w:r>
        <w:rPr>
          <w:sz w:val="28"/>
          <w:szCs w:val="28"/>
          <w:lang w:val="en-US"/>
        </w:rPr>
        <w:t>IV</w:t>
      </w:r>
      <w:r w:rsidRPr="0079372F">
        <w:rPr>
          <w:sz w:val="28"/>
          <w:szCs w:val="28"/>
        </w:rPr>
        <w:t xml:space="preserve">- </w:t>
      </w:r>
      <w:r>
        <w:rPr>
          <w:sz w:val="28"/>
          <w:szCs w:val="28"/>
          <w:lang w:val="en-US"/>
        </w:rPr>
        <w:t>V</w:t>
      </w:r>
      <w:r>
        <w:rPr>
          <w:sz w:val="28"/>
          <w:szCs w:val="28"/>
        </w:rPr>
        <w:t>класса опасности</w:t>
      </w:r>
    </w:p>
    <w:p w:rsidR="001F26A5" w:rsidRPr="008565AA" w:rsidRDefault="001F26A5" w:rsidP="008565AA">
      <w:pPr>
        <w:tabs>
          <w:tab w:val="left" w:pos="1843"/>
        </w:tabs>
        <w:spacing w:line="360" w:lineRule="auto"/>
        <w:ind w:left="1843" w:hanging="1163"/>
        <w:jc w:val="both"/>
        <w:rPr>
          <w:sz w:val="28"/>
          <w:szCs w:val="28"/>
        </w:rPr>
      </w:pPr>
      <w:r>
        <w:rPr>
          <w:sz w:val="28"/>
          <w:szCs w:val="28"/>
        </w:rPr>
        <w:t xml:space="preserve">П1-5 </w:t>
      </w:r>
      <w:r>
        <w:rPr>
          <w:sz w:val="28"/>
          <w:szCs w:val="28"/>
        </w:rPr>
        <w:tab/>
      </w:r>
      <w:proofErr w:type="spellStart"/>
      <w:r>
        <w:rPr>
          <w:sz w:val="28"/>
          <w:szCs w:val="28"/>
        </w:rPr>
        <w:t>Подзона</w:t>
      </w:r>
      <w:proofErr w:type="spellEnd"/>
      <w:r>
        <w:rPr>
          <w:sz w:val="28"/>
          <w:szCs w:val="28"/>
        </w:rPr>
        <w:t xml:space="preserve"> производственных и коммунально-складских объектов </w:t>
      </w:r>
      <w:r>
        <w:rPr>
          <w:sz w:val="28"/>
          <w:szCs w:val="28"/>
          <w:lang w:val="en-US"/>
        </w:rPr>
        <w:t>V</w:t>
      </w:r>
      <w:r>
        <w:rPr>
          <w:sz w:val="28"/>
          <w:szCs w:val="28"/>
        </w:rPr>
        <w:t>класса опасности</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П2           Коммунально-складская зона</w:t>
      </w:r>
    </w:p>
    <w:p w:rsidR="001F26A5" w:rsidRPr="009D0C33" w:rsidRDefault="001F26A5" w:rsidP="00F26EB7">
      <w:pPr>
        <w:tabs>
          <w:tab w:val="left" w:pos="1843"/>
        </w:tabs>
        <w:spacing w:line="360" w:lineRule="auto"/>
        <w:ind w:left="1843" w:hanging="1163"/>
        <w:jc w:val="both"/>
        <w:rPr>
          <w:sz w:val="28"/>
          <w:szCs w:val="28"/>
        </w:rPr>
      </w:pPr>
      <w:r w:rsidRPr="001A61EA">
        <w:rPr>
          <w:sz w:val="28"/>
          <w:szCs w:val="28"/>
        </w:rPr>
        <w:t>СЗ</w:t>
      </w:r>
      <w:r w:rsidRPr="001A61EA">
        <w:rPr>
          <w:sz w:val="28"/>
          <w:szCs w:val="28"/>
        </w:rPr>
        <w:tab/>
        <w:t>Зона санитарно-защитного озеленения</w:t>
      </w:r>
    </w:p>
    <w:p w:rsidR="001F26A5" w:rsidRPr="001A61EA" w:rsidRDefault="001F26A5" w:rsidP="00F26EB7">
      <w:pPr>
        <w:pStyle w:val="a5"/>
        <w:spacing w:line="360" w:lineRule="auto"/>
        <w:rPr>
          <w:rFonts w:ascii="Times New Roman" w:hAnsi="Times New Roman" w:cs="Times New Roman"/>
          <w:b/>
          <w:bCs/>
          <w:sz w:val="28"/>
          <w:szCs w:val="28"/>
        </w:rPr>
      </w:pPr>
      <w:r w:rsidRPr="001A61EA">
        <w:rPr>
          <w:rFonts w:ascii="Times New Roman" w:hAnsi="Times New Roman" w:cs="Times New Roman"/>
          <w:b/>
          <w:bCs/>
          <w:sz w:val="28"/>
          <w:szCs w:val="28"/>
        </w:rPr>
        <w:t>Зоны инженерной и транспортной инфраструктур</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 xml:space="preserve">И </w:t>
      </w:r>
      <w:r w:rsidRPr="001A61EA">
        <w:rPr>
          <w:sz w:val="28"/>
          <w:szCs w:val="28"/>
        </w:rPr>
        <w:tab/>
        <w:t>Зона инженерной инфраструктуры</w:t>
      </w:r>
    </w:p>
    <w:p w:rsidR="001F26A5" w:rsidRPr="001A61EA" w:rsidRDefault="001F26A5" w:rsidP="00F26EB7">
      <w:pPr>
        <w:tabs>
          <w:tab w:val="left" w:pos="1843"/>
        </w:tabs>
        <w:spacing w:line="360" w:lineRule="auto"/>
        <w:ind w:left="1843" w:hanging="1163"/>
        <w:jc w:val="both"/>
        <w:rPr>
          <w:sz w:val="28"/>
          <w:szCs w:val="28"/>
        </w:rPr>
      </w:pPr>
      <w:r w:rsidRPr="001A61EA">
        <w:rPr>
          <w:sz w:val="28"/>
          <w:szCs w:val="28"/>
        </w:rPr>
        <w:t>Т</w:t>
      </w:r>
      <w:r w:rsidRPr="001A61EA">
        <w:rPr>
          <w:sz w:val="28"/>
          <w:szCs w:val="28"/>
        </w:rPr>
        <w:tab/>
        <w:t>Зона транспортной инфраструктуры</w:t>
      </w:r>
    </w:p>
    <w:p w:rsidR="001F26A5" w:rsidRPr="001A61EA" w:rsidRDefault="001F26A5" w:rsidP="00F26EB7">
      <w:pPr>
        <w:pStyle w:val="a5"/>
        <w:spacing w:line="360" w:lineRule="auto"/>
        <w:rPr>
          <w:rFonts w:ascii="Times New Roman" w:hAnsi="Times New Roman" w:cs="Times New Roman"/>
          <w:b/>
          <w:bCs/>
          <w:sz w:val="28"/>
          <w:szCs w:val="28"/>
        </w:rPr>
      </w:pPr>
      <w:r>
        <w:rPr>
          <w:rFonts w:ascii="Times New Roman" w:hAnsi="Times New Roman" w:cs="Times New Roman"/>
          <w:b/>
          <w:bCs/>
          <w:sz w:val="28"/>
          <w:szCs w:val="28"/>
        </w:rPr>
        <w:t>Зоны</w:t>
      </w:r>
      <w:r w:rsidRPr="001A61EA">
        <w:rPr>
          <w:rFonts w:ascii="Times New Roman" w:hAnsi="Times New Roman" w:cs="Times New Roman"/>
          <w:b/>
          <w:bCs/>
          <w:sz w:val="28"/>
          <w:szCs w:val="28"/>
        </w:rPr>
        <w:t xml:space="preserve"> специального назначения</w:t>
      </w:r>
    </w:p>
    <w:p w:rsidR="001F26A5" w:rsidRDefault="001F26A5" w:rsidP="00F26EB7">
      <w:pPr>
        <w:tabs>
          <w:tab w:val="left" w:pos="1843"/>
        </w:tabs>
        <w:spacing w:line="360" w:lineRule="auto"/>
        <w:ind w:left="1843" w:hanging="1163"/>
        <w:jc w:val="both"/>
        <w:rPr>
          <w:sz w:val="28"/>
          <w:szCs w:val="28"/>
        </w:rPr>
      </w:pPr>
      <w:r w:rsidRPr="00BB329F">
        <w:rPr>
          <w:sz w:val="28"/>
          <w:szCs w:val="28"/>
        </w:rPr>
        <w:t>Сп</w:t>
      </w:r>
      <w:proofErr w:type="gramStart"/>
      <w:r w:rsidRPr="00BB329F">
        <w:rPr>
          <w:sz w:val="28"/>
          <w:szCs w:val="28"/>
        </w:rPr>
        <w:t>1</w:t>
      </w:r>
      <w:proofErr w:type="gramEnd"/>
      <w:r w:rsidRPr="00BB329F">
        <w:rPr>
          <w:sz w:val="28"/>
          <w:szCs w:val="28"/>
        </w:rPr>
        <w:tab/>
        <w:t>Зона специального назначения связанная с захоронениями</w:t>
      </w:r>
    </w:p>
    <w:p w:rsidR="001F26A5" w:rsidRDefault="001F26A5" w:rsidP="006F68E9">
      <w:pPr>
        <w:tabs>
          <w:tab w:val="left" w:pos="1843"/>
        </w:tabs>
        <w:spacing w:line="360" w:lineRule="auto"/>
        <w:ind w:left="1843" w:hanging="1163"/>
        <w:jc w:val="both"/>
        <w:rPr>
          <w:sz w:val="28"/>
          <w:szCs w:val="28"/>
        </w:rPr>
      </w:pPr>
      <w:r>
        <w:rPr>
          <w:sz w:val="28"/>
          <w:szCs w:val="28"/>
        </w:rPr>
        <w:t>Сп4</w:t>
      </w:r>
      <w:r>
        <w:rPr>
          <w:sz w:val="28"/>
          <w:szCs w:val="28"/>
        </w:rPr>
        <w:tab/>
        <w:t>Зона размещения отходов производства и потребления</w:t>
      </w:r>
    </w:p>
    <w:p w:rsidR="001F26A5" w:rsidRPr="001A61EA" w:rsidRDefault="001F26A5" w:rsidP="00F26EB7">
      <w:pPr>
        <w:pStyle w:val="a5"/>
        <w:spacing w:before="200" w:line="360" w:lineRule="auto"/>
        <w:rPr>
          <w:rFonts w:ascii="Times New Roman" w:hAnsi="Times New Roman" w:cs="Times New Roman"/>
          <w:sz w:val="28"/>
          <w:szCs w:val="28"/>
        </w:rPr>
      </w:pPr>
      <w:r w:rsidRPr="001A61EA">
        <w:rPr>
          <w:rFonts w:ascii="Times New Roman" w:hAnsi="Times New Roman" w:cs="Times New Roman"/>
          <w:sz w:val="28"/>
          <w:szCs w:val="28"/>
        </w:rPr>
        <w:t>В целях применения регламентов используются следующие основные понятия:</w:t>
      </w:r>
    </w:p>
    <w:p w:rsidR="001F26A5" w:rsidRPr="001A61EA" w:rsidRDefault="001F26A5" w:rsidP="00F26EB7">
      <w:pPr>
        <w:pStyle w:val="a5"/>
        <w:spacing w:line="360" w:lineRule="auto"/>
        <w:rPr>
          <w:rFonts w:ascii="Times New Roman" w:hAnsi="Times New Roman" w:cs="Times New Roman"/>
          <w:sz w:val="28"/>
          <w:szCs w:val="28"/>
        </w:rPr>
      </w:pPr>
      <w:r w:rsidRPr="001A61EA">
        <w:rPr>
          <w:rFonts w:ascii="Times New Roman" w:hAnsi="Times New Roman" w:cs="Times New Roman"/>
          <w:b/>
          <w:bCs/>
          <w:sz w:val="28"/>
          <w:szCs w:val="28"/>
        </w:rPr>
        <w:t>Индивидуальный жилой дом</w:t>
      </w:r>
      <w:r w:rsidRPr="001A61EA">
        <w:rPr>
          <w:rFonts w:ascii="Times New Roman" w:hAnsi="Times New Roman" w:cs="Times New Roman"/>
          <w:sz w:val="28"/>
          <w:szCs w:val="28"/>
        </w:rPr>
        <w:t xml:space="preserve"> – </w:t>
      </w:r>
      <w:bookmarkStart w:id="222" w:name="OLE_LINK2"/>
      <w:r w:rsidRPr="001A61EA">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222"/>
    </w:p>
    <w:p w:rsidR="001F26A5" w:rsidRDefault="001F26A5" w:rsidP="00F26EB7">
      <w:pPr>
        <w:pStyle w:val="a5"/>
        <w:spacing w:line="360" w:lineRule="auto"/>
        <w:rPr>
          <w:rFonts w:ascii="Times New Roman" w:hAnsi="Times New Roman" w:cs="Times New Roman"/>
          <w:sz w:val="28"/>
          <w:szCs w:val="28"/>
        </w:rPr>
      </w:pPr>
      <w:r w:rsidRPr="001A61EA">
        <w:rPr>
          <w:rFonts w:ascii="Times New Roman" w:hAnsi="Times New Roman" w:cs="Times New Roman"/>
          <w:b/>
          <w:bCs/>
          <w:sz w:val="28"/>
          <w:szCs w:val="28"/>
        </w:rPr>
        <w:t>Блокированный жилой дом</w:t>
      </w:r>
      <w:r w:rsidRPr="001A61EA">
        <w:rPr>
          <w:rFonts w:ascii="Times New Roman" w:hAnsi="Times New Roman" w:cs="Times New Roman"/>
          <w:sz w:val="28"/>
          <w:szCs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F26A5" w:rsidRPr="001A61EA" w:rsidRDefault="001F26A5" w:rsidP="00F26EB7">
      <w:pPr>
        <w:pStyle w:val="a5"/>
        <w:spacing w:line="360" w:lineRule="auto"/>
        <w:rPr>
          <w:rFonts w:ascii="Times New Roman" w:hAnsi="Times New Roman" w:cs="Times New Roman"/>
          <w:sz w:val="28"/>
          <w:szCs w:val="28"/>
        </w:rPr>
      </w:pPr>
      <w:r w:rsidRPr="009D200B">
        <w:rPr>
          <w:rFonts w:ascii="Times New Roman" w:hAnsi="Times New Roman" w:cs="Times New Roman"/>
          <w:b/>
          <w:bCs/>
          <w:sz w:val="28"/>
          <w:szCs w:val="28"/>
        </w:rPr>
        <w:lastRenderedPageBreak/>
        <w:t>Многоквартирный жилой дом</w:t>
      </w:r>
      <w:r>
        <w:rPr>
          <w:rFonts w:ascii="Times New Roman" w:hAnsi="Times New Roman" w:cs="Times New Roman"/>
          <w:sz w:val="28"/>
          <w:szCs w:val="28"/>
        </w:rPr>
        <w:t xml:space="preserve"> – жилой дом, </w:t>
      </w:r>
      <w:r w:rsidRPr="001A61EA">
        <w:rPr>
          <w:rFonts w:ascii="Times New Roman" w:hAnsi="Times New Roman" w:cs="Times New Roman"/>
          <w:sz w:val="28"/>
          <w:szCs w:val="28"/>
        </w:rPr>
        <w:t>состоящий из двух и более квартир</w:t>
      </w:r>
      <w:r>
        <w:rPr>
          <w:rFonts w:ascii="Times New Roman" w:hAnsi="Times New Roman" w:cs="Times New Roman"/>
          <w:sz w:val="28"/>
          <w:szCs w:val="28"/>
        </w:rPr>
        <w:t xml:space="preserve">, которые имеют общие </w:t>
      </w:r>
      <w:proofErr w:type="spellStart"/>
      <w:r>
        <w:rPr>
          <w:rFonts w:ascii="Times New Roman" w:hAnsi="Times New Roman" w:cs="Times New Roman"/>
          <w:sz w:val="28"/>
          <w:szCs w:val="28"/>
        </w:rPr>
        <w:t>внеквартирные</w:t>
      </w:r>
      <w:proofErr w:type="spellEnd"/>
      <w:r>
        <w:rPr>
          <w:rFonts w:ascii="Times New Roman" w:hAnsi="Times New Roman" w:cs="Times New Roman"/>
          <w:sz w:val="28"/>
          <w:szCs w:val="28"/>
        </w:rPr>
        <w:t xml:space="preserve"> помещения и инженерные системы.</w:t>
      </w:r>
    </w:p>
    <w:p w:rsidR="001F26A5" w:rsidRPr="001A61EA" w:rsidRDefault="001F26A5" w:rsidP="00F26EB7">
      <w:pPr>
        <w:pStyle w:val="a5"/>
        <w:spacing w:line="360" w:lineRule="auto"/>
        <w:rPr>
          <w:rFonts w:ascii="Times New Roman" w:hAnsi="Times New Roman" w:cs="Times New Roman"/>
          <w:sz w:val="28"/>
          <w:szCs w:val="28"/>
        </w:rPr>
      </w:pPr>
      <w:r w:rsidRPr="001A61EA">
        <w:rPr>
          <w:rFonts w:ascii="Times New Roman" w:hAnsi="Times New Roman" w:cs="Times New Roman"/>
          <w:b/>
          <w:bCs/>
          <w:sz w:val="28"/>
          <w:szCs w:val="28"/>
        </w:rPr>
        <w:t xml:space="preserve">Малоэтажный многоквартирный жилой дом </w:t>
      </w:r>
      <w:r w:rsidRPr="001A61EA">
        <w:rPr>
          <w:rFonts w:ascii="Times New Roman" w:hAnsi="Times New Roman" w:cs="Times New Roman"/>
          <w:sz w:val="28"/>
          <w:szCs w:val="28"/>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rsidR="001F26A5" w:rsidRPr="001A61EA" w:rsidRDefault="001F26A5" w:rsidP="00F26EB7">
      <w:pPr>
        <w:pStyle w:val="a5"/>
        <w:spacing w:line="360" w:lineRule="auto"/>
        <w:rPr>
          <w:rFonts w:ascii="Times New Roman" w:hAnsi="Times New Roman" w:cs="Times New Roman"/>
          <w:sz w:val="28"/>
          <w:szCs w:val="28"/>
        </w:rPr>
      </w:pPr>
      <w:r w:rsidRPr="001A61EA">
        <w:rPr>
          <w:rFonts w:ascii="Times New Roman" w:hAnsi="Times New Roman" w:cs="Times New Roman"/>
          <w:b/>
          <w:bCs/>
          <w:sz w:val="28"/>
          <w:szCs w:val="28"/>
        </w:rPr>
        <w:t xml:space="preserve">Приусадебный участок – </w:t>
      </w:r>
      <w:r w:rsidRPr="001A61EA">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1F26A5" w:rsidRDefault="001F26A5" w:rsidP="00F26EB7">
      <w:pPr>
        <w:pStyle w:val="a5"/>
        <w:spacing w:line="360" w:lineRule="auto"/>
        <w:rPr>
          <w:rFonts w:ascii="Times New Roman" w:hAnsi="Times New Roman" w:cs="Times New Roman"/>
          <w:sz w:val="28"/>
          <w:szCs w:val="28"/>
        </w:rPr>
      </w:pPr>
      <w:proofErr w:type="spellStart"/>
      <w:r w:rsidRPr="00D02382">
        <w:rPr>
          <w:rFonts w:ascii="Times New Roman" w:hAnsi="Times New Roman" w:cs="Times New Roman"/>
          <w:b/>
          <w:bCs/>
          <w:sz w:val="28"/>
          <w:szCs w:val="28"/>
        </w:rPr>
        <w:t>Приквартирный</w:t>
      </w:r>
      <w:proofErr w:type="spellEnd"/>
      <w:r w:rsidRPr="00D02382">
        <w:rPr>
          <w:rFonts w:ascii="Times New Roman" w:hAnsi="Times New Roman" w:cs="Times New Roman"/>
          <w:b/>
          <w:bCs/>
          <w:sz w:val="28"/>
          <w:szCs w:val="28"/>
        </w:rPr>
        <w:t xml:space="preserve"> участок</w:t>
      </w:r>
      <w:r w:rsidRPr="001A61EA">
        <w:rPr>
          <w:rFonts w:ascii="Times New Roman" w:hAnsi="Times New Roman" w:cs="Times New Roman"/>
          <w:sz w:val="28"/>
          <w:szCs w:val="28"/>
        </w:rPr>
        <w:t xml:space="preserve"> – земельный участок, примыкающий к дому (квартире) с непосредственным выходом на него.</w:t>
      </w:r>
    </w:p>
    <w:p w:rsidR="001F26A5" w:rsidRDefault="001F26A5" w:rsidP="00F26EB7">
      <w:pPr>
        <w:pStyle w:val="a5"/>
        <w:spacing w:line="360" w:lineRule="auto"/>
        <w:rPr>
          <w:rFonts w:ascii="Times New Roman" w:hAnsi="Times New Roman" w:cs="Times New Roman"/>
          <w:sz w:val="28"/>
          <w:szCs w:val="28"/>
        </w:rPr>
      </w:pPr>
      <w:r w:rsidRPr="009D200B">
        <w:rPr>
          <w:rFonts w:ascii="Times New Roman" w:hAnsi="Times New Roman" w:cs="Times New Roman"/>
          <w:b/>
          <w:bCs/>
          <w:sz w:val="28"/>
          <w:szCs w:val="28"/>
        </w:rPr>
        <w:t>Объекты здравоохранения по оказанию скорой медицинской помощи</w:t>
      </w:r>
      <w:r>
        <w:rPr>
          <w:rFonts w:ascii="Times New Roman" w:hAnsi="Times New Roman" w:cs="Times New Roman"/>
          <w:sz w:val="28"/>
          <w:szCs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1F26A5" w:rsidRDefault="001F26A5" w:rsidP="00F26EB7">
      <w:pPr>
        <w:spacing w:line="360" w:lineRule="auto"/>
        <w:ind w:firstLine="680"/>
        <w:jc w:val="both"/>
        <w:rPr>
          <w:sz w:val="28"/>
          <w:szCs w:val="28"/>
        </w:rPr>
      </w:pPr>
      <w:r w:rsidRPr="009D0C33">
        <w:rPr>
          <w:b/>
          <w:bCs/>
          <w:sz w:val="28"/>
          <w:szCs w:val="28"/>
        </w:rPr>
        <w:t>Объекты здравоохранения по оказанию первичной медико-санитарной помощи</w:t>
      </w:r>
      <w:r>
        <w:rPr>
          <w:sz w:val="28"/>
          <w:szCs w:val="28"/>
        </w:rPr>
        <w:t xml:space="preserve"> - 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1F26A5" w:rsidRDefault="001F26A5" w:rsidP="00F26EB7">
      <w:pPr>
        <w:spacing w:line="360" w:lineRule="auto"/>
        <w:ind w:firstLine="680"/>
        <w:jc w:val="both"/>
        <w:rPr>
          <w:sz w:val="28"/>
          <w:szCs w:val="28"/>
        </w:rPr>
      </w:pPr>
      <w:r w:rsidRPr="009D0C33">
        <w:rPr>
          <w:b/>
          <w:bCs/>
          <w:sz w:val="28"/>
          <w:szCs w:val="28"/>
        </w:rPr>
        <w:t>Объекты здравоохранения по оказанию специализированной медицинской помощи</w:t>
      </w:r>
      <w:r>
        <w:rPr>
          <w:sz w:val="28"/>
          <w:szCs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w:t>
      </w:r>
      <w:r>
        <w:rPr>
          <w:sz w:val="28"/>
          <w:szCs w:val="28"/>
        </w:rPr>
        <w:lastRenderedPageBreak/>
        <w:t>специальных методов и сложных медицинских технологий, а также медицинской реабилитации.</w:t>
      </w:r>
    </w:p>
    <w:p w:rsidR="001F26A5" w:rsidRPr="001057EE" w:rsidRDefault="001F26A5" w:rsidP="00F26EB7">
      <w:pPr>
        <w:spacing w:line="360" w:lineRule="auto"/>
        <w:ind w:firstLine="709"/>
        <w:jc w:val="both"/>
        <w:rPr>
          <w:sz w:val="28"/>
          <w:szCs w:val="28"/>
        </w:rPr>
      </w:pPr>
      <w:r w:rsidRPr="009D0C33">
        <w:rPr>
          <w:b/>
          <w:bCs/>
          <w:sz w:val="28"/>
          <w:szCs w:val="28"/>
        </w:rPr>
        <w:t>Пункты оказания первой помощи</w:t>
      </w:r>
      <w:r w:rsidRPr="009D0C33">
        <w:rPr>
          <w:sz w:val="28"/>
          <w:szCs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9D0C33">
        <w:t xml:space="preserve">, </w:t>
      </w:r>
      <w:r w:rsidRPr="009D0C33">
        <w:rPr>
          <w:sz w:val="28"/>
          <w:szCs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1F26A5" w:rsidRDefault="001F26A5" w:rsidP="00F26EB7">
      <w:pPr>
        <w:spacing w:line="360" w:lineRule="auto"/>
        <w:ind w:firstLine="680"/>
        <w:jc w:val="both"/>
        <w:rPr>
          <w:sz w:val="28"/>
          <w:szCs w:val="28"/>
        </w:rPr>
      </w:pPr>
      <w:r w:rsidRPr="009D0C33">
        <w:rPr>
          <w:b/>
          <w:bCs/>
          <w:sz w:val="28"/>
          <w:szCs w:val="28"/>
        </w:rPr>
        <w:t>Центры народной медицины</w:t>
      </w:r>
      <w:r>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1F26A5" w:rsidRDefault="001F26A5" w:rsidP="00F26EB7">
      <w:pPr>
        <w:spacing w:line="360" w:lineRule="auto"/>
        <w:ind w:firstLine="680"/>
        <w:jc w:val="both"/>
        <w:rPr>
          <w:sz w:val="28"/>
          <w:szCs w:val="28"/>
        </w:rPr>
      </w:pPr>
      <w:r w:rsidRPr="009D0C33">
        <w:rPr>
          <w:b/>
          <w:bCs/>
          <w:sz w:val="28"/>
          <w:szCs w:val="28"/>
        </w:rPr>
        <w:t>Объекты спорта</w:t>
      </w:r>
      <w:r>
        <w:rPr>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rsidR="001F26A5" w:rsidRDefault="001F26A5" w:rsidP="00F26EB7">
      <w:pPr>
        <w:spacing w:line="360" w:lineRule="auto"/>
        <w:ind w:firstLine="680"/>
        <w:jc w:val="both"/>
        <w:rPr>
          <w:sz w:val="28"/>
          <w:szCs w:val="28"/>
        </w:rPr>
      </w:pPr>
      <w:r w:rsidRPr="009D0C33">
        <w:rPr>
          <w:b/>
          <w:bCs/>
          <w:sz w:val="28"/>
          <w:szCs w:val="28"/>
        </w:rPr>
        <w:t>Дачные участки</w:t>
      </w:r>
      <w:r>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1F26A5" w:rsidRDefault="001F26A5" w:rsidP="00F26EB7">
      <w:pPr>
        <w:spacing w:line="360" w:lineRule="auto"/>
        <w:ind w:firstLine="680"/>
        <w:jc w:val="both"/>
        <w:rPr>
          <w:sz w:val="28"/>
          <w:szCs w:val="28"/>
        </w:rPr>
      </w:pPr>
      <w:r w:rsidRPr="009D0C33">
        <w:rPr>
          <w:b/>
          <w:bCs/>
          <w:sz w:val="28"/>
          <w:szCs w:val="28"/>
        </w:rPr>
        <w:t>Садовые участки</w:t>
      </w:r>
      <w:r>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rsidR="001F26A5" w:rsidRDefault="001F26A5" w:rsidP="00F26EB7">
      <w:pPr>
        <w:spacing w:line="360" w:lineRule="auto"/>
        <w:ind w:firstLine="680"/>
        <w:jc w:val="both"/>
        <w:rPr>
          <w:sz w:val="28"/>
          <w:szCs w:val="28"/>
        </w:rPr>
      </w:pPr>
      <w:r w:rsidRPr="009D0C33">
        <w:rPr>
          <w:b/>
          <w:bCs/>
          <w:sz w:val="28"/>
          <w:szCs w:val="28"/>
        </w:rPr>
        <w:lastRenderedPageBreak/>
        <w:t>Огородные участки</w:t>
      </w:r>
      <w:r>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F26A5" w:rsidRDefault="001F26A5" w:rsidP="00F26EB7">
      <w:pPr>
        <w:pStyle w:val="a5"/>
        <w:spacing w:line="360" w:lineRule="auto"/>
        <w:rPr>
          <w:rFonts w:ascii="Times New Roman" w:hAnsi="Times New Roman" w:cs="Times New Roman"/>
          <w:sz w:val="28"/>
          <w:szCs w:val="28"/>
        </w:rPr>
      </w:pPr>
      <w:r w:rsidRPr="009D0C33">
        <w:rPr>
          <w:rFonts w:ascii="Times New Roman" w:hAnsi="Times New Roman" w:cs="Times New Roman"/>
          <w:b/>
          <w:bCs/>
          <w:sz w:val="28"/>
          <w:szCs w:val="28"/>
        </w:rPr>
        <w:t>Административные здания</w:t>
      </w:r>
      <w:r>
        <w:rPr>
          <w:rFonts w:ascii="Times New Roman" w:hAnsi="Times New Roman" w:cs="Times New Roman"/>
          <w:sz w:val="28"/>
          <w:szCs w:val="28"/>
        </w:rPr>
        <w:t xml:space="preserve">–здания,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rsidR="001F26A5" w:rsidRDefault="001F26A5" w:rsidP="00F26EB7">
      <w:pPr>
        <w:spacing w:line="360" w:lineRule="auto"/>
        <w:ind w:firstLine="709"/>
        <w:jc w:val="both"/>
        <w:rPr>
          <w:sz w:val="28"/>
          <w:szCs w:val="28"/>
        </w:rPr>
      </w:pPr>
      <w:r w:rsidRPr="009D0C33">
        <w:rPr>
          <w:b/>
          <w:bCs/>
          <w:sz w:val="28"/>
          <w:szCs w:val="28"/>
        </w:rPr>
        <w:t>Объекты сельскохозяйственного производства</w:t>
      </w:r>
      <w:r w:rsidRPr="00B25E32">
        <w:rPr>
          <w:sz w:val="28"/>
          <w:szCs w:val="28"/>
        </w:rPr>
        <w:t xml:space="preserve"> – объекты, производящие сельскохозяйственную продукцию, осуществляющие её </w:t>
      </w:r>
      <w:r w:rsidR="00363879" w:rsidRPr="00B25E32">
        <w:rPr>
          <w:sz w:val="28"/>
          <w:szCs w:val="28"/>
        </w:rPr>
        <w:t>первичную и</w:t>
      </w:r>
      <w:r w:rsidRPr="00B25E32">
        <w:rPr>
          <w:sz w:val="28"/>
          <w:szCs w:val="28"/>
        </w:rPr>
        <w:t xml:space="preserve"> последующую (промышленную) переработку и реализующие эту продукцию </w:t>
      </w:r>
      <w:r w:rsidRPr="009D0C33">
        <w:rPr>
          <w:sz w:val="28"/>
          <w:szCs w:val="28"/>
        </w:rPr>
        <w:t>(сельскохозяйственные предприятия, рыбохозяйственные предприятия, хозяйства с содержанием животных (свинарники, коровники, питомники, конюшни, зверофермы), тепличные и парниковые хозяйства и т.п.).</w:t>
      </w:r>
    </w:p>
    <w:p w:rsidR="00E047AB" w:rsidRDefault="00E047AB" w:rsidP="00E047AB">
      <w:pPr>
        <w:tabs>
          <w:tab w:val="left" w:pos="1134"/>
        </w:tabs>
        <w:spacing w:before="120"/>
        <w:ind w:firstLine="720"/>
        <w:jc w:val="both"/>
        <w:rPr>
          <w:sz w:val="28"/>
          <w:szCs w:val="28"/>
        </w:rPr>
      </w:pPr>
      <w:r>
        <w:rPr>
          <w:i/>
          <w:iCs/>
          <w:sz w:val="28"/>
          <w:szCs w:val="28"/>
          <w:u w:color="FFFFFF"/>
        </w:rPr>
        <w:t xml:space="preserve">(статья 52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w:t>
      </w:r>
      <w:r w:rsidRPr="00E047AB">
        <w:rPr>
          <w:i/>
          <w:iCs/>
          <w:sz w:val="28"/>
          <w:szCs w:val="28"/>
          <w:u w:color="FFFFFF"/>
        </w:rPr>
        <w:t>от 16.03.2016 № 31/10</w:t>
      </w:r>
      <w:r w:rsidRPr="00FC61F6">
        <w:rPr>
          <w:i/>
          <w:iCs/>
          <w:sz w:val="28"/>
          <w:szCs w:val="28"/>
          <w:u w:color="FFFFFF"/>
        </w:rPr>
        <w:t>)</w:t>
      </w:r>
    </w:p>
    <w:p w:rsidR="001F26A5" w:rsidRPr="00B97A87" w:rsidRDefault="001F26A5" w:rsidP="00F26EB7">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23" w:name="_Toc259101845"/>
      <w:r w:rsidRPr="009F5351">
        <w:rPr>
          <w:rFonts w:ascii="Times New Roman" w:hAnsi="Times New Roman" w:cs="Times New Roman"/>
          <w:sz w:val="28"/>
          <w:szCs w:val="28"/>
        </w:rPr>
        <w:t>Описание зон и виды разрешенного использования з</w:t>
      </w:r>
      <w:r w:rsidRPr="00B97A87">
        <w:rPr>
          <w:rFonts w:ascii="Times New Roman" w:hAnsi="Times New Roman" w:cs="Times New Roman"/>
          <w:sz w:val="28"/>
          <w:szCs w:val="28"/>
        </w:rPr>
        <w:t>емельных участков и объектов капитального строительства</w:t>
      </w:r>
      <w:bookmarkEnd w:id="223"/>
    </w:p>
    <w:p w:rsidR="001F26A5" w:rsidRPr="001A61EA" w:rsidRDefault="001F26A5" w:rsidP="003F5BF5">
      <w:pPr>
        <w:pStyle w:val="af8"/>
        <w:widowControl w:val="0"/>
        <w:spacing w:before="240"/>
        <w:ind w:firstLine="0"/>
        <w:jc w:val="center"/>
      </w:pPr>
      <w:bookmarkStart w:id="224" w:name="_Toc259101846"/>
      <w:r w:rsidRPr="001A61EA">
        <w:t>ЖИЛЫЕ ЗОНЫ</w:t>
      </w:r>
      <w:bookmarkEnd w:id="224"/>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Ж1</w:t>
      </w:r>
      <w:r w:rsidRPr="00FB24FD">
        <w:rPr>
          <w:b/>
          <w:bCs/>
          <w:sz w:val="28"/>
          <w:szCs w:val="28"/>
        </w:rPr>
        <w:tab/>
        <w:t xml:space="preserve">Зона застройки индивидуальными жилыми домами </w:t>
      </w:r>
    </w:p>
    <w:p w:rsidR="001F26A5" w:rsidRPr="001A61EA" w:rsidRDefault="001F26A5" w:rsidP="00F26EB7">
      <w:pPr>
        <w:pStyle w:val="a5"/>
        <w:spacing w:line="360" w:lineRule="auto"/>
        <w:rPr>
          <w:rFonts w:ascii="Times New Roman" w:hAnsi="Times New Roman" w:cs="Times New Roman"/>
          <w:sz w:val="28"/>
          <w:szCs w:val="28"/>
        </w:rPr>
      </w:pPr>
      <w:r w:rsidRPr="001A61EA">
        <w:rPr>
          <w:rFonts w:ascii="Times New Roman" w:hAnsi="Times New Roman" w:cs="Times New Roman"/>
          <w:sz w:val="28"/>
          <w:szCs w:val="28"/>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lastRenderedPageBreak/>
        <w:t>Основные виды разрешенного использования:</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индивидуальные жилые дома;</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блокированные жилые дома;</w:t>
      </w:r>
    </w:p>
    <w:p w:rsidR="001F26A5" w:rsidRDefault="001F26A5" w:rsidP="00F26EB7">
      <w:pPr>
        <w:tabs>
          <w:tab w:val="left" w:pos="993"/>
        </w:tabs>
        <w:spacing w:line="360" w:lineRule="auto"/>
        <w:ind w:firstLine="680"/>
        <w:jc w:val="both"/>
        <w:rPr>
          <w:sz w:val="28"/>
          <w:szCs w:val="28"/>
        </w:rPr>
      </w:pPr>
      <w:proofErr w:type="spellStart"/>
      <w:r w:rsidRPr="00BB329F">
        <w:rPr>
          <w:sz w:val="28"/>
          <w:szCs w:val="28"/>
        </w:rPr>
        <w:t>приквартирные</w:t>
      </w:r>
      <w:proofErr w:type="spellEnd"/>
      <w:r w:rsidRPr="00BB329F">
        <w:rPr>
          <w:sz w:val="28"/>
          <w:szCs w:val="28"/>
        </w:rPr>
        <w:t xml:space="preserve"> участки</w:t>
      </w:r>
      <w:r w:rsidRPr="001A61EA">
        <w:rPr>
          <w:sz w:val="28"/>
          <w:szCs w:val="28"/>
        </w:rPr>
        <w:t>;</w:t>
      </w:r>
    </w:p>
    <w:p w:rsidR="001F26A5" w:rsidRPr="009F5351" w:rsidDel="00060E40" w:rsidRDefault="001F26A5" w:rsidP="00F26EB7">
      <w:pPr>
        <w:autoSpaceDE w:val="0"/>
        <w:autoSpaceDN w:val="0"/>
        <w:adjustRightInd w:val="0"/>
        <w:spacing w:line="360" w:lineRule="auto"/>
        <w:ind w:firstLine="680"/>
        <w:jc w:val="both"/>
        <w:rPr>
          <w:sz w:val="28"/>
          <w:szCs w:val="28"/>
        </w:rPr>
      </w:pPr>
      <w:r w:rsidRPr="009F5351" w:rsidDel="00060E40">
        <w:rPr>
          <w:sz w:val="28"/>
          <w:szCs w:val="28"/>
        </w:rPr>
        <w:t xml:space="preserve">детские </w:t>
      </w:r>
      <w:r w:rsidR="003F5BF5" w:rsidRPr="009F5351" w:rsidDel="00060E40">
        <w:rPr>
          <w:sz w:val="28"/>
          <w:szCs w:val="28"/>
        </w:rPr>
        <w:t>сады, центры</w:t>
      </w:r>
      <w:r w:rsidRPr="009F5351" w:rsidDel="00060E40">
        <w:rPr>
          <w:sz w:val="28"/>
          <w:szCs w:val="28"/>
        </w:rPr>
        <w:t xml:space="preserve"> развития ребенка, иные </w:t>
      </w:r>
      <w:r>
        <w:rPr>
          <w:sz w:val="28"/>
          <w:szCs w:val="28"/>
        </w:rPr>
        <w:t xml:space="preserve">объекты </w:t>
      </w:r>
      <w:r w:rsidRPr="009F5351" w:rsidDel="00060E40">
        <w:rPr>
          <w:sz w:val="28"/>
          <w:szCs w:val="28"/>
        </w:rPr>
        <w:t>дошкольн</w:t>
      </w:r>
      <w:r>
        <w:rPr>
          <w:sz w:val="28"/>
          <w:szCs w:val="28"/>
        </w:rPr>
        <w:t>ого</w:t>
      </w:r>
      <w:r w:rsidRPr="009F5351" w:rsidDel="00060E40">
        <w:rPr>
          <w:sz w:val="28"/>
          <w:szCs w:val="28"/>
        </w:rPr>
        <w:t xml:space="preserve"> образован</w:t>
      </w:r>
      <w:r>
        <w:rPr>
          <w:sz w:val="28"/>
          <w:szCs w:val="28"/>
        </w:rPr>
        <w:t>ия</w:t>
      </w:r>
      <w:r w:rsidRPr="009F5351" w:rsidDel="00060E40">
        <w:rPr>
          <w:sz w:val="28"/>
          <w:szCs w:val="28"/>
        </w:rPr>
        <w:t>;</w:t>
      </w:r>
    </w:p>
    <w:p w:rsidR="001F26A5" w:rsidRPr="001A61EA" w:rsidDel="00060E40" w:rsidRDefault="001F26A5" w:rsidP="00F26EB7">
      <w:pPr>
        <w:autoSpaceDE w:val="0"/>
        <w:autoSpaceDN w:val="0"/>
        <w:adjustRightInd w:val="0"/>
        <w:spacing w:line="360" w:lineRule="auto"/>
        <w:ind w:firstLine="680"/>
        <w:jc w:val="both"/>
        <w:rPr>
          <w:sz w:val="28"/>
          <w:szCs w:val="28"/>
        </w:rPr>
      </w:pPr>
      <w:r>
        <w:rPr>
          <w:sz w:val="28"/>
          <w:szCs w:val="28"/>
        </w:rPr>
        <w:t xml:space="preserve">объекты </w:t>
      </w:r>
      <w:r w:rsidRPr="001A61EA" w:rsidDel="00060E40">
        <w:rPr>
          <w:sz w:val="28"/>
          <w:szCs w:val="28"/>
        </w:rPr>
        <w:t>начального общего, основного общего, среднего (полного) общего образования;</w:t>
      </w:r>
    </w:p>
    <w:p w:rsidR="001F26A5" w:rsidRPr="001A61EA" w:rsidDel="00060E40" w:rsidRDefault="001F26A5" w:rsidP="00F26EB7">
      <w:pPr>
        <w:autoSpaceDE w:val="0"/>
        <w:autoSpaceDN w:val="0"/>
        <w:adjustRightInd w:val="0"/>
        <w:spacing w:line="360" w:lineRule="auto"/>
        <w:ind w:firstLine="680"/>
        <w:jc w:val="both"/>
        <w:rPr>
          <w:sz w:val="28"/>
          <w:szCs w:val="28"/>
        </w:rPr>
      </w:pPr>
      <w:r>
        <w:rPr>
          <w:sz w:val="28"/>
          <w:szCs w:val="28"/>
        </w:rPr>
        <w:t>объекты</w:t>
      </w:r>
      <w:r w:rsidRPr="001A61EA"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1F26A5" w:rsidRDefault="001F26A5" w:rsidP="00F26EB7">
      <w:pPr>
        <w:tabs>
          <w:tab w:val="left" w:pos="993"/>
        </w:tabs>
        <w:spacing w:line="360" w:lineRule="auto"/>
        <w:ind w:firstLine="680"/>
        <w:jc w:val="both"/>
        <w:rPr>
          <w:sz w:val="28"/>
          <w:szCs w:val="28"/>
        </w:rPr>
      </w:pPr>
      <w:r>
        <w:rPr>
          <w:sz w:val="28"/>
          <w:szCs w:val="28"/>
        </w:rPr>
        <w:t>объекты связи (</w:t>
      </w:r>
      <w:r w:rsidRPr="00BB329F" w:rsidDel="00D60A6B">
        <w:rPr>
          <w:sz w:val="28"/>
          <w:szCs w:val="28"/>
        </w:rPr>
        <w:t>почтовые отделения, телефонные и телеграфные станци</w:t>
      </w:r>
      <w:r w:rsidRPr="009F5351" w:rsidDel="00D60A6B">
        <w:rPr>
          <w:sz w:val="28"/>
          <w:szCs w:val="28"/>
        </w:rPr>
        <w:t>и</w:t>
      </w:r>
      <w:r>
        <w:rPr>
          <w:sz w:val="28"/>
          <w:szCs w:val="28"/>
        </w:rPr>
        <w:t xml:space="preserve"> и т.п.);</w:t>
      </w:r>
    </w:p>
    <w:p w:rsidR="001F26A5" w:rsidRPr="001A61EA" w:rsidRDefault="001F26A5" w:rsidP="00F26EB7">
      <w:pPr>
        <w:tabs>
          <w:tab w:val="left" w:pos="993"/>
        </w:tabs>
        <w:spacing w:line="360" w:lineRule="auto"/>
        <w:ind w:firstLine="680"/>
        <w:jc w:val="both"/>
        <w:rPr>
          <w:sz w:val="28"/>
          <w:szCs w:val="28"/>
        </w:rPr>
      </w:pPr>
      <w:r w:rsidRPr="001A61EA">
        <w:rPr>
          <w:sz w:val="28"/>
          <w:szCs w:val="28"/>
        </w:rPr>
        <w:t xml:space="preserve">магазины, иные объекты розничной торговли; </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объекты бытового обслуживания (бани, сауны, приёмные пункты прачечных и химчисток, парикмахерские и т.п.);</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26A5" w:rsidRPr="001A61EA" w:rsidRDefault="001F26A5" w:rsidP="00F26EB7">
      <w:pPr>
        <w:tabs>
          <w:tab w:val="left" w:pos="993"/>
        </w:tabs>
        <w:spacing w:line="360" w:lineRule="auto"/>
        <w:ind w:firstLine="680"/>
        <w:jc w:val="both"/>
        <w:rPr>
          <w:sz w:val="28"/>
          <w:szCs w:val="28"/>
        </w:rPr>
      </w:pPr>
      <w:r>
        <w:rPr>
          <w:sz w:val="28"/>
          <w:szCs w:val="28"/>
        </w:rPr>
        <w:t>аптечные организации;</w:t>
      </w:r>
    </w:p>
    <w:p w:rsidR="001F26A5" w:rsidRDefault="001F26A5" w:rsidP="00F26EB7">
      <w:pPr>
        <w:tabs>
          <w:tab w:val="left" w:pos="993"/>
        </w:tabs>
        <w:spacing w:line="360" w:lineRule="auto"/>
        <w:ind w:firstLine="680"/>
        <w:jc w:val="both"/>
        <w:rPr>
          <w:sz w:val="28"/>
          <w:szCs w:val="28"/>
        </w:rPr>
      </w:pPr>
      <w:r w:rsidRPr="001A61EA" w:rsidDel="00060E40">
        <w:rPr>
          <w:sz w:val="28"/>
          <w:szCs w:val="28"/>
        </w:rPr>
        <w:t>бульвары, аллеи, скверы</w:t>
      </w:r>
      <w:r>
        <w:rPr>
          <w:sz w:val="28"/>
          <w:szCs w:val="28"/>
        </w:rPr>
        <w:t>;</w:t>
      </w:r>
    </w:p>
    <w:p w:rsidR="001F26A5" w:rsidRDefault="001F26A5" w:rsidP="00F26EB7">
      <w:pPr>
        <w:tabs>
          <w:tab w:val="left" w:pos="993"/>
        </w:tabs>
        <w:spacing w:line="360" w:lineRule="auto"/>
        <w:ind w:firstLine="680"/>
        <w:jc w:val="both"/>
        <w:rPr>
          <w:sz w:val="28"/>
          <w:szCs w:val="28"/>
        </w:rPr>
      </w:pPr>
      <w:r w:rsidRPr="00BB5FF1">
        <w:rPr>
          <w:sz w:val="28"/>
          <w:szCs w:val="28"/>
        </w:rPr>
        <w:t>для личного подсобного хозяйства</w:t>
      </w:r>
      <w:r>
        <w:rPr>
          <w:sz w:val="28"/>
          <w:szCs w:val="28"/>
        </w:rPr>
        <w:t>.</w:t>
      </w:r>
    </w:p>
    <w:p w:rsidR="001F26A5" w:rsidRPr="001A61EA" w:rsidRDefault="001F26A5" w:rsidP="00F26EB7">
      <w:pPr>
        <w:pStyle w:val="af7"/>
        <w:spacing w:before="200" w:after="200" w:line="360" w:lineRule="auto"/>
        <w:ind w:left="0" w:firstLine="709"/>
        <w:rPr>
          <w:rFonts w:ascii="Times New Roman" w:hAnsi="Times New Roman" w:cs="Times New Roman"/>
          <w:sz w:val="28"/>
          <w:szCs w:val="28"/>
        </w:rPr>
      </w:pPr>
      <w:r w:rsidRPr="001A61EA">
        <w:rPr>
          <w:rFonts w:ascii="Times New Roman" w:hAnsi="Times New Roman" w:cs="Times New Roman"/>
          <w:sz w:val="28"/>
          <w:szCs w:val="28"/>
        </w:rPr>
        <w:t>Вспомогательные виды разрешенного использования: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сады, огороды, палисадники;</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оранжереи;</w:t>
      </w:r>
    </w:p>
    <w:p w:rsidR="001F26A5" w:rsidRPr="001A61EA" w:rsidRDefault="001F26A5" w:rsidP="00F26EB7">
      <w:pPr>
        <w:tabs>
          <w:tab w:val="left" w:pos="993"/>
        </w:tabs>
        <w:spacing w:line="360" w:lineRule="auto"/>
        <w:ind w:firstLine="680"/>
        <w:jc w:val="both"/>
        <w:rPr>
          <w:sz w:val="28"/>
          <w:szCs w:val="28"/>
        </w:rPr>
      </w:pPr>
      <w:r w:rsidRPr="009F5351">
        <w:rPr>
          <w:sz w:val="28"/>
          <w:szCs w:val="28"/>
        </w:rPr>
        <w:t>надворные постройки (сараи, бани, туалеты</w:t>
      </w:r>
      <w:r w:rsidRPr="00B97A87">
        <w:rPr>
          <w:sz w:val="28"/>
          <w:szCs w:val="28"/>
        </w:rPr>
        <w:t xml:space="preserve"> и т.п.</w:t>
      </w:r>
      <w:r w:rsidRPr="001A61EA">
        <w:rPr>
          <w:sz w:val="28"/>
          <w:szCs w:val="28"/>
        </w:rPr>
        <w:t>);</w:t>
      </w:r>
    </w:p>
    <w:p w:rsidR="001F26A5" w:rsidRPr="00BB329F" w:rsidRDefault="001F26A5" w:rsidP="00F26EB7">
      <w:pPr>
        <w:tabs>
          <w:tab w:val="left" w:pos="993"/>
        </w:tabs>
        <w:spacing w:line="360" w:lineRule="auto"/>
        <w:ind w:firstLine="680"/>
        <w:jc w:val="both"/>
        <w:rPr>
          <w:sz w:val="28"/>
          <w:szCs w:val="28"/>
        </w:rPr>
      </w:pPr>
      <w:r w:rsidRPr="001A61EA">
        <w:rPr>
          <w:sz w:val="28"/>
          <w:szCs w:val="28"/>
        </w:rPr>
        <w:t>постройки для содержания</w:t>
      </w:r>
      <w:r>
        <w:rPr>
          <w:sz w:val="28"/>
          <w:szCs w:val="28"/>
        </w:rPr>
        <w:t xml:space="preserve"> домашних </w:t>
      </w:r>
      <w:r w:rsidR="00363879">
        <w:rPr>
          <w:sz w:val="28"/>
          <w:szCs w:val="28"/>
        </w:rPr>
        <w:t>животных, скота</w:t>
      </w:r>
      <w:r>
        <w:rPr>
          <w:sz w:val="28"/>
          <w:szCs w:val="28"/>
        </w:rPr>
        <w:t xml:space="preserve"> </w:t>
      </w:r>
      <w:r w:rsidRPr="001A61EA">
        <w:rPr>
          <w:sz w:val="28"/>
          <w:szCs w:val="28"/>
        </w:rPr>
        <w:t xml:space="preserve">и птицы; </w:t>
      </w:r>
    </w:p>
    <w:p w:rsidR="001F26A5" w:rsidRPr="00BB329F" w:rsidRDefault="001F26A5" w:rsidP="00F26EB7">
      <w:pPr>
        <w:tabs>
          <w:tab w:val="left" w:pos="993"/>
        </w:tabs>
        <w:spacing w:line="360" w:lineRule="auto"/>
        <w:ind w:firstLine="680"/>
        <w:jc w:val="both"/>
        <w:rPr>
          <w:sz w:val="28"/>
          <w:szCs w:val="28"/>
        </w:rPr>
      </w:pPr>
      <w:r w:rsidRPr="001A61EA">
        <w:rPr>
          <w:sz w:val="28"/>
          <w:szCs w:val="28"/>
        </w:rPr>
        <w:t>хозяйственные площадки</w:t>
      </w:r>
    </w:p>
    <w:p w:rsidR="001F26A5" w:rsidRDefault="001F26A5" w:rsidP="00F26EB7">
      <w:pPr>
        <w:tabs>
          <w:tab w:val="left" w:pos="993"/>
        </w:tabs>
        <w:spacing w:line="360" w:lineRule="auto"/>
        <w:ind w:firstLine="709"/>
        <w:jc w:val="both"/>
        <w:rPr>
          <w:sz w:val="28"/>
          <w:szCs w:val="28"/>
        </w:rPr>
      </w:pPr>
      <w:r w:rsidRPr="00BB329F">
        <w:rPr>
          <w:sz w:val="28"/>
          <w:szCs w:val="28"/>
        </w:rPr>
        <w:t xml:space="preserve">резервуары для хранения воды; </w:t>
      </w:r>
    </w:p>
    <w:p w:rsidR="001F26A5" w:rsidRDefault="001F26A5" w:rsidP="00F26EB7">
      <w:pPr>
        <w:tabs>
          <w:tab w:val="left" w:pos="993"/>
        </w:tabs>
        <w:spacing w:line="360" w:lineRule="auto"/>
        <w:ind w:firstLine="680"/>
        <w:jc w:val="both"/>
        <w:rPr>
          <w:sz w:val="28"/>
          <w:szCs w:val="28"/>
        </w:rPr>
      </w:pPr>
      <w:r w:rsidRPr="009F5351">
        <w:rPr>
          <w:sz w:val="28"/>
          <w:szCs w:val="28"/>
        </w:rPr>
        <w:t>скважины для забора воды, колодцы;</w:t>
      </w:r>
    </w:p>
    <w:p w:rsidR="001F26A5" w:rsidRDefault="001F26A5" w:rsidP="00F26EB7">
      <w:pPr>
        <w:tabs>
          <w:tab w:val="left" w:pos="993"/>
        </w:tabs>
        <w:spacing w:line="360" w:lineRule="auto"/>
        <w:ind w:firstLine="680"/>
        <w:jc w:val="both"/>
        <w:rPr>
          <w:sz w:val="28"/>
          <w:szCs w:val="28"/>
        </w:rPr>
      </w:pPr>
      <w:r>
        <w:rPr>
          <w:sz w:val="28"/>
          <w:szCs w:val="28"/>
        </w:rPr>
        <w:t>детские площадки;</w:t>
      </w:r>
    </w:p>
    <w:p w:rsidR="001F26A5" w:rsidRPr="009F5351" w:rsidRDefault="001F26A5" w:rsidP="00F26EB7">
      <w:pPr>
        <w:tabs>
          <w:tab w:val="left" w:pos="993"/>
        </w:tabs>
        <w:spacing w:line="360" w:lineRule="auto"/>
        <w:ind w:firstLine="680"/>
        <w:jc w:val="both"/>
        <w:rPr>
          <w:sz w:val="28"/>
          <w:szCs w:val="28"/>
        </w:rPr>
      </w:pPr>
      <w:r w:rsidRPr="001A61EA">
        <w:rPr>
          <w:sz w:val="28"/>
          <w:szCs w:val="28"/>
        </w:rPr>
        <w:lastRenderedPageBreak/>
        <w:t xml:space="preserve">площадки </w:t>
      </w:r>
      <w:r>
        <w:rPr>
          <w:sz w:val="28"/>
          <w:szCs w:val="28"/>
        </w:rPr>
        <w:t>для отдыха и спортивных занятий;</w:t>
      </w:r>
    </w:p>
    <w:p w:rsidR="001F26A5" w:rsidRPr="00B97A87" w:rsidRDefault="001F26A5" w:rsidP="00F26EB7">
      <w:pPr>
        <w:tabs>
          <w:tab w:val="left" w:pos="993"/>
        </w:tabs>
        <w:spacing w:line="360" w:lineRule="auto"/>
        <w:ind w:firstLine="680"/>
        <w:jc w:val="both"/>
        <w:rPr>
          <w:sz w:val="28"/>
          <w:szCs w:val="28"/>
        </w:rPr>
      </w:pPr>
      <w:r w:rsidRPr="00B97A87">
        <w:rPr>
          <w:sz w:val="28"/>
          <w:szCs w:val="28"/>
        </w:rPr>
        <w:t>гаражи и открытые стоянки легкового автотранспорта;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площадки для мусоросборников;</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26A5" w:rsidRPr="001A61EA" w:rsidRDefault="001F26A5" w:rsidP="00F26EB7">
      <w:pPr>
        <w:pStyle w:val="af7"/>
        <w:spacing w:before="200" w:after="200" w:line="360" w:lineRule="auto"/>
        <w:ind w:left="0" w:firstLine="709"/>
        <w:rPr>
          <w:rFonts w:ascii="Times New Roman" w:hAnsi="Times New Roman" w:cs="Times New Roman"/>
          <w:sz w:val="28"/>
          <w:szCs w:val="28"/>
        </w:rPr>
      </w:pPr>
      <w:r w:rsidRPr="001A61EA">
        <w:rPr>
          <w:rFonts w:ascii="Times New Roman" w:hAnsi="Times New Roman" w:cs="Times New Roman"/>
          <w:sz w:val="28"/>
          <w:szCs w:val="28"/>
        </w:rPr>
        <w:t>Условно разрешенные виды использования:</w:t>
      </w:r>
    </w:p>
    <w:p w:rsidR="001F26A5" w:rsidRDefault="001F26A5" w:rsidP="00F26EB7">
      <w:pPr>
        <w:tabs>
          <w:tab w:val="left" w:pos="993"/>
        </w:tabs>
        <w:spacing w:line="360" w:lineRule="auto"/>
        <w:ind w:firstLine="680"/>
        <w:jc w:val="both"/>
        <w:rPr>
          <w:sz w:val="28"/>
          <w:szCs w:val="28"/>
        </w:rPr>
      </w:pPr>
      <w:r>
        <w:rPr>
          <w:sz w:val="28"/>
          <w:szCs w:val="28"/>
        </w:rPr>
        <w:t>офисные здания</w:t>
      </w:r>
      <w:r w:rsidRPr="001A61EA">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пожарные депо;</w:t>
      </w:r>
    </w:p>
    <w:p w:rsidR="001F26A5" w:rsidRDefault="001F26A5" w:rsidP="00F26EB7">
      <w:pPr>
        <w:tabs>
          <w:tab w:val="left" w:pos="993"/>
        </w:tabs>
        <w:spacing w:line="360" w:lineRule="auto"/>
        <w:ind w:firstLine="680"/>
        <w:jc w:val="both"/>
        <w:rPr>
          <w:sz w:val="28"/>
          <w:szCs w:val="28"/>
        </w:rPr>
      </w:pPr>
      <w:r>
        <w:rPr>
          <w:sz w:val="28"/>
          <w:szCs w:val="28"/>
        </w:rPr>
        <w:t>объекты по управлению,</w:t>
      </w:r>
      <w:r w:rsidRPr="00A76D03">
        <w:rPr>
          <w:sz w:val="28"/>
          <w:szCs w:val="28"/>
        </w:rPr>
        <w:t xml:space="preserve"> содержанию и ремонту жилых помещений, предоставл</w:t>
      </w:r>
      <w:r>
        <w:rPr>
          <w:sz w:val="28"/>
          <w:szCs w:val="28"/>
        </w:rPr>
        <w:t>ению</w:t>
      </w:r>
      <w:r w:rsidRPr="00A76D03">
        <w:rPr>
          <w:sz w:val="28"/>
          <w:szCs w:val="28"/>
        </w:rPr>
        <w:t xml:space="preserve"> коммунальны</w:t>
      </w:r>
      <w:r>
        <w:rPr>
          <w:sz w:val="28"/>
          <w:szCs w:val="28"/>
        </w:rPr>
        <w:t>х</w:t>
      </w:r>
      <w:r w:rsidRPr="00A76D03">
        <w:rPr>
          <w:sz w:val="28"/>
          <w:szCs w:val="28"/>
        </w:rPr>
        <w:t xml:space="preserve"> услуг, аварийно-диспетчерские службы</w:t>
      </w:r>
      <w:r>
        <w:rPr>
          <w:sz w:val="28"/>
          <w:szCs w:val="28"/>
        </w:rPr>
        <w:t xml:space="preserve">; </w:t>
      </w:r>
    </w:p>
    <w:p w:rsidR="001F26A5" w:rsidRDefault="001F26A5" w:rsidP="00F26EB7">
      <w:pPr>
        <w:tabs>
          <w:tab w:val="left" w:pos="993"/>
        </w:tabs>
        <w:spacing w:line="360" w:lineRule="auto"/>
        <w:jc w:val="both"/>
        <w:rPr>
          <w:sz w:val="28"/>
          <w:szCs w:val="28"/>
        </w:rPr>
      </w:pPr>
      <w:r>
        <w:rPr>
          <w:sz w:val="28"/>
          <w:szCs w:val="28"/>
        </w:rPr>
        <w:t xml:space="preserve"> объекты здравоохранения </w:t>
      </w:r>
      <w:r w:rsidR="00363879">
        <w:rPr>
          <w:sz w:val="28"/>
          <w:szCs w:val="28"/>
        </w:rPr>
        <w:t>показанию</w:t>
      </w:r>
      <w:r>
        <w:rPr>
          <w:sz w:val="28"/>
          <w:szCs w:val="28"/>
        </w:rPr>
        <w:t xml:space="preserve"> </w:t>
      </w:r>
      <w:r w:rsidR="00363879">
        <w:rPr>
          <w:sz w:val="28"/>
          <w:szCs w:val="28"/>
        </w:rPr>
        <w:t>скорой медицинской</w:t>
      </w:r>
      <w:r>
        <w:rPr>
          <w:sz w:val="28"/>
          <w:szCs w:val="28"/>
        </w:rPr>
        <w:t xml:space="preserve"> помощи</w:t>
      </w:r>
      <w:r w:rsidRPr="001A61EA" w:rsidDel="000F5877">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кредитные организации;</w:t>
      </w:r>
    </w:p>
    <w:p w:rsidR="001F26A5" w:rsidRDefault="001F26A5" w:rsidP="00F26EB7">
      <w:pPr>
        <w:tabs>
          <w:tab w:val="left" w:pos="993"/>
        </w:tabs>
        <w:spacing w:line="360" w:lineRule="auto"/>
        <w:ind w:firstLine="709"/>
        <w:jc w:val="both"/>
        <w:rPr>
          <w:sz w:val="28"/>
          <w:szCs w:val="28"/>
        </w:rPr>
      </w:pPr>
      <w:r w:rsidRPr="001A61EA">
        <w:rPr>
          <w:sz w:val="28"/>
          <w:szCs w:val="28"/>
        </w:rPr>
        <w:t>архивы</w:t>
      </w:r>
      <w:r>
        <w:rPr>
          <w:sz w:val="28"/>
          <w:szCs w:val="28"/>
        </w:rPr>
        <w:t>;</w:t>
      </w:r>
    </w:p>
    <w:p w:rsidR="001F26A5" w:rsidRDefault="001F26A5" w:rsidP="00F26EB7">
      <w:pPr>
        <w:tabs>
          <w:tab w:val="left" w:pos="993"/>
        </w:tabs>
        <w:spacing w:line="360" w:lineRule="auto"/>
        <w:ind w:firstLine="680"/>
        <w:jc w:val="both"/>
        <w:rPr>
          <w:sz w:val="28"/>
          <w:szCs w:val="28"/>
        </w:rPr>
      </w:pPr>
      <w:r w:rsidRPr="001A61EA">
        <w:rPr>
          <w:sz w:val="28"/>
          <w:szCs w:val="28"/>
        </w:rPr>
        <w:t>информационные центры</w:t>
      </w:r>
      <w:r>
        <w:rPr>
          <w:sz w:val="28"/>
          <w:szCs w:val="28"/>
        </w:rPr>
        <w:t>;</w:t>
      </w:r>
    </w:p>
    <w:p w:rsidR="001F26A5" w:rsidRDefault="001F26A5" w:rsidP="00F26EB7">
      <w:pPr>
        <w:tabs>
          <w:tab w:val="left" w:pos="993"/>
        </w:tabs>
        <w:spacing w:line="360" w:lineRule="auto"/>
        <w:ind w:firstLine="680"/>
        <w:jc w:val="both"/>
        <w:rPr>
          <w:sz w:val="28"/>
          <w:szCs w:val="28"/>
        </w:rPr>
      </w:pPr>
      <w:r w:rsidRPr="001A61EA">
        <w:rPr>
          <w:sz w:val="28"/>
          <w:szCs w:val="28"/>
        </w:rPr>
        <w:t>интернет-кафе;</w:t>
      </w:r>
    </w:p>
    <w:p w:rsidR="001F26A5" w:rsidRDefault="001F26A5" w:rsidP="00F26EB7">
      <w:pPr>
        <w:spacing w:line="360" w:lineRule="auto"/>
        <w:ind w:firstLine="680"/>
        <w:jc w:val="both"/>
        <w:rPr>
          <w:sz w:val="28"/>
          <w:szCs w:val="28"/>
        </w:rPr>
      </w:pPr>
      <w:r>
        <w:rPr>
          <w:sz w:val="28"/>
          <w:szCs w:val="28"/>
        </w:rPr>
        <w:t>объекты здравоохранения по</w:t>
      </w:r>
      <w:r w:rsidRPr="00BB329F">
        <w:rPr>
          <w:sz w:val="28"/>
          <w:szCs w:val="28"/>
        </w:rPr>
        <w:t xml:space="preserve"> </w:t>
      </w:r>
      <w:r w:rsidR="00363879" w:rsidRPr="00BB329F">
        <w:rPr>
          <w:sz w:val="28"/>
          <w:szCs w:val="28"/>
        </w:rPr>
        <w:t>оказ</w:t>
      </w:r>
      <w:r w:rsidR="00363879">
        <w:rPr>
          <w:sz w:val="28"/>
          <w:szCs w:val="28"/>
        </w:rPr>
        <w:t>анию первичной</w:t>
      </w:r>
      <w:r>
        <w:rPr>
          <w:sz w:val="28"/>
          <w:szCs w:val="28"/>
        </w:rPr>
        <w:t xml:space="preserve"> медико-санитарной помощи;</w:t>
      </w:r>
    </w:p>
    <w:p w:rsidR="001F26A5" w:rsidRDefault="001F26A5" w:rsidP="00F26EB7">
      <w:pPr>
        <w:spacing w:line="360" w:lineRule="auto"/>
        <w:ind w:firstLine="680"/>
        <w:jc w:val="both"/>
        <w:rPr>
          <w:sz w:val="28"/>
          <w:szCs w:val="28"/>
        </w:rPr>
      </w:pPr>
      <w:r w:rsidRPr="00DC4779">
        <w:rPr>
          <w:sz w:val="28"/>
          <w:szCs w:val="28"/>
        </w:rPr>
        <w:t>центры народной медицины;</w:t>
      </w:r>
    </w:p>
    <w:p w:rsidR="001F26A5" w:rsidRDefault="001F26A5" w:rsidP="00F26EB7">
      <w:pPr>
        <w:tabs>
          <w:tab w:val="left" w:pos="993"/>
        </w:tabs>
        <w:spacing w:line="360" w:lineRule="auto"/>
        <w:ind w:firstLine="680"/>
        <w:jc w:val="both"/>
        <w:rPr>
          <w:sz w:val="28"/>
          <w:szCs w:val="28"/>
        </w:rPr>
      </w:pPr>
      <w:r>
        <w:rPr>
          <w:sz w:val="28"/>
          <w:szCs w:val="28"/>
        </w:rPr>
        <w:t xml:space="preserve">объекты по оказанию </w:t>
      </w:r>
      <w:r w:rsidR="00363879">
        <w:rPr>
          <w:sz w:val="28"/>
          <w:szCs w:val="28"/>
        </w:rPr>
        <w:t>ветеринарных услуг</w:t>
      </w:r>
      <w:r>
        <w:rPr>
          <w:sz w:val="28"/>
          <w:szCs w:val="28"/>
        </w:rPr>
        <w:t xml:space="preserve">; </w:t>
      </w:r>
    </w:p>
    <w:p w:rsidR="001F26A5" w:rsidRDefault="001F26A5" w:rsidP="00F26EB7">
      <w:pPr>
        <w:tabs>
          <w:tab w:val="left" w:pos="993"/>
        </w:tabs>
        <w:spacing w:line="360" w:lineRule="auto"/>
        <w:ind w:firstLine="680"/>
        <w:jc w:val="both"/>
        <w:rPr>
          <w:sz w:val="28"/>
          <w:szCs w:val="28"/>
        </w:rPr>
      </w:pPr>
      <w:r w:rsidRPr="001A61EA">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творческие мастерские, мастерские изделий народных промысл</w:t>
      </w:r>
      <w:r w:rsidRPr="00BB329F">
        <w:rPr>
          <w:sz w:val="28"/>
          <w:szCs w:val="28"/>
        </w:rPr>
        <w:t>ов;</w:t>
      </w:r>
    </w:p>
    <w:p w:rsidR="001F26A5" w:rsidRDefault="001F26A5" w:rsidP="00F26EB7">
      <w:pPr>
        <w:tabs>
          <w:tab w:val="left" w:pos="993"/>
        </w:tabs>
        <w:spacing w:line="360" w:lineRule="auto"/>
        <w:ind w:firstLine="680"/>
        <w:jc w:val="both"/>
        <w:rPr>
          <w:sz w:val="28"/>
          <w:szCs w:val="28"/>
        </w:rPr>
      </w:pPr>
      <w:r w:rsidRPr="00BB329F">
        <w:rPr>
          <w:sz w:val="28"/>
          <w:szCs w:val="28"/>
        </w:rPr>
        <w:t>мастерские по изготовлению мелких поделок по индивидуальным заказам (столярные издели</w:t>
      </w:r>
      <w:r w:rsidRPr="009F5351">
        <w:rPr>
          <w:sz w:val="28"/>
          <w:szCs w:val="28"/>
        </w:rPr>
        <w:t xml:space="preserve">я, изделия художественного литья, кузнечно-кованые </w:t>
      </w:r>
      <w:r w:rsidR="00363879" w:rsidRPr="009F5351">
        <w:rPr>
          <w:sz w:val="28"/>
          <w:szCs w:val="28"/>
        </w:rPr>
        <w:t>изделия т.п.</w:t>
      </w:r>
      <w:r w:rsidRPr="009F5351">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объекты 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культовые объекты;</w:t>
      </w:r>
    </w:p>
    <w:p w:rsidR="001F26A5" w:rsidRPr="001A61EA" w:rsidRDefault="001F26A5" w:rsidP="00F26EB7">
      <w:pPr>
        <w:tabs>
          <w:tab w:val="left" w:pos="993"/>
        </w:tabs>
        <w:spacing w:line="360" w:lineRule="auto"/>
        <w:ind w:firstLine="680"/>
        <w:jc w:val="both"/>
        <w:rPr>
          <w:sz w:val="28"/>
          <w:szCs w:val="28"/>
        </w:rPr>
      </w:pPr>
      <w:r w:rsidRPr="00BB329F">
        <w:rPr>
          <w:sz w:val="28"/>
          <w:szCs w:val="28"/>
        </w:rPr>
        <w:lastRenderedPageBreak/>
        <w:t xml:space="preserve">станции технического </w:t>
      </w:r>
      <w:r w:rsidRPr="00B97A87">
        <w:rPr>
          <w:sz w:val="28"/>
          <w:szCs w:val="28"/>
        </w:rPr>
        <w:t xml:space="preserve">обслуживания легковых </w:t>
      </w:r>
      <w:r w:rsidRPr="001A61EA">
        <w:rPr>
          <w:sz w:val="28"/>
          <w:szCs w:val="28"/>
        </w:rPr>
        <w:t>автомобилей</w:t>
      </w:r>
      <w:r>
        <w:rPr>
          <w:sz w:val="28"/>
          <w:szCs w:val="28"/>
        </w:rPr>
        <w:t xml:space="preserve"> (без малярно-жестяных работ)</w:t>
      </w:r>
      <w:r w:rsidRPr="001A61EA">
        <w:rPr>
          <w:sz w:val="28"/>
          <w:szCs w:val="28"/>
        </w:rPr>
        <w:t>;</w:t>
      </w:r>
    </w:p>
    <w:p w:rsidR="001F26A5" w:rsidRPr="00BB329F" w:rsidRDefault="001F26A5" w:rsidP="00F26EB7">
      <w:pPr>
        <w:tabs>
          <w:tab w:val="left" w:pos="993"/>
        </w:tabs>
        <w:spacing w:line="360" w:lineRule="auto"/>
        <w:ind w:firstLine="680"/>
        <w:jc w:val="both"/>
        <w:rPr>
          <w:sz w:val="28"/>
          <w:szCs w:val="28"/>
        </w:rPr>
      </w:pPr>
      <w:r w:rsidRPr="001A61EA">
        <w:rPr>
          <w:sz w:val="28"/>
          <w:szCs w:val="28"/>
        </w:rPr>
        <w:t xml:space="preserve">мойки легковых </w:t>
      </w:r>
      <w:r w:rsidRPr="00BB329F">
        <w:rPr>
          <w:sz w:val="28"/>
          <w:szCs w:val="28"/>
        </w:rPr>
        <w:t>автомобилей;</w:t>
      </w:r>
    </w:p>
    <w:p w:rsidR="001F26A5" w:rsidRPr="009F5351" w:rsidRDefault="001F26A5" w:rsidP="00F26EB7">
      <w:pPr>
        <w:tabs>
          <w:tab w:val="left" w:pos="993"/>
        </w:tabs>
        <w:spacing w:line="360" w:lineRule="auto"/>
        <w:ind w:firstLine="680"/>
        <w:jc w:val="both"/>
        <w:rPr>
          <w:sz w:val="28"/>
          <w:szCs w:val="28"/>
        </w:rPr>
      </w:pPr>
      <w:r w:rsidRPr="009F5351">
        <w:rPr>
          <w:sz w:val="28"/>
          <w:szCs w:val="28"/>
        </w:rPr>
        <w:t>стоянки легкового автотранспорта;</w:t>
      </w:r>
    </w:p>
    <w:p w:rsidR="001F26A5" w:rsidRPr="009D0C33" w:rsidRDefault="001F26A5" w:rsidP="00F26EB7">
      <w:pPr>
        <w:autoSpaceDE w:val="0"/>
        <w:autoSpaceDN w:val="0"/>
        <w:adjustRightInd w:val="0"/>
        <w:spacing w:line="360" w:lineRule="auto"/>
        <w:ind w:firstLine="680"/>
        <w:jc w:val="both"/>
        <w:rPr>
          <w:sz w:val="28"/>
          <w:szCs w:val="28"/>
        </w:rPr>
      </w:pPr>
      <w:r>
        <w:rPr>
          <w:sz w:val="28"/>
          <w:szCs w:val="28"/>
        </w:rPr>
        <w:t>о</w:t>
      </w:r>
      <w:r w:rsidRPr="00B97A87">
        <w:rPr>
          <w:sz w:val="28"/>
          <w:szCs w:val="28"/>
        </w:rPr>
        <w:t>бъекты</w:t>
      </w:r>
      <w:r>
        <w:rPr>
          <w:sz w:val="28"/>
          <w:szCs w:val="28"/>
        </w:rPr>
        <w:t xml:space="preserve">, предназначенные для предупреждения и </w:t>
      </w:r>
      <w:r w:rsidRPr="00B97A87">
        <w:rPr>
          <w:sz w:val="28"/>
          <w:szCs w:val="28"/>
        </w:rPr>
        <w:t>защиты населения от чрезвычайных ситуаций.</w:t>
      </w:r>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Ж2 Зона застройки малоэтажными жилыми домами</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1F26A5" w:rsidRPr="001A61EA" w:rsidRDefault="001F26A5" w:rsidP="00F26EB7">
      <w:pPr>
        <w:pStyle w:val="af7"/>
        <w:tabs>
          <w:tab w:val="left" w:pos="7660"/>
        </w:tabs>
        <w:spacing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блокированные жилые дома;</w:t>
      </w:r>
    </w:p>
    <w:p w:rsidR="001F26A5" w:rsidRPr="001A61EA" w:rsidRDefault="001F26A5" w:rsidP="00F26EB7">
      <w:pPr>
        <w:tabs>
          <w:tab w:val="left" w:pos="993"/>
          <w:tab w:val="left" w:pos="6480"/>
        </w:tabs>
        <w:spacing w:line="360" w:lineRule="auto"/>
        <w:ind w:firstLine="680"/>
        <w:jc w:val="both"/>
        <w:rPr>
          <w:sz w:val="28"/>
          <w:szCs w:val="28"/>
        </w:rPr>
      </w:pPr>
      <w:r w:rsidRPr="001A61EA">
        <w:rPr>
          <w:sz w:val="28"/>
          <w:szCs w:val="28"/>
        </w:rPr>
        <w:t>многоквартирные жилые дома;</w:t>
      </w:r>
    </w:p>
    <w:p w:rsidR="001F26A5" w:rsidRDefault="001F26A5" w:rsidP="00F26EB7">
      <w:pPr>
        <w:tabs>
          <w:tab w:val="left" w:pos="993"/>
        </w:tabs>
        <w:spacing w:line="360" w:lineRule="auto"/>
        <w:ind w:firstLine="680"/>
        <w:jc w:val="both"/>
        <w:rPr>
          <w:sz w:val="28"/>
          <w:szCs w:val="28"/>
        </w:rPr>
      </w:pPr>
      <w:proofErr w:type="spellStart"/>
      <w:r w:rsidRPr="001A61EA">
        <w:rPr>
          <w:sz w:val="28"/>
          <w:szCs w:val="28"/>
        </w:rPr>
        <w:t>приквартирные</w:t>
      </w:r>
      <w:proofErr w:type="spellEnd"/>
      <w:r w:rsidRPr="001A61EA">
        <w:rPr>
          <w:sz w:val="28"/>
          <w:szCs w:val="28"/>
        </w:rPr>
        <w:t xml:space="preserve"> участки;</w:t>
      </w:r>
    </w:p>
    <w:p w:rsidR="001F26A5" w:rsidRDefault="001F26A5" w:rsidP="00F26EB7">
      <w:pPr>
        <w:tabs>
          <w:tab w:val="left" w:pos="993"/>
        </w:tabs>
        <w:spacing w:line="360" w:lineRule="auto"/>
        <w:ind w:firstLine="680"/>
        <w:jc w:val="both"/>
        <w:rPr>
          <w:sz w:val="28"/>
          <w:szCs w:val="28"/>
        </w:rPr>
      </w:pPr>
      <w:r>
        <w:rPr>
          <w:sz w:val="28"/>
          <w:szCs w:val="28"/>
        </w:rPr>
        <w:t>административные здания;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офисные здания;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кредитные организации;</w:t>
      </w:r>
    </w:p>
    <w:p w:rsidR="001F26A5" w:rsidRPr="00BB329F" w:rsidDel="000F5877" w:rsidRDefault="001F26A5" w:rsidP="00F26EB7">
      <w:pPr>
        <w:tabs>
          <w:tab w:val="left" w:pos="993"/>
        </w:tabs>
        <w:spacing w:line="360" w:lineRule="auto"/>
        <w:ind w:firstLine="680"/>
        <w:jc w:val="both"/>
        <w:rPr>
          <w:sz w:val="28"/>
          <w:szCs w:val="28"/>
        </w:rPr>
      </w:pPr>
      <w:r w:rsidRPr="00BB329F" w:rsidDel="000F5877">
        <w:rPr>
          <w:sz w:val="28"/>
          <w:szCs w:val="28"/>
        </w:rPr>
        <w:t xml:space="preserve">детские сады, центры развития ребенка, иные </w:t>
      </w:r>
      <w:r>
        <w:rPr>
          <w:sz w:val="28"/>
          <w:szCs w:val="28"/>
        </w:rPr>
        <w:t xml:space="preserve">объекты </w:t>
      </w:r>
      <w:r w:rsidRPr="00BB329F" w:rsidDel="000F5877">
        <w:rPr>
          <w:sz w:val="28"/>
          <w:szCs w:val="28"/>
        </w:rPr>
        <w:t>дошкольн</w:t>
      </w:r>
      <w:r>
        <w:rPr>
          <w:sz w:val="28"/>
          <w:szCs w:val="28"/>
        </w:rPr>
        <w:t>ого</w:t>
      </w:r>
      <w:r w:rsidRPr="00BB329F" w:rsidDel="000F5877">
        <w:rPr>
          <w:sz w:val="28"/>
          <w:szCs w:val="28"/>
        </w:rPr>
        <w:t xml:space="preserve"> образован</w:t>
      </w:r>
      <w:r>
        <w:rPr>
          <w:sz w:val="28"/>
          <w:szCs w:val="28"/>
        </w:rPr>
        <w:t>ия</w:t>
      </w:r>
      <w:r w:rsidRPr="00BB329F" w:rsidDel="000F5877">
        <w:rPr>
          <w:sz w:val="28"/>
          <w:szCs w:val="28"/>
        </w:rPr>
        <w:t>;</w:t>
      </w:r>
    </w:p>
    <w:p w:rsidR="001F26A5" w:rsidRPr="00B97A87" w:rsidDel="000F5877" w:rsidRDefault="001F26A5" w:rsidP="00F26EB7">
      <w:pPr>
        <w:tabs>
          <w:tab w:val="left" w:pos="993"/>
        </w:tabs>
        <w:spacing w:line="360" w:lineRule="auto"/>
        <w:ind w:firstLine="680"/>
        <w:jc w:val="both"/>
        <w:rPr>
          <w:sz w:val="28"/>
          <w:szCs w:val="28"/>
        </w:rPr>
      </w:pPr>
      <w:r>
        <w:rPr>
          <w:sz w:val="28"/>
          <w:szCs w:val="28"/>
        </w:rPr>
        <w:t xml:space="preserve">объекты </w:t>
      </w:r>
      <w:r w:rsidRPr="009F5351" w:rsidDel="000F5877">
        <w:rPr>
          <w:sz w:val="28"/>
          <w:szCs w:val="28"/>
        </w:rPr>
        <w:t>начального общего, основного общего, среднего (полного) общего обра</w:t>
      </w:r>
      <w:r w:rsidRPr="00B97A87" w:rsidDel="000F5877">
        <w:rPr>
          <w:sz w:val="28"/>
          <w:szCs w:val="28"/>
        </w:rPr>
        <w:t>зования;</w:t>
      </w:r>
    </w:p>
    <w:p w:rsidR="001F26A5" w:rsidRPr="001A61EA" w:rsidDel="000F5877" w:rsidRDefault="001F26A5" w:rsidP="00F26EB7">
      <w:pPr>
        <w:tabs>
          <w:tab w:val="left" w:pos="993"/>
        </w:tabs>
        <w:spacing w:line="360" w:lineRule="auto"/>
        <w:ind w:firstLine="680"/>
        <w:jc w:val="both"/>
        <w:rPr>
          <w:sz w:val="28"/>
          <w:szCs w:val="28"/>
        </w:rPr>
      </w:pPr>
      <w:r>
        <w:rPr>
          <w:sz w:val="28"/>
          <w:szCs w:val="28"/>
        </w:rPr>
        <w:t xml:space="preserve">объекты </w:t>
      </w:r>
      <w:r w:rsidRPr="001A61EA" w:rsidDel="000F5877">
        <w:rPr>
          <w:sz w:val="28"/>
          <w:szCs w:val="28"/>
        </w:rPr>
        <w:t>дополнительного образования (музыкальные, спортивные школы и др.);</w:t>
      </w:r>
    </w:p>
    <w:p w:rsidR="001F26A5" w:rsidRPr="001A61EA" w:rsidRDefault="001F26A5" w:rsidP="00F26EB7">
      <w:pPr>
        <w:tabs>
          <w:tab w:val="left" w:pos="993"/>
        </w:tabs>
        <w:spacing w:line="360" w:lineRule="auto"/>
        <w:ind w:firstLine="680"/>
        <w:jc w:val="both"/>
        <w:rPr>
          <w:sz w:val="28"/>
          <w:szCs w:val="28"/>
        </w:rPr>
      </w:pPr>
      <w:r>
        <w:rPr>
          <w:sz w:val="28"/>
          <w:szCs w:val="28"/>
        </w:rPr>
        <w:t>объекты связи (</w:t>
      </w:r>
      <w:r w:rsidRPr="00BB329F" w:rsidDel="00D60A6B">
        <w:rPr>
          <w:sz w:val="28"/>
          <w:szCs w:val="28"/>
        </w:rPr>
        <w:t>почтовые отделения, телефонные и телеграфные станци</w:t>
      </w:r>
      <w:r w:rsidRPr="009F5351" w:rsidDel="00D60A6B">
        <w:rPr>
          <w:sz w:val="28"/>
          <w:szCs w:val="28"/>
        </w:rPr>
        <w:t>и</w:t>
      </w:r>
      <w:r>
        <w:rPr>
          <w:sz w:val="28"/>
          <w:szCs w:val="28"/>
        </w:rPr>
        <w:t xml:space="preserve"> и т.п.);</w:t>
      </w:r>
    </w:p>
    <w:p w:rsidR="001F26A5" w:rsidRDefault="001F26A5" w:rsidP="00F26EB7">
      <w:pPr>
        <w:spacing w:line="360" w:lineRule="auto"/>
        <w:ind w:firstLine="680"/>
        <w:jc w:val="both"/>
        <w:rPr>
          <w:sz w:val="28"/>
          <w:szCs w:val="28"/>
        </w:rPr>
      </w:pPr>
      <w:r w:rsidRPr="001A61EA" w:rsidDel="000F5877">
        <w:rPr>
          <w:sz w:val="28"/>
          <w:szCs w:val="28"/>
        </w:rPr>
        <w:t>магазины, иные объекты розничной торговли;</w:t>
      </w:r>
    </w:p>
    <w:p w:rsidR="001F26A5" w:rsidRPr="001A61EA" w:rsidDel="009A4E28" w:rsidRDefault="001F26A5" w:rsidP="00F26EB7">
      <w:pPr>
        <w:spacing w:line="360" w:lineRule="auto"/>
        <w:ind w:firstLine="680"/>
        <w:jc w:val="both"/>
        <w:rPr>
          <w:sz w:val="28"/>
          <w:szCs w:val="28"/>
        </w:rPr>
      </w:pPr>
      <w:r w:rsidRPr="001A61EA" w:rsidDel="000F5877">
        <w:rPr>
          <w:sz w:val="28"/>
          <w:szCs w:val="28"/>
        </w:rPr>
        <w:t>объекты бытового обслуживания (бани, сауны, приёмные пункты прачечных и химчисток, парикмахерские и т.п.);</w:t>
      </w:r>
    </w:p>
    <w:p w:rsidR="001F26A5" w:rsidRDefault="001F26A5" w:rsidP="00F26EB7">
      <w:pPr>
        <w:autoSpaceDE w:val="0"/>
        <w:autoSpaceDN w:val="0"/>
        <w:adjustRightInd w:val="0"/>
        <w:spacing w:line="360" w:lineRule="auto"/>
        <w:ind w:firstLine="680"/>
        <w:jc w:val="both"/>
        <w:rPr>
          <w:sz w:val="28"/>
          <w:szCs w:val="28"/>
        </w:rPr>
      </w:pPr>
      <w:r w:rsidRPr="001A61EA" w:rsidDel="000F5877">
        <w:rPr>
          <w:sz w:val="28"/>
          <w:szCs w:val="28"/>
        </w:rPr>
        <w:lastRenderedPageBreak/>
        <w:t>объекты общественного питания (рестораны, бары, кафе, закусочные и т.п.);</w:t>
      </w:r>
    </w:p>
    <w:p w:rsidR="001F26A5" w:rsidRDefault="001F26A5" w:rsidP="00F26EB7">
      <w:pPr>
        <w:autoSpaceDE w:val="0"/>
        <w:autoSpaceDN w:val="0"/>
        <w:adjustRightInd w:val="0"/>
        <w:spacing w:line="360" w:lineRule="auto"/>
        <w:ind w:firstLine="680"/>
        <w:jc w:val="both"/>
        <w:rPr>
          <w:sz w:val="28"/>
          <w:szCs w:val="28"/>
        </w:rPr>
      </w:pPr>
      <w:r>
        <w:rPr>
          <w:sz w:val="28"/>
          <w:szCs w:val="28"/>
        </w:rPr>
        <w:t>аптечные организации;</w:t>
      </w:r>
    </w:p>
    <w:p w:rsidR="001F26A5" w:rsidRDefault="001F26A5" w:rsidP="00F26EB7">
      <w:pPr>
        <w:autoSpaceDE w:val="0"/>
        <w:autoSpaceDN w:val="0"/>
        <w:adjustRightInd w:val="0"/>
        <w:spacing w:line="360" w:lineRule="auto"/>
        <w:ind w:firstLine="680"/>
        <w:jc w:val="both"/>
        <w:rPr>
          <w:sz w:val="28"/>
          <w:szCs w:val="28"/>
        </w:rPr>
      </w:pPr>
      <w:r w:rsidRPr="001A61EA" w:rsidDel="000F5877">
        <w:rPr>
          <w:sz w:val="28"/>
          <w:szCs w:val="28"/>
        </w:rPr>
        <w:t>бульвары, аллеи, скверы</w:t>
      </w:r>
      <w:r>
        <w:rPr>
          <w:sz w:val="28"/>
          <w:szCs w:val="28"/>
        </w:rPr>
        <w:t>;</w:t>
      </w:r>
    </w:p>
    <w:p w:rsidR="001F26A5" w:rsidRPr="00BB5FF1" w:rsidRDefault="001F26A5" w:rsidP="000526A3">
      <w:pPr>
        <w:spacing w:line="360" w:lineRule="auto"/>
        <w:ind w:firstLine="700"/>
        <w:jc w:val="both"/>
        <w:rPr>
          <w:sz w:val="28"/>
          <w:szCs w:val="28"/>
        </w:rPr>
      </w:pPr>
      <w:r w:rsidRPr="00BB5FF1">
        <w:rPr>
          <w:sz w:val="28"/>
          <w:szCs w:val="28"/>
        </w:rPr>
        <w:t>для личного подсобного хозяйства;</w:t>
      </w:r>
    </w:p>
    <w:p w:rsidR="001F26A5" w:rsidRPr="00BB5FF1" w:rsidRDefault="001F26A5" w:rsidP="000526A3">
      <w:pPr>
        <w:spacing w:line="360" w:lineRule="auto"/>
        <w:ind w:firstLine="700"/>
        <w:jc w:val="both"/>
        <w:rPr>
          <w:sz w:val="28"/>
          <w:szCs w:val="28"/>
        </w:rPr>
      </w:pPr>
      <w:r w:rsidRPr="00BB5FF1">
        <w:rPr>
          <w:sz w:val="28"/>
          <w:szCs w:val="28"/>
        </w:rPr>
        <w:t>индивидуальные жилые дома;</w:t>
      </w:r>
    </w:p>
    <w:p w:rsidR="001F26A5" w:rsidRPr="00BB5FF1" w:rsidRDefault="001F26A5" w:rsidP="000526A3">
      <w:pPr>
        <w:spacing w:line="360" w:lineRule="auto"/>
        <w:ind w:firstLine="700"/>
        <w:jc w:val="both"/>
        <w:rPr>
          <w:sz w:val="28"/>
          <w:szCs w:val="28"/>
        </w:rPr>
      </w:pPr>
      <w:r w:rsidRPr="00BB5FF1">
        <w:rPr>
          <w:sz w:val="28"/>
          <w:szCs w:val="28"/>
        </w:rPr>
        <w:t>торговые комплексы, торговые центры, выставки товаров;</w:t>
      </w:r>
    </w:p>
    <w:p w:rsidR="001F26A5" w:rsidRPr="00BB5FF1" w:rsidRDefault="001F26A5" w:rsidP="000526A3">
      <w:pPr>
        <w:spacing w:line="360" w:lineRule="auto"/>
        <w:ind w:firstLine="700"/>
        <w:jc w:val="both"/>
        <w:rPr>
          <w:sz w:val="28"/>
          <w:szCs w:val="28"/>
        </w:rPr>
      </w:pPr>
      <w:r w:rsidRPr="00BB5FF1">
        <w:rPr>
          <w:sz w:val="28"/>
          <w:szCs w:val="28"/>
        </w:rPr>
        <w:t>рынки открытые, закрытые;</w:t>
      </w:r>
    </w:p>
    <w:p w:rsidR="001F26A5" w:rsidRPr="00BB5FF1" w:rsidRDefault="001F26A5" w:rsidP="000526A3">
      <w:pPr>
        <w:spacing w:line="360" w:lineRule="auto"/>
        <w:ind w:firstLine="700"/>
        <w:jc w:val="both"/>
        <w:rPr>
          <w:sz w:val="28"/>
          <w:szCs w:val="28"/>
        </w:rPr>
      </w:pPr>
      <w:r w:rsidRPr="00BB5FF1">
        <w:rPr>
          <w:sz w:val="28"/>
          <w:szCs w:val="28"/>
        </w:rPr>
        <w:t>спортивно-оздоровительные комплексы, бассейны;</w:t>
      </w:r>
    </w:p>
    <w:p w:rsidR="001F26A5" w:rsidRPr="00BB5FF1" w:rsidRDefault="001F26A5" w:rsidP="000526A3">
      <w:pPr>
        <w:spacing w:line="360" w:lineRule="auto"/>
        <w:ind w:firstLine="700"/>
        <w:jc w:val="both"/>
        <w:rPr>
          <w:sz w:val="28"/>
          <w:szCs w:val="28"/>
        </w:rPr>
      </w:pPr>
      <w:r w:rsidRPr="00BB5FF1">
        <w:rPr>
          <w:sz w:val="28"/>
          <w:szCs w:val="28"/>
        </w:rPr>
        <w:t>спортивные клубы;</w:t>
      </w:r>
    </w:p>
    <w:p w:rsidR="001F26A5" w:rsidRPr="00BB5FF1" w:rsidRDefault="001F26A5" w:rsidP="000526A3">
      <w:pPr>
        <w:spacing w:line="360" w:lineRule="auto"/>
        <w:ind w:firstLine="700"/>
        <w:jc w:val="both"/>
        <w:rPr>
          <w:sz w:val="28"/>
          <w:szCs w:val="28"/>
        </w:rPr>
      </w:pPr>
      <w:r w:rsidRPr="00BB5FF1">
        <w:rPr>
          <w:sz w:val="28"/>
          <w:szCs w:val="28"/>
        </w:rPr>
        <w:t>спортивные площадки, теннисные корты, хоккейные корты;</w:t>
      </w:r>
    </w:p>
    <w:p w:rsidR="001F26A5" w:rsidRPr="00BB5FF1" w:rsidRDefault="001F26A5" w:rsidP="000526A3">
      <w:pPr>
        <w:spacing w:line="360" w:lineRule="auto"/>
        <w:ind w:firstLine="700"/>
        <w:jc w:val="both"/>
        <w:rPr>
          <w:sz w:val="28"/>
          <w:szCs w:val="28"/>
        </w:rPr>
      </w:pPr>
      <w:r w:rsidRPr="00BB5FF1">
        <w:rPr>
          <w:sz w:val="28"/>
          <w:szCs w:val="28"/>
        </w:rPr>
        <w:t>стадионы;</w:t>
      </w:r>
    </w:p>
    <w:p w:rsidR="001F26A5" w:rsidRPr="00BB5FF1" w:rsidRDefault="001F26A5" w:rsidP="000526A3">
      <w:pPr>
        <w:spacing w:line="360" w:lineRule="auto"/>
        <w:ind w:firstLine="700"/>
        <w:jc w:val="both"/>
        <w:rPr>
          <w:sz w:val="28"/>
          <w:szCs w:val="28"/>
        </w:rPr>
      </w:pPr>
      <w:r w:rsidRPr="00BB5FF1">
        <w:rPr>
          <w:sz w:val="28"/>
          <w:szCs w:val="28"/>
        </w:rPr>
        <w:t>спортивные школы;</w:t>
      </w:r>
    </w:p>
    <w:p w:rsidR="001F26A5" w:rsidRDefault="001F26A5" w:rsidP="000526A3">
      <w:pPr>
        <w:autoSpaceDE w:val="0"/>
        <w:autoSpaceDN w:val="0"/>
        <w:adjustRightInd w:val="0"/>
        <w:spacing w:line="360" w:lineRule="auto"/>
        <w:ind w:firstLine="680"/>
        <w:jc w:val="both"/>
        <w:rPr>
          <w:sz w:val="28"/>
          <w:szCs w:val="28"/>
        </w:rPr>
      </w:pPr>
      <w:r w:rsidRPr="00BB5FF1">
        <w:rPr>
          <w:sz w:val="28"/>
          <w:szCs w:val="28"/>
        </w:rPr>
        <w:t>иные объекты спорта</w:t>
      </w:r>
      <w:r>
        <w:rPr>
          <w:sz w:val="28"/>
          <w:szCs w:val="28"/>
        </w:rPr>
        <w:t>.</w:t>
      </w:r>
    </w:p>
    <w:p w:rsidR="001F26A5" w:rsidRPr="009F5351" w:rsidRDefault="001F26A5" w:rsidP="00F26EB7">
      <w:pPr>
        <w:pStyle w:val="af7"/>
        <w:tabs>
          <w:tab w:val="left" w:pos="7660"/>
        </w:tabs>
        <w:spacing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Вспомогательные виды разрешенного использования</w:t>
      </w:r>
      <w:r w:rsidRPr="009F5351">
        <w:rPr>
          <w:rFonts w:ascii="Times New Roman" w:hAnsi="Times New Roman" w:cs="Times New Roman"/>
          <w:sz w:val="28"/>
          <w:szCs w:val="28"/>
        </w:rPr>
        <w:t>:</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 xml:space="preserve">сады, </w:t>
      </w:r>
      <w:r w:rsidR="003F5BF5" w:rsidRPr="001A61EA">
        <w:rPr>
          <w:sz w:val="28"/>
          <w:szCs w:val="28"/>
        </w:rPr>
        <w:t>огороды</w:t>
      </w:r>
      <w:r w:rsidR="003F5BF5">
        <w:rPr>
          <w:sz w:val="28"/>
          <w:szCs w:val="28"/>
        </w:rPr>
        <w:t>,</w:t>
      </w:r>
      <w:r w:rsidR="003F5BF5" w:rsidRPr="001A61EA">
        <w:rPr>
          <w:sz w:val="28"/>
          <w:szCs w:val="28"/>
        </w:rPr>
        <w:t xml:space="preserve"> палисадники</w:t>
      </w:r>
      <w:r>
        <w:rPr>
          <w:sz w:val="28"/>
          <w:szCs w:val="28"/>
        </w:rPr>
        <w:t>;</w:t>
      </w:r>
    </w:p>
    <w:p w:rsidR="001F26A5" w:rsidRPr="001A61EA" w:rsidRDefault="001F26A5" w:rsidP="00F26EB7">
      <w:pPr>
        <w:tabs>
          <w:tab w:val="left" w:pos="993"/>
        </w:tabs>
        <w:spacing w:line="360" w:lineRule="auto"/>
        <w:ind w:firstLine="680"/>
        <w:jc w:val="both"/>
        <w:rPr>
          <w:sz w:val="28"/>
          <w:szCs w:val="28"/>
        </w:rPr>
      </w:pPr>
      <w:r w:rsidRPr="00BB329F">
        <w:rPr>
          <w:sz w:val="28"/>
          <w:szCs w:val="28"/>
        </w:rPr>
        <w:t>оранжереи;</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сараи, туалеты</w:t>
      </w:r>
      <w:r>
        <w:rPr>
          <w:sz w:val="28"/>
          <w:szCs w:val="28"/>
        </w:rPr>
        <w:t>, погреба</w:t>
      </w:r>
      <w:r w:rsidRPr="001A61EA">
        <w:rPr>
          <w:sz w:val="28"/>
          <w:szCs w:val="28"/>
        </w:rPr>
        <w:t>;</w:t>
      </w:r>
    </w:p>
    <w:p w:rsidR="001F26A5" w:rsidRDefault="001F26A5" w:rsidP="00F26EB7">
      <w:pPr>
        <w:tabs>
          <w:tab w:val="left" w:pos="993"/>
        </w:tabs>
        <w:spacing w:line="360" w:lineRule="auto"/>
        <w:ind w:firstLine="680"/>
        <w:jc w:val="both"/>
        <w:rPr>
          <w:sz w:val="28"/>
          <w:szCs w:val="28"/>
        </w:rPr>
      </w:pPr>
      <w:r w:rsidRPr="00ED1A7E">
        <w:rPr>
          <w:sz w:val="28"/>
          <w:szCs w:val="28"/>
        </w:rPr>
        <w:t>постройки для содержания</w:t>
      </w:r>
      <w:r>
        <w:rPr>
          <w:sz w:val="28"/>
          <w:szCs w:val="28"/>
        </w:rPr>
        <w:t xml:space="preserve"> домашних </w:t>
      </w:r>
      <w:r w:rsidR="003F5BF5">
        <w:rPr>
          <w:sz w:val="28"/>
          <w:szCs w:val="28"/>
        </w:rPr>
        <w:t>животных,</w:t>
      </w:r>
      <w:r w:rsidR="003F5BF5" w:rsidRPr="006117E7">
        <w:rPr>
          <w:sz w:val="28"/>
          <w:szCs w:val="28"/>
        </w:rPr>
        <w:t xml:space="preserve"> скота</w:t>
      </w:r>
      <w:r w:rsidRPr="006117E7">
        <w:rPr>
          <w:sz w:val="28"/>
          <w:szCs w:val="28"/>
        </w:rPr>
        <w:t xml:space="preserve"> </w:t>
      </w:r>
      <w:r w:rsidRPr="00ED1A7E">
        <w:rPr>
          <w:sz w:val="28"/>
          <w:szCs w:val="28"/>
        </w:rPr>
        <w:t>и птицы;</w:t>
      </w:r>
    </w:p>
    <w:p w:rsidR="001F26A5" w:rsidRDefault="001F26A5" w:rsidP="00F26EB7">
      <w:pPr>
        <w:tabs>
          <w:tab w:val="left" w:pos="993"/>
        </w:tabs>
        <w:spacing w:line="360" w:lineRule="auto"/>
        <w:ind w:firstLine="680"/>
        <w:jc w:val="both"/>
        <w:rPr>
          <w:sz w:val="28"/>
          <w:szCs w:val="28"/>
        </w:rPr>
      </w:pPr>
      <w:r>
        <w:rPr>
          <w:sz w:val="28"/>
          <w:szCs w:val="28"/>
        </w:rPr>
        <w:t>хозяйственные площадки;</w:t>
      </w:r>
    </w:p>
    <w:p w:rsidR="001F26A5" w:rsidRPr="00BB329F" w:rsidRDefault="001F26A5" w:rsidP="00F26EB7">
      <w:pPr>
        <w:tabs>
          <w:tab w:val="left" w:pos="993"/>
        </w:tabs>
        <w:spacing w:line="360" w:lineRule="auto"/>
        <w:ind w:firstLine="680"/>
        <w:jc w:val="both"/>
        <w:rPr>
          <w:sz w:val="28"/>
          <w:szCs w:val="28"/>
        </w:rPr>
      </w:pPr>
      <w:r>
        <w:rPr>
          <w:sz w:val="28"/>
          <w:szCs w:val="28"/>
        </w:rPr>
        <w:t>площадки для выгула собак;</w:t>
      </w:r>
    </w:p>
    <w:p w:rsidR="001F26A5" w:rsidRPr="009F5351" w:rsidRDefault="001F26A5" w:rsidP="00F26EB7">
      <w:pPr>
        <w:tabs>
          <w:tab w:val="left" w:pos="993"/>
        </w:tabs>
        <w:spacing w:line="360" w:lineRule="auto"/>
        <w:ind w:firstLine="680"/>
        <w:jc w:val="both"/>
        <w:rPr>
          <w:sz w:val="28"/>
          <w:szCs w:val="28"/>
        </w:rPr>
      </w:pPr>
      <w:r w:rsidRPr="009F5351">
        <w:rPr>
          <w:sz w:val="28"/>
          <w:szCs w:val="28"/>
        </w:rPr>
        <w:t xml:space="preserve">резервуары для хранения воды; </w:t>
      </w:r>
    </w:p>
    <w:p w:rsidR="001F26A5" w:rsidRDefault="001F26A5" w:rsidP="00F26EB7">
      <w:pPr>
        <w:tabs>
          <w:tab w:val="left" w:pos="993"/>
        </w:tabs>
        <w:spacing w:line="360" w:lineRule="auto"/>
        <w:ind w:firstLine="680"/>
        <w:jc w:val="both"/>
        <w:rPr>
          <w:sz w:val="28"/>
          <w:szCs w:val="28"/>
        </w:rPr>
      </w:pPr>
      <w:r w:rsidRPr="00B97A87">
        <w:rPr>
          <w:sz w:val="28"/>
          <w:szCs w:val="28"/>
        </w:rPr>
        <w:t>скважины для забора воды, колодцы;</w:t>
      </w:r>
    </w:p>
    <w:p w:rsidR="001F26A5" w:rsidRDefault="001F26A5" w:rsidP="00F26EB7">
      <w:pPr>
        <w:tabs>
          <w:tab w:val="left" w:pos="993"/>
        </w:tabs>
        <w:spacing w:line="360" w:lineRule="auto"/>
        <w:ind w:firstLine="680"/>
        <w:jc w:val="both"/>
        <w:rPr>
          <w:sz w:val="28"/>
          <w:szCs w:val="28"/>
        </w:rPr>
      </w:pPr>
      <w:r w:rsidRPr="001A61EA" w:rsidDel="000F5877">
        <w:rPr>
          <w:sz w:val="28"/>
          <w:szCs w:val="28"/>
        </w:rPr>
        <w:t>детские площадки</w:t>
      </w:r>
      <w:r>
        <w:rPr>
          <w:sz w:val="28"/>
          <w:szCs w:val="28"/>
        </w:rPr>
        <w:t>;</w:t>
      </w:r>
    </w:p>
    <w:p w:rsidR="001F26A5" w:rsidRPr="00B97A87" w:rsidRDefault="001F26A5" w:rsidP="00F26EB7">
      <w:pPr>
        <w:tabs>
          <w:tab w:val="left" w:pos="993"/>
        </w:tabs>
        <w:spacing w:line="360" w:lineRule="auto"/>
        <w:ind w:firstLine="709"/>
        <w:jc w:val="both"/>
        <w:rPr>
          <w:sz w:val="28"/>
          <w:szCs w:val="28"/>
        </w:rPr>
      </w:pPr>
      <w:r w:rsidRPr="001A61EA" w:rsidDel="000F5877">
        <w:rPr>
          <w:sz w:val="28"/>
          <w:szCs w:val="28"/>
        </w:rPr>
        <w:t>площадки для отдыха, спортивных занятий;</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гаражи и открытые стоянки легкового автотранспорта;</w:t>
      </w:r>
    </w:p>
    <w:p w:rsidR="001F26A5" w:rsidRPr="001A61EA" w:rsidRDefault="001F26A5" w:rsidP="00F26EB7">
      <w:pPr>
        <w:tabs>
          <w:tab w:val="left" w:pos="993"/>
          <w:tab w:val="left" w:pos="6620"/>
        </w:tabs>
        <w:spacing w:line="360" w:lineRule="auto"/>
        <w:ind w:firstLine="680"/>
        <w:jc w:val="both"/>
        <w:rPr>
          <w:sz w:val="28"/>
          <w:szCs w:val="28"/>
        </w:rPr>
      </w:pPr>
      <w:r w:rsidRPr="001A61EA">
        <w:rPr>
          <w:sz w:val="28"/>
          <w:szCs w:val="28"/>
        </w:rPr>
        <w:t>площадки для мусоросборников;</w:t>
      </w:r>
      <w:r w:rsidRPr="001A61EA">
        <w:rPr>
          <w:sz w:val="28"/>
          <w:szCs w:val="28"/>
        </w:rPr>
        <w:tab/>
      </w:r>
    </w:p>
    <w:p w:rsidR="001F26A5" w:rsidRPr="009D0C33" w:rsidRDefault="001F26A5" w:rsidP="00F26EB7">
      <w:pPr>
        <w:tabs>
          <w:tab w:val="left" w:pos="993"/>
        </w:tabs>
        <w:spacing w:line="360" w:lineRule="auto"/>
        <w:ind w:firstLine="680"/>
        <w:jc w:val="both"/>
        <w:rPr>
          <w:sz w:val="28"/>
          <w:szCs w:val="28"/>
        </w:rPr>
      </w:pPr>
      <w:r w:rsidRPr="001A61EA">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1F26A5" w:rsidRPr="00BB329F" w:rsidRDefault="001F26A5" w:rsidP="00F26EB7">
      <w:pPr>
        <w:pStyle w:val="af7"/>
        <w:tabs>
          <w:tab w:val="left" w:pos="7660"/>
        </w:tabs>
        <w:spacing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Условно разрешенные виды использования:</w:t>
      </w:r>
    </w:p>
    <w:p w:rsidR="001F26A5" w:rsidRPr="001A61EA" w:rsidRDefault="001F26A5" w:rsidP="00F26EB7">
      <w:pPr>
        <w:tabs>
          <w:tab w:val="left" w:pos="993"/>
        </w:tabs>
        <w:spacing w:line="360" w:lineRule="auto"/>
        <w:ind w:firstLine="680"/>
        <w:jc w:val="both"/>
        <w:rPr>
          <w:sz w:val="28"/>
          <w:szCs w:val="28"/>
        </w:rPr>
      </w:pPr>
      <w:r w:rsidRPr="00ED1A7E">
        <w:rPr>
          <w:sz w:val="28"/>
          <w:szCs w:val="28"/>
        </w:rPr>
        <w:t>постройки для содержания</w:t>
      </w:r>
      <w:r>
        <w:rPr>
          <w:sz w:val="28"/>
          <w:szCs w:val="28"/>
        </w:rPr>
        <w:t xml:space="preserve"> домашних </w:t>
      </w:r>
      <w:r w:rsidR="003F5BF5">
        <w:rPr>
          <w:sz w:val="28"/>
          <w:szCs w:val="28"/>
        </w:rPr>
        <w:t>животных,</w:t>
      </w:r>
      <w:r w:rsidR="003F5BF5" w:rsidRPr="006117E7">
        <w:rPr>
          <w:sz w:val="28"/>
          <w:szCs w:val="28"/>
        </w:rPr>
        <w:t xml:space="preserve"> скота</w:t>
      </w:r>
      <w:r w:rsidRPr="006117E7">
        <w:rPr>
          <w:sz w:val="28"/>
          <w:szCs w:val="28"/>
        </w:rPr>
        <w:t xml:space="preserve"> </w:t>
      </w:r>
      <w:r w:rsidRPr="00ED1A7E">
        <w:rPr>
          <w:sz w:val="28"/>
          <w:szCs w:val="28"/>
        </w:rPr>
        <w:t>и птицы;</w:t>
      </w:r>
    </w:p>
    <w:p w:rsidR="001F26A5" w:rsidRDefault="001F26A5" w:rsidP="00F26EB7">
      <w:pPr>
        <w:tabs>
          <w:tab w:val="left" w:pos="993"/>
        </w:tabs>
        <w:spacing w:line="360" w:lineRule="auto"/>
        <w:ind w:firstLine="680"/>
        <w:jc w:val="both"/>
        <w:rPr>
          <w:sz w:val="28"/>
          <w:szCs w:val="28"/>
        </w:rPr>
      </w:pPr>
      <w:r w:rsidRPr="001A61EA">
        <w:rPr>
          <w:sz w:val="28"/>
          <w:szCs w:val="28"/>
        </w:rPr>
        <w:t>гостиницы, отели, дома приема гостей, центры обслуживания туристов, кемпинги;</w:t>
      </w:r>
    </w:p>
    <w:p w:rsidR="001F26A5" w:rsidRDefault="001F26A5" w:rsidP="00F26EB7">
      <w:pPr>
        <w:tabs>
          <w:tab w:val="left" w:pos="993"/>
        </w:tabs>
        <w:spacing w:line="360" w:lineRule="auto"/>
        <w:ind w:firstLine="680"/>
        <w:jc w:val="both"/>
        <w:rPr>
          <w:sz w:val="28"/>
          <w:szCs w:val="28"/>
        </w:rPr>
      </w:pPr>
      <w:r>
        <w:rPr>
          <w:sz w:val="28"/>
          <w:szCs w:val="28"/>
        </w:rPr>
        <w:t>пожарные депо;</w:t>
      </w:r>
    </w:p>
    <w:p w:rsidR="001F26A5" w:rsidRDefault="001F26A5" w:rsidP="00F26EB7">
      <w:pPr>
        <w:tabs>
          <w:tab w:val="left" w:pos="993"/>
        </w:tabs>
        <w:spacing w:line="360" w:lineRule="auto"/>
        <w:ind w:firstLine="680"/>
        <w:jc w:val="both"/>
        <w:rPr>
          <w:sz w:val="28"/>
          <w:szCs w:val="28"/>
        </w:rPr>
      </w:pPr>
      <w:r w:rsidRPr="009F5351">
        <w:rPr>
          <w:sz w:val="28"/>
          <w:szCs w:val="28"/>
        </w:rPr>
        <w:t>архивы</w:t>
      </w:r>
      <w:r>
        <w:rPr>
          <w:sz w:val="28"/>
          <w:szCs w:val="28"/>
        </w:rPr>
        <w:t>;</w:t>
      </w:r>
    </w:p>
    <w:p w:rsidR="001F26A5" w:rsidRDefault="001F26A5" w:rsidP="00F26EB7">
      <w:pPr>
        <w:tabs>
          <w:tab w:val="left" w:pos="993"/>
        </w:tabs>
        <w:spacing w:line="360" w:lineRule="auto"/>
        <w:ind w:firstLine="680"/>
        <w:jc w:val="both"/>
        <w:rPr>
          <w:sz w:val="28"/>
          <w:szCs w:val="28"/>
        </w:rPr>
      </w:pPr>
      <w:r w:rsidRPr="009F5351">
        <w:rPr>
          <w:sz w:val="28"/>
          <w:szCs w:val="28"/>
        </w:rPr>
        <w:t>информаци</w:t>
      </w:r>
      <w:r w:rsidRPr="00B97A87">
        <w:rPr>
          <w:sz w:val="28"/>
          <w:szCs w:val="28"/>
        </w:rPr>
        <w:t>онные центры</w:t>
      </w:r>
      <w:r>
        <w:rPr>
          <w:sz w:val="28"/>
          <w:szCs w:val="28"/>
        </w:rPr>
        <w:t>;</w:t>
      </w:r>
    </w:p>
    <w:p w:rsidR="001F26A5" w:rsidRPr="00B97A87" w:rsidRDefault="001F26A5" w:rsidP="00F26EB7">
      <w:pPr>
        <w:tabs>
          <w:tab w:val="left" w:pos="993"/>
        </w:tabs>
        <w:spacing w:line="360" w:lineRule="auto"/>
        <w:ind w:firstLine="680"/>
        <w:jc w:val="both"/>
        <w:rPr>
          <w:sz w:val="28"/>
          <w:szCs w:val="28"/>
        </w:rPr>
      </w:pPr>
      <w:r w:rsidRPr="00B97A87">
        <w:rPr>
          <w:sz w:val="28"/>
          <w:szCs w:val="28"/>
        </w:rPr>
        <w:t>интернет-кафе;</w:t>
      </w:r>
    </w:p>
    <w:p w:rsidR="001F26A5" w:rsidRDefault="001F26A5" w:rsidP="00F26EB7">
      <w:pPr>
        <w:tabs>
          <w:tab w:val="left" w:pos="993"/>
        </w:tabs>
        <w:spacing w:line="360" w:lineRule="auto"/>
        <w:ind w:firstLine="680"/>
        <w:jc w:val="both"/>
        <w:rPr>
          <w:sz w:val="28"/>
          <w:szCs w:val="28"/>
        </w:rPr>
      </w:pPr>
      <w:r w:rsidRPr="001A61EA">
        <w:rPr>
          <w:sz w:val="28"/>
          <w:szCs w:val="28"/>
        </w:rPr>
        <w:t>компьютерные центры;</w:t>
      </w:r>
    </w:p>
    <w:p w:rsidR="001F26A5" w:rsidRPr="00BB329F" w:rsidRDefault="001F26A5" w:rsidP="00F26EB7">
      <w:pPr>
        <w:tabs>
          <w:tab w:val="left" w:pos="993"/>
        </w:tabs>
        <w:spacing w:line="360" w:lineRule="auto"/>
        <w:ind w:firstLine="680"/>
        <w:jc w:val="both"/>
        <w:rPr>
          <w:sz w:val="28"/>
          <w:szCs w:val="28"/>
        </w:rPr>
      </w:pPr>
      <w:r>
        <w:rPr>
          <w:sz w:val="28"/>
          <w:szCs w:val="28"/>
        </w:rPr>
        <w:t>объекты по управлению,</w:t>
      </w:r>
      <w:r w:rsidRPr="00A76D03">
        <w:rPr>
          <w:sz w:val="28"/>
          <w:szCs w:val="28"/>
        </w:rPr>
        <w:t xml:space="preserve"> содержанию и ремонту жилых помещений, предоставл</w:t>
      </w:r>
      <w:r>
        <w:rPr>
          <w:sz w:val="28"/>
          <w:szCs w:val="28"/>
        </w:rPr>
        <w:t>ению</w:t>
      </w:r>
      <w:r w:rsidRPr="00A76D03">
        <w:rPr>
          <w:sz w:val="28"/>
          <w:szCs w:val="28"/>
        </w:rPr>
        <w:t xml:space="preserve"> коммунальны</w:t>
      </w:r>
      <w:r>
        <w:rPr>
          <w:sz w:val="28"/>
          <w:szCs w:val="28"/>
        </w:rPr>
        <w:t>х</w:t>
      </w:r>
      <w:r w:rsidRPr="00A76D03">
        <w:rPr>
          <w:sz w:val="28"/>
          <w:szCs w:val="28"/>
        </w:rPr>
        <w:t xml:space="preserve"> услуг, аварийно-диспетчерские службы;</w:t>
      </w:r>
    </w:p>
    <w:p w:rsidR="001F26A5" w:rsidRDefault="001F26A5" w:rsidP="00F26EB7">
      <w:pPr>
        <w:tabs>
          <w:tab w:val="left" w:pos="993"/>
        </w:tabs>
        <w:spacing w:line="360" w:lineRule="auto"/>
        <w:ind w:firstLine="680"/>
        <w:jc w:val="both"/>
        <w:rPr>
          <w:sz w:val="28"/>
          <w:szCs w:val="28"/>
        </w:rPr>
      </w:pPr>
      <w:r w:rsidRPr="009F5351">
        <w:rPr>
          <w:sz w:val="28"/>
          <w:szCs w:val="28"/>
        </w:rPr>
        <w:t>стационарные учреждения социального обслуживания (дома-интернаты для престарелых и инвалидов, психоневроло</w:t>
      </w:r>
      <w:r w:rsidRPr="00B97A87">
        <w:rPr>
          <w:sz w:val="28"/>
          <w:szCs w:val="28"/>
        </w:rPr>
        <w:t>гические интернаты, детские дома-интернаты для умственно отсталых детей, дома-интернаты для детей с физическими недостатками);</w:t>
      </w:r>
    </w:p>
    <w:p w:rsidR="001F26A5" w:rsidRDefault="001F26A5" w:rsidP="00F26EB7">
      <w:pPr>
        <w:tabs>
          <w:tab w:val="left" w:pos="993"/>
        </w:tabs>
        <w:spacing w:line="360" w:lineRule="auto"/>
        <w:ind w:firstLine="680"/>
        <w:jc w:val="both"/>
        <w:rPr>
          <w:sz w:val="28"/>
          <w:szCs w:val="28"/>
        </w:rPr>
      </w:pPr>
      <w:r>
        <w:rPr>
          <w:sz w:val="28"/>
          <w:szCs w:val="28"/>
        </w:rPr>
        <w:t>центры социального обслуживания;</w:t>
      </w:r>
    </w:p>
    <w:p w:rsidR="001F26A5" w:rsidRPr="001A61EA" w:rsidRDefault="001F26A5" w:rsidP="00F26EB7">
      <w:pPr>
        <w:tabs>
          <w:tab w:val="left" w:pos="993"/>
        </w:tabs>
        <w:spacing w:line="360" w:lineRule="auto"/>
        <w:ind w:firstLine="680"/>
        <w:jc w:val="both"/>
        <w:rPr>
          <w:sz w:val="28"/>
          <w:szCs w:val="28"/>
        </w:rPr>
      </w:pPr>
      <w:r>
        <w:rPr>
          <w:sz w:val="28"/>
          <w:szCs w:val="28"/>
        </w:rPr>
        <w:t>центры (отделения) социальной помощи на дому;</w:t>
      </w:r>
    </w:p>
    <w:p w:rsidR="001F26A5" w:rsidRPr="001A61EA" w:rsidRDefault="001F26A5" w:rsidP="00F26EB7">
      <w:pPr>
        <w:tabs>
          <w:tab w:val="left" w:pos="993"/>
        </w:tabs>
        <w:spacing w:line="360" w:lineRule="auto"/>
        <w:ind w:firstLine="680"/>
        <w:jc w:val="both"/>
        <w:rPr>
          <w:sz w:val="28"/>
          <w:szCs w:val="28"/>
        </w:rPr>
      </w:pPr>
      <w:r>
        <w:rPr>
          <w:sz w:val="28"/>
          <w:szCs w:val="28"/>
        </w:rPr>
        <w:t xml:space="preserve">объекты здравоохранения по оказанию </w:t>
      </w:r>
      <w:r w:rsidRPr="001A61EA">
        <w:rPr>
          <w:sz w:val="28"/>
          <w:szCs w:val="28"/>
        </w:rPr>
        <w:t>скор</w:t>
      </w:r>
      <w:r>
        <w:rPr>
          <w:sz w:val="28"/>
          <w:szCs w:val="28"/>
        </w:rPr>
        <w:t>ой</w:t>
      </w:r>
      <w:r w:rsidRPr="001A61EA">
        <w:rPr>
          <w:sz w:val="28"/>
          <w:szCs w:val="28"/>
        </w:rPr>
        <w:t xml:space="preserve"> медицинск</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F26A5" w:rsidRPr="001A61EA" w:rsidRDefault="001F26A5" w:rsidP="00F26EB7">
      <w:pPr>
        <w:spacing w:line="360" w:lineRule="auto"/>
        <w:ind w:firstLine="680"/>
        <w:jc w:val="both"/>
        <w:rPr>
          <w:sz w:val="28"/>
          <w:szCs w:val="28"/>
        </w:rPr>
      </w:pPr>
      <w:r>
        <w:rPr>
          <w:sz w:val="28"/>
          <w:szCs w:val="28"/>
        </w:rPr>
        <w:t xml:space="preserve">объекты здравоохранения по оказанию </w:t>
      </w:r>
      <w:r w:rsidRPr="001A61EA">
        <w:rPr>
          <w:sz w:val="28"/>
          <w:szCs w:val="28"/>
        </w:rPr>
        <w:t>первичн</w:t>
      </w:r>
      <w:r>
        <w:rPr>
          <w:sz w:val="28"/>
          <w:szCs w:val="28"/>
        </w:rPr>
        <w:t>ой</w:t>
      </w:r>
      <w:r w:rsidRPr="001A61EA">
        <w:rPr>
          <w:sz w:val="28"/>
          <w:szCs w:val="28"/>
        </w:rPr>
        <w:t xml:space="preserve"> медико-санитарн</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F26A5" w:rsidRPr="001A61EA" w:rsidRDefault="001F26A5" w:rsidP="00F26EB7">
      <w:pPr>
        <w:spacing w:line="360" w:lineRule="auto"/>
        <w:ind w:firstLine="680"/>
        <w:jc w:val="both"/>
        <w:rPr>
          <w:sz w:val="28"/>
          <w:szCs w:val="28"/>
        </w:rPr>
      </w:pPr>
      <w:r w:rsidRPr="001D0EDA">
        <w:rPr>
          <w:sz w:val="28"/>
          <w:szCs w:val="28"/>
        </w:rPr>
        <w:t>центры народной медицины;</w:t>
      </w:r>
    </w:p>
    <w:p w:rsidR="001F26A5" w:rsidRPr="00BB329F" w:rsidRDefault="001F26A5" w:rsidP="00F26EB7">
      <w:pPr>
        <w:tabs>
          <w:tab w:val="left" w:pos="993"/>
        </w:tabs>
        <w:spacing w:line="360" w:lineRule="auto"/>
        <w:ind w:firstLine="680"/>
        <w:jc w:val="both"/>
        <w:rPr>
          <w:sz w:val="28"/>
          <w:szCs w:val="28"/>
        </w:rPr>
      </w:pPr>
      <w:r w:rsidRPr="001A61EA">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1F26A5" w:rsidRPr="00B97A87" w:rsidRDefault="001F26A5" w:rsidP="00F26EB7">
      <w:pPr>
        <w:tabs>
          <w:tab w:val="left" w:pos="993"/>
        </w:tabs>
        <w:spacing w:line="360" w:lineRule="auto"/>
        <w:ind w:firstLine="680"/>
        <w:jc w:val="both"/>
        <w:rPr>
          <w:sz w:val="28"/>
          <w:szCs w:val="28"/>
        </w:rPr>
      </w:pPr>
      <w:r w:rsidRPr="00BB329F" w:rsidDel="000F5877">
        <w:rPr>
          <w:sz w:val="28"/>
          <w:szCs w:val="28"/>
        </w:rPr>
        <w:t>творческие мастерские, мастерские изделий народных промыслов;</w:t>
      </w:r>
    </w:p>
    <w:p w:rsidR="001F26A5" w:rsidRDefault="001F26A5" w:rsidP="00F26EB7">
      <w:pPr>
        <w:tabs>
          <w:tab w:val="left" w:pos="993"/>
        </w:tabs>
        <w:spacing w:line="360" w:lineRule="auto"/>
        <w:ind w:firstLine="680"/>
        <w:jc w:val="both"/>
        <w:rPr>
          <w:sz w:val="28"/>
          <w:szCs w:val="28"/>
        </w:rPr>
      </w:pPr>
      <w:r w:rsidRPr="001A61EA">
        <w:rPr>
          <w:sz w:val="28"/>
          <w:szCs w:val="28"/>
        </w:rPr>
        <w:t xml:space="preserve">культовые </w:t>
      </w:r>
      <w:r>
        <w:rPr>
          <w:sz w:val="28"/>
          <w:szCs w:val="28"/>
        </w:rPr>
        <w:t>объекты</w:t>
      </w:r>
      <w:r w:rsidRPr="001A61EA">
        <w:rPr>
          <w:sz w:val="28"/>
          <w:szCs w:val="28"/>
        </w:rPr>
        <w:t>;</w:t>
      </w:r>
    </w:p>
    <w:p w:rsidR="001F26A5" w:rsidRPr="001A61EA" w:rsidRDefault="001F26A5" w:rsidP="00F26EB7">
      <w:pPr>
        <w:tabs>
          <w:tab w:val="left" w:pos="993"/>
        </w:tabs>
        <w:spacing w:line="360" w:lineRule="auto"/>
        <w:ind w:firstLine="680"/>
        <w:jc w:val="both"/>
        <w:rPr>
          <w:sz w:val="28"/>
          <w:szCs w:val="28"/>
        </w:rPr>
      </w:pPr>
      <w:r w:rsidRPr="001A61EA">
        <w:rPr>
          <w:sz w:val="28"/>
          <w:szCs w:val="28"/>
        </w:rPr>
        <w:lastRenderedPageBreak/>
        <w:t>автозаправочные станции для заправки легкового автотранспорта жидким топливом, в том числе с объектами обслуживания (магазины, кафе);</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стоянки легкового автотранспорта;</w:t>
      </w:r>
    </w:p>
    <w:p w:rsidR="001F26A5" w:rsidRPr="009F5351" w:rsidRDefault="001F26A5" w:rsidP="00F26EB7">
      <w:pPr>
        <w:tabs>
          <w:tab w:val="left" w:pos="993"/>
        </w:tabs>
        <w:spacing w:line="360" w:lineRule="auto"/>
        <w:ind w:firstLine="680"/>
        <w:jc w:val="both"/>
        <w:rPr>
          <w:sz w:val="28"/>
          <w:szCs w:val="28"/>
        </w:rPr>
      </w:pPr>
      <w:r w:rsidRPr="001A61EA">
        <w:rPr>
          <w:sz w:val="28"/>
          <w:szCs w:val="28"/>
        </w:rPr>
        <w:t xml:space="preserve">станции технического обслуживания легковых </w:t>
      </w:r>
      <w:r w:rsidRPr="00BB329F">
        <w:rPr>
          <w:sz w:val="28"/>
          <w:szCs w:val="28"/>
        </w:rPr>
        <w:t>автомобилей (без малярно-жестяных работ</w:t>
      </w:r>
      <w:r w:rsidRPr="009F5351">
        <w:rPr>
          <w:sz w:val="28"/>
          <w:szCs w:val="28"/>
        </w:rPr>
        <w:t>);</w:t>
      </w:r>
    </w:p>
    <w:p w:rsidR="001F26A5" w:rsidRPr="001A61EA" w:rsidRDefault="001F26A5" w:rsidP="00F26EB7">
      <w:pPr>
        <w:tabs>
          <w:tab w:val="left" w:pos="993"/>
        </w:tabs>
        <w:spacing w:line="360" w:lineRule="auto"/>
        <w:ind w:firstLine="680"/>
        <w:jc w:val="both"/>
        <w:rPr>
          <w:sz w:val="28"/>
          <w:szCs w:val="28"/>
        </w:rPr>
      </w:pPr>
      <w:r w:rsidRPr="00B97A87">
        <w:rPr>
          <w:sz w:val="28"/>
          <w:szCs w:val="28"/>
        </w:rPr>
        <w:t>мойки легковых автомобилей;</w:t>
      </w:r>
    </w:p>
    <w:p w:rsidR="001F26A5" w:rsidRDefault="001F26A5" w:rsidP="00F26EB7">
      <w:pPr>
        <w:tabs>
          <w:tab w:val="left" w:pos="993"/>
        </w:tabs>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и </w:t>
      </w:r>
      <w:r w:rsidRPr="001A61EA">
        <w:rPr>
          <w:sz w:val="28"/>
          <w:szCs w:val="28"/>
        </w:rPr>
        <w:t>защиты населения от чрезвычайных ситуаций.</w:t>
      </w:r>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 xml:space="preserve">Ж3 Зона застройки </w:t>
      </w:r>
      <w:proofErr w:type="spellStart"/>
      <w:r w:rsidRPr="00FB24FD">
        <w:rPr>
          <w:b/>
          <w:bCs/>
          <w:sz w:val="28"/>
          <w:szCs w:val="28"/>
        </w:rPr>
        <w:t>среднеэтажными</w:t>
      </w:r>
      <w:proofErr w:type="spellEnd"/>
      <w:r w:rsidRPr="00FB24FD">
        <w:rPr>
          <w:b/>
          <w:bCs/>
          <w:sz w:val="28"/>
          <w:szCs w:val="28"/>
        </w:rPr>
        <w:t xml:space="preserve"> жилыми домами</w:t>
      </w:r>
    </w:p>
    <w:p w:rsidR="001F26A5" w:rsidRPr="001A61EA" w:rsidRDefault="001F26A5" w:rsidP="00F26EB7">
      <w:pPr>
        <w:autoSpaceDE w:val="0"/>
        <w:autoSpaceDN w:val="0"/>
        <w:adjustRightInd w:val="0"/>
        <w:spacing w:line="360" w:lineRule="auto"/>
        <w:ind w:firstLine="540"/>
        <w:jc w:val="both"/>
        <w:rPr>
          <w:sz w:val="28"/>
          <w:szCs w:val="28"/>
        </w:rPr>
      </w:pPr>
      <w:r w:rsidRPr="001A61EA">
        <w:rPr>
          <w:sz w:val="28"/>
          <w:szCs w:val="28"/>
        </w:rPr>
        <w:t>Зона Ж3 выделена для обеспечения правовых условий</w:t>
      </w:r>
      <w:r>
        <w:rPr>
          <w:sz w:val="28"/>
          <w:szCs w:val="28"/>
        </w:rPr>
        <w:t xml:space="preserve"> формирования жилых районов </w:t>
      </w:r>
      <w:proofErr w:type="spellStart"/>
      <w:r w:rsidR="003F5BF5">
        <w:rPr>
          <w:sz w:val="28"/>
          <w:szCs w:val="28"/>
        </w:rPr>
        <w:t>среднеэтажной</w:t>
      </w:r>
      <w:proofErr w:type="spellEnd"/>
      <w:r w:rsidR="003F5BF5">
        <w:rPr>
          <w:sz w:val="28"/>
          <w:szCs w:val="28"/>
        </w:rPr>
        <w:t xml:space="preserve"> жилой</w:t>
      </w:r>
      <w:r>
        <w:rPr>
          <w:sz w:val="28"/>
          <w:szCs w:val="28"/>
        </w:rPr>
        <w:t xml:space="preserve">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1F26A5" w:rsidRPr="001A61EA" w:rsidRDefault="001F26A5" w:rsidP="00F26EB7">
      <w:pPr>
        <w:pStyle w:val="af7"/>
        <w:spacing w:before="200" w:after="200" w:line="360" w:lineRule="auto"/>
        <w:ind w:left="0" w:firstLine="709"/>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Default="001F26A5" w:rsidP="00F26EB7">
      <w:pPr>
        <w:autoSpaceDE w:val="0"/>
        <w:autoSpaceDN w:val="0"/>
        <w:adjustRightInd w:val="0"/>
        <w:spacing w:line="360" w:lineRule="auto"/>
        <w:ind w:firstLine="680"/>
        <w:jc w:val="both"/>
        <w:rPr>
          <w:sz w:val="28"/>
          <w:szCs w:val="28"/>
        </w:rPr>
      </w:pPr>
      <w:r>
        <w:rPr>
          <w:sz w:val="28"/>
          <w:szCs w:val="28"/>
        </w:rPr>
        <w:t xml:space="preserve">многоквартирные </w:t>
      </w:r>
      <w:r w:rsidRPr="001A61EA">
        <w:rPr>
          <w:sz w:val="28"/>
          <w:szCs w:val="28"/>
        </w:rPr>
        <w:t xml:space="preserve">жилые дома; </w:t>
      </w:r>
    </w:p>
    <w:p w:rsidR="001F26A5" w:rsidRDefault="001F26A5" w:rsidP="00F26EB7">
      <w:pPr>
        <w:autoSpaceDE w:val="0"/>
        <w:autoSpaceDN w:val="0"/>
        <w:adjustRightInd w:val="0"/>
        <w:spacing w:line="360" w:lineRule="auto"/>
        <w:ind w:firstLine="680"/>
        <w:jc w:val="both"/>
        <w:rPr>
          <w:sz w:val="28"/>
          <w:szCs w:val="28"/>
        </w:rPr>
      </w:pPr>
      <w:r>
        <w:rPr>
          <w:sz w:val="28"/>
          <w:szCs w:val="28"/>
        </w:rPr>
        <w:t>общежития;</w:t>
      </w:r>
    </w:p>
    <w:p w:rsidR="001F26A5" w:rsidRDefault="001F26A5" w:rsidP="00F26EB7">
      <w:pPr>
        <w:autoSpaceDE w:val="0"/>
        <w:autoSpaceDN w:val="0"/>
        <w:adjustRightInd w:val="0"/>
        <w:spacing w:line="360" w:lineRule="auto"/>
        <w:ind w:firstLine="680"/>
        <w:jc w:val="both"/>
        <w:rPr>
          <w:sz w:val="28"/>
          <w:szCs w:val="28"/>
        </w:rPr>
      </w:pPr>
      <w:r>
        <w:rPr>
          <w:sz w:val="28"/>
          <w:szCs w:val="28"/>
        </w:rPr>
        <w:t>административные здания;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офисные здания;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кредитные организации;</w:t>
      </w:r>
    </w:p>
    <w:p w:rsidR="001F26A5" w:rsidRDefault="001F26A5" w:rsidP="00F26EB7">
      <w:pPr>
        <w:spacing w:line="360" w:lineRule="auto"/>
        <w:ind w:firstLine="709"/>
        <w:jc w:val="both"/>
        <w:rPr>
          <w:sz w:val="28"/>
          <w:szCs w:val="28"/>
        </w:rPr>
      </w:pPr>
      <w:r w:rsidRPr="001A61EA">
        <w:rPr>
          <w:sz w:val="28"/>
          <w:szCs w:val="28"/>
        </w:rPr>
        <w:t>аптечные организации</w:t>
      </w:r>
      <w:r w:rsidRPr="001A61EA" w:rsidDel="00D60A6B">
        <w:rPr>
          <w:sz w:val="28"/>
          <w:szCs w:val="28"/>
        </w:rPr>
        <w:t>;</w:t>
      </w:r>
    </w:p>
    <w:p w:rsidR="001F26A5" w:rsidRPr="00754FB0" w:rsidRDefault="001F26A5" w:rsidP="00F26EB7">
      <w:pPr>
        <w:pStyle w:val="121"/>
        <w:tabs>
          <w:tab w:val="left" w:pos="993"/>
        </w:tabs>
        <w:spacing w:line="360" w:lineRule="auto"/>
        <w:ind w:left="0" w:firstLine="709"/>
        <w:jc w:val="both"/>
        <w:rPr>
          <w:sz w:val="28"/>
          <w:szCs w:val="28"/>
        </w:rPr>
      </w:pPr>
      <w:r w:rsidRPr="004B6E20">
        <w:rPr>
          <w:sz w:val="28"/>
          <w:szCs w:val="28"/>
        </w:rPr>
        <w:t xml:space="preserve">объекты по управлению, содержанию и ремонту жилых помещений, предоставлению коммунальных услуг, аварийно-диспетчерские службы; </w:t>
      </w:r>
    </w:p>
    <w:p w:rsidR="001F26A5" w:rsidRDefault="001F26A5" w:rsidP="00F26EB7">
      <w:pPr>
        <w:pStyle w:val="121"/>
        <w:tabs>
          <w:tab w:val="left" w:pos="0"/>
        </w:tabs>
        <w:spacing w:line="360" w:lineRule="auto"/>
        <w:ind w:left="0" w:firstLine="709"/>
        <w:jc w:val="both"/>
        <w:rPr>
          <w:sz w:val="28"/>
          <w:szCs w:val="28"/>
        </w:rPr>
      </w:pPr>
      <w:r w:rsidRPr="005C2520">
        <w:rPr>
          <w:sz w:val="28"/>
          <w:szCs w:val="28"/>
        </w:rPr>
        <w:t>архивы;</w:t>
      </w:r>
    </w:p>
    <w:p w:rsidR="001F26A5" w:rsidRPr="005C2520" w:rsidRDefault="001F26A5" w:rsidP="00F26EB7">
      <w:pPr>
        <w:pStyle w:val="121"/>
        <w:tabs>
          <w:tab w:val="left" w:pos="0"/>
        </w:tabs>
        <w:spacing w:line="360" w:lineRule="auto"/>
        <w:ind w:left="0" w:firstLine="709"/>
        <w:jc w:val="both"/>
        <w:rPr>
          <w:sz w:val="28"/>
          <w:szCs w:val="28"/>
        </w:rPr>
      </w:pPr>
      <w:r>
        <w:rPr>
          <w:sz w:val="28"/>
          <w:szCs w:val="28"/>
        </w:rPr>
        <w:t>библиотеки;</w:t>
      </w:r>
    </w:p>
    <w:p w:rsidR="001F26A5" w:rsidRPr="005C2520" w:rsidRDefault="001F26A5" w:rsidP="00F26EB7">
      <w:pPr>
        <w:pStyle w:val="121"/>
        <w:tabs>
          <w:tab w:val="left" w:pos="0"/>
        </w:tabs>
        <w:spacing w:line="360" w:lineRule="auto"/>
        <w:ind w:left="0" w:firstLine="709"/>
        <w:jc w:val="both"/>
        <w:rPr>
          <w:sz w:val="28"/>
          <w:szCs w:val="28"/>
        </w:rPr>
      </w:pPr>
      <w:r>
        <w:rPr>
          <w:sz w:val="28"/>
          <w:szCs w:val="28"/>
        </w:rPr>
        <w:t>компьютерные центры;</w:t>
      </w:r>
    </w:p>
    <w:p w:rsidR="001F26A5" w:rsidRPr="001A61EA" w:rsidRDefault="001F26A5" w:rsidP="00F26EB7">
      <w:pPr>
        <w:pStyle w:val="121"/>
        <w:tabs>
          <w:tab w:val="left" w:pos="0"/>
        </w:tabs>
        <w:spacing w:line="360" w:lineRule="auto"/>
        <w:ind w:left="0" w:firstLine="709"/>
        <w:jc w:val="both"/>
        <w:rPr>
          <w:sz w:val="28"/>
          <w:szCs w:val="28"/>
        </w:rPr>
      </w:pPr>
      <w:r w:rsidRPr="005C2520">
        <w:rPr>
          <w:sz w:val="28"/>
          <w:szCs w:val="28"/>
        </w:rPr>
        <w:t>интернет-кафе;</w:t>
      </w:r>
    </w:p>
    <w:p w:rsidR="001F26A5" w:rsidRPr="001A61EA" w:rsidDel="00D60A6B" w:rsidRDefault="001F26A5" w:rsidP="00F26EB7">
      <w:pPr>
        <w:tabs>
          <w:tab w:val="left" w:pos="993"/>
        </w:tabs>
        <w:spacing w:line="360" w:lineRule="auto"/>
        <w:ind w:firstLine="680"/>
        <w:jc w:val="both"/>
        <w:rPr>
          <w:sz w:val="28"/>
          <w:szCs w:val="28"/>
        </w:rPr>
      </w:pPr>
      <w:r w:rsidRPr="001A61EA" w:rsidDel="00D60A6B">
        <w:rPr>
          <w:sz w:val="28"/>
          <w:szCs w:val="28"/>
        </w:rPr>
        <w:lastRenderedPageBreak/>
        <w:t xml:space="preserve">детские сады, центры развития ребенка, иные </w:t>
      </w:r>
      <w:r>
        <w:rPr>
          <w:sz w:val="28"/>
          <w:szCs w:val="28"/>
        </w:rPr>
        <w:t xml:space="preserve">объекты </w:t>
      </w:r>
      <w:proofErr w:type="spellStart"/>
      <w:r w:rsidRPr="001A61EA" w:rsidDel="00D60A6B">
        <w:rPr>
          <w:sz w:val="28"/>
          <w:szCs w:val="28"/>
        </w:rPr>
        <w:t>дошкольн</w:t>
      </w:r>
      <w:r>
        <w:rPr>
          <w:sz w:val="28"/>
          <w:szCs w:val="28"/>
        </w:rPr>
        <w:t>огообразования</w:t>
      </w:r>
      <w:proofErr w:type="spellEnd"/>
      <w:r w:rsidRPr="001A61EA" w:rsidDel="00D60A6B">
        <w:rPr>
          <w:sz w:val="28"/>
          <w:szCs w:val="28"/>
        </w:rPr>
        <w:t>;</w:t>
      </w:r>
    </w:p>
    <w:p w:rsidR="001F26A5" w:rsidRPr="001A61EA" w:rsidDel="00D60A6B" w:rsidRDefault="001F26A5" w:rsidP="00F26EB7">
      <w:pPr>
        <w:tabs>
          <w:tab w:val="left" w:pos="993"/>
        </w:tabs>
        <w:spacing w:line="360" w:lineRule="auto"/>
        <w:ind w:firstLine="709"/>
        <w:jc w:val="both"/>
        <w:rPr>
          <w:sz w:val="28"/>
          <w:szCs w:val="28"/>
        </w:rPr>
      </w:pPr>
      <w:r>
        <w:rPr>
          <w:sz w:val="28"/>
          <w:szCs w:val="28"/>
        </w:rPr>
        <w:t xml:space="preserve">объекты </w:t>
      </w:r>
      <w:r w:rsidRPr="001A61EA" w:rsidDel="00D60A6B">
        <w:rPr>
          <w:sz w:val="28"/>
          <w:szCs w:val="28"/>
        </w:rPr>
        <w:t>начального общего, основного общего, среднего (полного) общего образования;</w:t>
      </w:r>
    </w:p>
    <w:p w:rsidR="001F26A5" w:rsidRDefault="001F26A5" w:rsidP="00F26EB7">
      <w:pPr>
        <w:tabs>
          <w:tab w:val="left" w:pos="993"/>
        </w:tabs>
        <w:spacing w:line="360" w:lineRule="auto"/>
        <w:ind w:firstLine="709"/>
        <w:jc w:val="both"/>
        <w:rPr>
          <w:sz w:val="28"/>
          <w:szCs w:val="28"/>
        </w:rPr>
      </w:pPr>
      <w:r>
        <w:rPr>
          <w:sz w:val="28"/>
          <w:szCs w:val="28"/>
        </w:rPr>
        <w:t xml:space="preserve">объекты </w:t>
      </w:r>
      <w:r w:rsidRPr="001A61EA" w:rsidDel="00D60A6B">
        <w:rPr>
          <w:sz w:val="28"/>
          <w:szCs w:val="28"/>
        </w:rPr>
        <w:t xml:space="preserve">дополнительного образования (музыкальные, спортивные школы и </w:t>
      </w:r>
      <w:r w:rsidR="003F5BF5">
        <w:rPr>
          <w:sz w:val="28"/>
          <w:szCs w:val="28"/>
        </w:rPr>
        <w:t>т.п</w:t>
      </w:r>
      <w:r w:rsidRPr="001A61EA" w:rsidDel="00D60A6B">
        <w:rPr>
          <w:sz w:val="28"/>
          <w:szCs w:val="28"/>
        </w:rPr>
        <w:t>.);</w:t>
      </w:r>
    </w:p>
    <w:p w:rsidR="001F26A5" w:rsidRPr="001A61EA" w:rsidRDefault="001F26A5" w:rsidP="00F26EB7">
      <w:pPr>
        <w:spacing w:line="360" w:lineRule="auto"/>
        <w:ind w:firstLine="709"/>
        <w:jc w:val="both"/>
        <w:rPr>
          <w:sz w:val="28"/>
          <w:szCs w:val="28"/>
        </w:rPr>
      </w:pPr>
      <w:r w:rsidRPr="00C85651">
        <w:rPr>
          <w:sz w:val="28"/>
          <w:szCs w:val="28"/>
        </w:rPr>
        <w:t>объекты здравоохранения по оказанию первичной медико-санитарной помощи</w:t>
      </w:r>
      <w:r w:rsidRPr="00C85651" w:rsidDel="00D60A6B">
        <w:rPr>
          <w:sz w:val="28"/>
          <w:szCs w:val="28"/>
        </w:rPr>
        <w:t>;</w:t>
      </w:r>
    </w:p>
    <w:p w:rsidR="001F26A5" w:rsidRDefault="001F26A5" w:rsidP="00F26EB7">
      <w:pPr>
        <w:tabs>
          <w:tab w:val="left" w:pos="993"/>
        </w:tabs>
        <w:spacing w:line="360" w:lineRule="auto"/>
        <w:ind w:firstLine="709"/>
        <w:jc w:val="both"/>
        <w:rPr>
          <w:sz w:val="28"/>
          <w:szCs w:val="28"/>
        </w:rPr>
      </w:pPr>
      <w:r>
        <w:rPr>
          <w:sz w:val="28"/>
          <w:szCs w:val="28"/>
        </w:rPr>
        <w:t>объекты здравоохранения по оказанию</w:t>
      </w:r>
      <w:r w:rsidRPr="00BB329F">
        <w:rPr>
          <w:sz w:val="28"/>
          <w:szCs w:val="28"/>
        </w:rPr>
        <w:t xml:space="preserve"> скор</w:t>
      </w:r>
      <w:r>
        <w:rPr>
          <w:sz w:val="28"/>
          <w:szCs w:val="28"/>
        </w:rPr>
        <w:t>ой</w:t>
      </w:r>
      <w:r w:rsidRPr="00BB329F">
        <w:rPr>
          <w:sz w:val="28"/>
          <w:szCs w:val="28"/>
        </w:rPr>
        <w:t xml:space="preserve"> медицинск</w:t>
      </w:r>
      <w:r>
        <w:rPr>
          <w:sz w:val="28"/>
          <w:szCs w:val="28"/>
        </w:rPr>
        <w:t>ой</w:t>
      </w:r>
      <w:r w:rsidRPr="00BB329F">
        <w:rPr>
          <w:sz w:val="28"/>
          <w:szCs w:val="28"/>
        </w:rPr>
        <w:t xml:space="preserve"> помощ</w:t>
      </w:r>
      <w:r>
        <w:rPr>
          <w:sz w:val="28"/>
          <w:szCs w:val="28"/>
        </w:rPr>
        <w:t>и</w:t>
      </w:r>
      <w:r w:rsidRPr="009F5351" w:rsidDel="000F5877">
        <w:rPr>
          <w:sz w:val="28"/>
          <w:szCs w:val="28"/>
        </w:rPr>
        <w:t>;</w:t>
      </w:r>
    </w:p>
    <w:p w:rsidR="001F26A5" w:rsidRPr="00B97A87" w:rsidRDefault="001F26A5" w:rsidP="00F26EB7">
      <w:pPr>
        <w:spacing w:line="360" w:lineRule="auto"/>
        <w:ind w:firstLine="709"/>
        <w:jc w:val="both"/>
        <w:rPr>
          <w:sz w:val="28"/>
          <w:szCs w:val="28"/>
        </w:rPr>
      </w:pPr>
      <w:r w:rsidRPr="00D70681">
        <w:rPr>
          <w:sz w:val="28"/>
          <w:szCs w:val="28"/>
        </w:rPr>
        <w:t>центры народной медицины;</w:t>
      </w:r>
    </w:p>
    <w:p w:rsidR="001F26A5" w:rsidRPr="001A61EA" w:rsidDel="00D60A6B" w:rsidRDefault="001F26A5" w:rsidP="00F26EB7">
      <w:pPr>
        <w:autoSpaceDE w:val="0"/>
        <w:autoSpaceDN w:val="0"/>
        <w:adjustRightInd w:val="0"/>
        <w:spacing w:line="360" w:lineRule="auto"/>
        <w:ind w:firstLine="709"/>
        <w:jc w:val="both"/>
        <w:rPr>
          <w:sz w:val="28"/>
          <w:szCs w:val="28"/>
        </w:rPr>
      </w:pPr>
      <w:r w:rsidRPr="001A61EA">
        <w:rPr>
          <w:sz w:val="28"/>
          <w:szCs w:val="28"/>
        </w:rPr>
        <w:t>молочные кухни, раздаточные пункты молочной кухни;</w:t>
      </w:r>
    </w:p>
    <w:p w:rsidR="001F26A5" w:rsidRPr="001A61EA" w:rsidRDefault="001F26A5" w:rsidP="00F26EB7">
      <w:pPr>
        <w:tabs>
          <w:tab w:val="left" w:pos="993"/>
        </w:tabs>
        <w:spacing w:line="360" w:lineRule="auto"/>
        <w:ind w:firstLine="709"/>
        <w:jc w:val="both"/>
        <w:rPr>
          <w:sz w:val="28"/>
          <w:szCs w:val="28"/>
        </w:rPr>
      </w:pPr>
      <w:r>
        <w:rPr>
          <w:sz w:val="28"/>
          <w:szCs w:val="28"/>
        </w:rPr>
        <w:t>объекты связи;</w:t>
      </w:r>
    </w:p>
    <w:p w:rsidR="001F26A5" w:rsidRPr="009F5351" w:rsidRDefault="001F26A5" w:rsidP="00F26EB7">
      <w:pPr>
        <w:autoSpaceDE w:val="0"/>
        <w:autoSpaceDN w:val="0"/>
        <w:adjustRightInd w:val="0"/>
        <w:spacing w:line="360" w:lineRule="auto"/>
        <w:ind w:firstLine="709"/>
        <w:jc w:val="both"/>
        <w:rPr>
          <w:sz w:val="28"/>
          <w:szCs w:val="28"/>
        </w:rPr>
      </w:pPr>
      <w:r w:rsidRPr="00BB329F" w:rsidDel="00D60A6B">
        <w:rPr>
          <w:sz w:val="28"/>
          <w:szCs w:val="28"/>
        </w:rPr>
        <w:t>объекты бытового обслуживания (бани, сауны, приёмные пункты прачечных и химчисток, парикмахерские и т.п.);</w:t>
      </w:r>
    </w:p>
    <w:p w:rsidR="001F26A5" w:rsidRPr="00BB329F" w:rsidDel="00D60A6B" w:rsidRDefault="001F26A5" w:rsidP="00F26EB7">
      <w:pPr>
        <w:spacing w:line="360" w:lineRule="auto"/>
        <w:ind w:firstLine="709"/>
        <w:jc w:val="both"/>
        <w:rPr>
          <w:sz w:val="28"/>
          <w:szCs w:val="28"/>
        </w:rPr>
      </w:pPr>
      <w:r w:rsidRPr="00BB329F" w:rsidDel="00D60A6B">
        <w:rPr>
          <w:sz w:val="28"/>
          <w:szCs w:val="28"/>
        </w:rPr>
        <w:t>магазины, иные объекты розничной торговли;</w:t>
      </w:r>
    </w:p>
    <w:p w:rsidR="001F26A5" w:rsidRPr="001A61EA" w:rsidRDefault="001F26A5" w:rsidP="00F26EB7">
      <w:pPr>
        <w:autoSpaceDE w:val="0"/>
        <w:autoSpaceDN w:val="0"/>
        <w:adjustRightInd w:val="0"/>
        <w:spacing w:line="360" w:lineRule="auto"/>
        <w:ind w:firstLine="709"/>
        <w:jc w:val="both"/>
        <w:rPr>
          <w:sz w:val="28"/>
          <w:szCs w:val="28"/>
        </w:rPr>
      </w:pPr>
      <w:r w:rsidRPr="00B97A87" w:rsidDel="00D60A6B">
        <w:rPr>
          <w:sz w:val="28"/>
          <w:szCs w:val="28"/>
        </w:rPr>
        <w:t>объекты общественного питания (рестораны, бары, кафе, закусочные и т.п.);</w:t>
      </w:r>
    </w:p>
    <w:p w:rsidR="001F26A5" w:rsidRPr="009F5351" w:rsidRDefault="001F26A5" w:rsidP="00F26EB7">
      <w:pPr>
        <w:autoSpaceDE w:val="0"/>
        <w:autoSpaceDN w:val="0"/>
        <w:adjustRightInd w:val="0"/>
        <w:spacing w:line="360" w:lineRule="auto"/>
        <w:ind w:firstLine="709"/>
        <w:jc w:val="both"/>
        <w:rPr>
          <w:sz w:val="28"/>
          <w:szCs w:val="28"/>
        </w:rPr>
      </w:pPr>
      <w:r w:rsidRPr="00BB329F" w:rsidDel="00D60A6B">
        <w:rPr>
          <w:sz w:val="28"/>
          <w:szCs w:val="28"/>
        </w:rPr>
        <w:t>бульвары, аллеи, скверы</w:t>
      </w:r>
      <w:r>
        <w:rPr>
          <w:sz w:val="28"/>
          <w:szCs w:val="28"/>
        </w:rPr>
        <w:t>.</w:t>
      </w:r>
    </w:p>
    <w:p w:rsidR="001F26A5" w:rsidRPr="00404E2D" w:rsidRDefault="001F26A5" w:rsidP="00F26EB7">
      <w:pPr>
        <w:pStyle w:val="af7"/>
        <w:tabs>
          <w:tab w:val="left" w:pos="7660"/>
        </w:tabs>
        <w:spacing w:before="200" w:after="200" w:line="360" w:lineRule="auto"/>
        <w:ind w:left="0" w:firstLine="709"/>
        <w:rPr>
          <w:rFonts w:cs="Times New Roman"/>
        </w:rPr>
      </w:pPr>
      <w:r w:rsidRPr="00404E2D">
        <w:rPr>
          <w:rFonts w:ascii="Times New Roman" w:hAnsi="Times New Roman" w:cs="Times New Roman"/>
          <w:sz w:val="28"/>
          <w:szCs w:val="28"/>
        </w:rPr>
        <w:t>Вспомогательные виды разрешенного использования:</w:t>
      </w:r>
    </w:p>
    <w:p w:rsidR="001F26A5" w:rsidRPr="00B97A87" w:rsidRDefault="001F26A5" w:rsidP="00F26EB7">
      <w:pPr>
        <w:tabs>
          <w:tab w:val="left" w:pos="993"/>
        </w:tabs>
        <w:spacing w:line="360" w:lineRule="auto"/>
        <w:ind w:firstLine="709"/>
        <w:jc w:val="both"/>
        <w:rPr>
          <w:sz w:val="28"/>
          <w:szCs w:val="28"/>
        </w:rPr>
      </w:pPr>
      <w:r w:rsidRPr="00B97A87">
        <w:rPr>
          <w:sz w:val="28"/>
          <w:szCs w:val="28"/>
        </w:rPr>
        <w:t>сараи;</w:t>
      </w:r>
    </w:p>
    <w:p w:rsidR="001F26A5" w:rsidRDefault="001F26A5" w:rsidP="00F26EB7">
      <w:pPr>
        <w:tabs>
          <w:tab w:val="left" w:pos="993"/>
        </w:tabs>
        <w:spacing w:line="360" w:lineRule="auto"/>
        <w:ind w:firstLine="680"/>
        <w:jc w:val="both"/>
        <w:rPr>
          <w:sz w:val="28"/>
          <w:szCs w:val="28"/>
        </w:rPr>
      </w:pPr>
      <w:r w:rsidRPr="001A61EA" w:rsidDel="00D60A6B">
        <w:rPr>
          <w:sz w:val="28"/>
          <w:szCs w:val="28"/>
        </w:rPr>
        <w:t>детские площадки</w:t>
      </w:r>
      <w:r>
        <w:rPr>
          <w:sz w:val="28"/>
          <w:szCs w:val="28"/>
        </w:rPr>
        <w:t>;</w:t>
      </w:r>
    </w:p>
    <w:p w:rsidR="001F26A5" w:rsidRDefault="001F26A5" w:rsidP="00F26EB7">
      <w:pPr>
        <w:tabs>
          <w:tab w:val="left" w:pos="993"/>
        </w:tabs>
        <w:spacing w:line="360" w:lineRule="auto"/>
        <w:ind w:firstLine="680"/>
        <w:jc w:val="both"/>
        <w:rPr>
          <w:sz w:val="28"/>
          <w:szCs w:val="28"/>
        </w:rPr>
      </w:pPr>
      <w:r w:rsidRPr="001A61EA" w:rsidDel="00D60A6B">
        <w:rPr>
          <w:sz w:val="28"/>
          <w:szCs w:val="28"/>
        </w:rPr>
        <w:t>площадки для отдыха, спортивных занятий, теннисные корты;</w:t>
      </w:r>
    </w:p>
    <w:p w:rsidR="001F26A5" w:rsidRDefault="001F26A5" w:rsidP="00F26EB7">
      <w:pPr>
        <w:tabs>
          <w:tab w:val="left" w:pos="993"/>
        </w:tabs>
        <w:spacing w:line="360" w:lineRule="auto"/>
        <w:ind w:firstLine="680"/>
        <w:jc w:val="both"/>
        <w:rPr>
          <w:sz w:val="28"/>
          <w:szCs w:val="28"/>
        </w:rPr>
      </w:pPr>
      <w:r>
        <w:rPr>
          <w:sz w:val="28"/>
          <w:szCs w:val="28"/>
        </w:rPr>
        <w:t>хозяйственные площадки;</w:t>
      </w:r>
    </w:p>
    <w:p w:rsidR="001F26A5" w:rsidRDefault="001F26A5" w:rsidP="00F26EB7">
      <w:pPr>
        <w:tabs>
          <w:tab w:val="left" w:pos="993"/>
        </w:tabs>
        <w:spacing w:line="360" w:lineRule="auto"/>
        <w:ind w:firstLine="680"/>
        <w:jc w:val="both"/>
        <w:rPr>
          <w:sz w:val="28"/>
          <w:szCs w:val="28"/>
        </w:rPr>
      </w:pPr>
      <w:r>
        <w:rPr>
          <w:sz w:val="28"/>
          <w:szCs w:val="28"/>
        </w:rPr>
        <w:t>общественные туалеты;</w:t>
      </w:r>
    </w:p>
    <w:p w:rsidR="001F26A5" w:rsidRPr="001A61EA" w:rsidRDefault="001F26A5" w:rsidP="00F26EB7">
      <w:pPr>
        <w:tabs>
          <w:tab w:val="left" w:pos="993"/>
        </w:tabs>
        <w:spacing w:line="360" w:lineRule="auto"/>
        <w:ind w:firstLine="680"/>
        <w:jc w:val="both"/>
        <w:rPr>
          <w:sz w:val="28"/>
          <w:szCs w:val="28"/>
        </w:rPr>
      </w:pPr>
      <w:r>
        <w:rPr>
          <w:sz w:val="28"/>
          <w:szCs w:val="28"/>
        </w:rPr>
        <w:t>площадки для выгула собак;</w:t>
      </w:r>
    </w:p>
    <w:p w:rsidR="001F26A5" w:rsidRPr="00BB329F" w:rsidRDefault="001F26A5" w:rsidP="00F26EB7">
      <w:pPr>
        <w:tabs>
          <w:tab w:val="left" w:pos="993"/>
        </w:tabs>
        <w:spacing w:line="360" w:lineRule="auto"/>
        <w:ind w:firstLine="680"/>
        <w:jc w:val="both"/>
        <w:rPr>
          <w:sz w:val="28"/>
          <w:szCs w:val="28"/>
        </w:rPr>
      </w:pPr>
      <w:r w:rsidRPr="001A61EA">
        <w:rPr>
          <w:sz w:val="28"/>
          <w:szCs w:val="28"/>
        </w:rPr>
        <w:t>гаражи</w:t>
      </w:r>
      <w:r w:rsidRPr="00BB329F">
        <w:rPr>
          <w:sz w:val="28"/>
          <w:szCs w:val="28"/>
        </w:rPr>
        <w:t>, подземные гаражи</w:t>
      </w:r>
      <w:r w:rsidR="00363879">
        <w:rPr>
          <w:sz w:val="28"/>
          <w:szCs w:val="28"/>
        </w:rPr>
        <w:t xml:space="preserve"> </w:t>
      </w:r>
      <w:r w:rsidRPr="001A61EA">
        <w:rPr>
          <w:sz w:val="28"/>
          <w:szCs w:val="28"/>
        </w:rPr>
        <w:t>и открытые стоянки легкового автотранспорта;</w:t>
      </w:r>
    </w:p>
    <w:p w:rsidR="001F26A5" w:rsidRPr="009F5351" w:rsidRDefault="001F26A5" w:rsidP="00F26EB7">
      <w:pPr>
        <w:tabs>
          <w:tab w:val="left" w:pos="993"/>
          <w:tab w:val="left" w:pos="6620"/>
        </w:tabs>
        <w:spacing w:line="360" w:lineRule="auto"/>
        <w:ind w:firstLine="680"/>
        <w:jc w:val="both"/>
        <w:rPr>
          <w:sz w:val="28"/>
          <w:szCs w:val="28"/>
        </w:rPr>
      </w:pPr>
      <w:r w:rsidRPr="009F5351">
        <w:rPr>
          <w:sz w:val="28"/>
          <w:szCs w:val="28"/>
        </w:rPr>
        <w:t>площадки для мусоросборников;</w:t>
      </w:r>
      <w:r w:rsidRPr="009F5351">
        <w:rPr>
          <w:sz w:val="28"/>
          <w:szCs w:val="28"/>
        </w:rPr>
        <w:tab/>
      </w:r>
    </w:p>
    <w:p w:rsidR="001F26A5" w:rsidRPr="00FD4B24" w:rsidRDefault="001F26A5" w:rsidP="00F26EB7">
      <w:pPr>
        <w:tabs>
          <w:tab w:val="left" w:pos="993"/>
        </w:tabs>
        <w:spacing w:line="360" w:lineRule="auto"/>
        <w:ind w:firstLine="680"/>
        <w:jc w:val="both"/>
        <w:rPr>
          <w:sz w:val="28"/>
          <w:szCs w:val="28"/>
        </w:rPr>
      </w:pPr>
      <w:r w:rsidRPr="00B97A87">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r>
        <w:rPr>
          <w:sz w:val="28"/>
          <w:szCs w:val="28"/>
        </w:rPr>
        <w:t>.</w:t>
      </w:r>
    </w:p>
    <w:p w:rsidR="001F26A5" w:rsidRPr="00BB329F" w:rsidRDefault="001F26A5" w:rsidP="00F26EB7">
      <w:pPr>
        <w:pStyle w:val="af7"/>
        <w:tabs>
          <w:tab w:val="left" w:pos="7660"/>
        </w:tabs>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Условно разрешенные вид</w:t>
      </w:r>
      <w:r w:rsidRPr="00BB329F">
        <w:rPr>
          <w:rFonts w:ascii="Times New Roman" w:hAnsi="Times New Roman" w:cs="Times New Roman"/>
          <w:sz w:val="28"/>
          <w:szCs w:val="28"/>
        </w:rPr>
        <w:t>ы использования:</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блокированные жилые дома с </w:t>
      </w:r>
      <w:proofErr w:type="spellStart"/>
      <w:r w:rsidRPr="001A61EA">
        <w:rPr>
          <w:sz w:val="28"/>
          <w:szCs w:val="28"/>
        </w:rPr>
        <w:t>приквартирными</w:t>
      </w:r>
      <w:proofErr w:type="spellEnd"/>
      <w:r w:rsidRPr="001A61EA">
        <w:rPr>
          <w:sz w:val="28"/>
          <w:szCs w:val="28"/>
        </w:rPr>
        <w:t xml:space="preserve"> участками;</w:t>
      </w:r>
    </w:p>
    <w:p w:rsidR="001F26A5" w:rsidRPr="001A61EA" w:rsidRDefault="001F26A5" w:rsidP="00F26EB7">
      <w:pPr>
        <w:tabs>
          <w:tab w:val="left" w:pos="993"/>
        </w:tabs>
        <w:spacing w:line="360" w:lineRule="auto"/>
        <w:ind w:firstLine="680"/>
        <w:jc w:val="both"/>
        <w:rPr>
          <w:sz w:val="28"/>
          <w:szCs w:val="28"/>
        </w:rPr>
      </w:pPr>
      <w:r>
        <w:rPr>
          <w:sz w:val="28"/>
          <w:szCs w:val="28"/>
        </w:rPr>
        <w:t>сараи;</w:t>
      </w:r>
    </w:p>
    <w:p w:rsidR="001F26A5" w:rsidRDefault="001F26A5" w:rsidP="00F26EB7">
      <w:pPr>
        <w:tabs>
          <w:tab w:val="left" w:pos="993"/>
        </w:tabs>
        <w:spacing w:line="360" w:lineRule="auto"/>
        <w:ind w:firstLine="680"/>
        <w:jc w:val="both"/>
        <w:rPr>
          <w:sz w:val="28"/>
          <w:szCs w:val="28"/>
        </w:rPr>
      </w:pPr>
      <w:r w:rsidRPr="009F5351">
        <w:rPr>
          <w:sz w:val="28"/>
          <w:szCs w:val="28"/>
        </w:rPr>
        <w:t>гостиницы, отели, дома приема гостей, центры обслужива</w:t>
      </w:r>
      <w:r w:rsidRPr="00B97A87">
        <w:rPr>
          <w:sz w:val="28"/>
          <w:szCs w:val="28"/>
        </w:rPr>
        <w:t>ния туристов, кемпинги;</w:t>
      </w:r>
    </w:p>
    <w:p w:rsidR="001F26A5" w:rsidRDefault="001F26A5" w:rsidP="00F26EB7">
      <w:pPr>
        <w:autoSpaceDE w:val="0"/>
        <w:autoSpaceDN w:val="0"/>
        <w:adjustRightInd w:val="0"/>
        <w:spacing w:line="360" w:lineRule="auto"/>
        <w:ind w:firstLine="680"/>
        <w:jc w:val="both"/>
        <w:rPr>
          <w:sz w:val="28"/>
          <w:szCs w:val="28"/>
        </w:rPr>
      </w:pPr>
      <w:r>
        <w:rPr>
          <w:sz w:val="28"/>
          <w:szCs w:val="28"/>
        </w:rPr>
        <w:t>пожарные депо</w:t>
      </w:r>
      <w:r w:rsidRPr="00A46113">
        <w:rPr>
          <w:sz w:val="28"/>
          <w:szCs w:val="28"/>
        </w:rPr>
        <w:t>;</w:t>
      </w:r>
    </w:p>
    <w:p w:rsidR="001F26A5" w:rsidRDefault="001F26A5" w:rsidP="00F26EB7">
      <w:pPr>
        <w:tabs>
          <w:tab w:val="left" w:pos="993"/>
        </w:tabs>
        <w:spacing w:line="360" w:lineRule="auto"/>
        <w:ind w:firstLine="680"/>
        <w:jc w:val="both"/>
        <w:rPr>
          <w:sz w:val="28"/>
          <w:szCs w:val="28"/>
        </w:rPr>
      </w:pPr>
      <w:r w:rsidRPr="00BB329F">
        <w:rPr>
          <w:sz w:val="28"/>
          <w:szCs w:val="28"/>
        </w:rPr>
        <w:t>стационарные учреждения социального обслуживания (дома-интернаты для престарелых и инвалидов, психоневрологические интернаты, детские дом</w:t>
      </w:r>
      <w:r w:rsidRPr="009F5351">
        <w:rPr>
          <w:sz w:val="28"/>
          <w:szCs w:val="28"/>
        </w:rPr>
        <w:t>а-интернаты для умственно отсталых детей, дома-интернаты для детей с физическими недостатками);</w:t>
      </w:r>
    </w:p>
    <w:p w:rsidR="001F26A5" w:rsidRDefault="001F26A5" w:rsidP="00F26EB7">
      <w:pPr>
        <w:tabs>
          <w:tab w:val="left" w:pos="993"/>
        </w:tabs>
        <w:spacing w:line="360" w:lineRule="auto"/>
        <w:ind w:firstLine="680"/>
        <w:jc w:val="both"/>
        <w:rPr>
          <w:sz w:val="28"/>
          <w:szCs w:val="28"/>
        </w:rPr>
      </w:pPr>
      <w:r>
        <w:rPr>
          <w:sz w:val="28"/>
          <w:szCs w:val="28"/>
        </w:rPr>
        <w:t>центры социального обслуживания;</w:t>
      </w:r>
    </w:p>
    <w:p w:rsidR="001F26A5" w:rsidRPr="009F5351" w:rsidRDefault="001F26A5" w:rsidP="00F26EB7">
      <w:pPr>
        <w:tabs>
          <w:tab w:val="left" w:pos="993"/>
        </w:tabs>
        <w:spacing w:line="360" w:lineRule="auto"/>
        <w:ind w:firstLine="680"/>
        <w:jc w:val="both"/>
        <w:rPr>
          <w:sz w:val="28"/>
          <w:szCs w:val="28"/>
        </w:rPr>
      </w:pPr>
      <w:r>
        <w:rPr>
          <w:sz w:val="28"/>
          <w:szCs w:val="28"/>
        </w:rPr>
        <w:t>центры (отделения) социальной помощи на дому;</w:t>
      </w:r>
    </w:p>
    <w:p w:rsidR="001F26A5" w:rsidRPr="001A61EA" w:rsidRDefault="001F26A5" w:rsidP="00F26EB7">
      <w:pPr>
        <w:tabs>
          <w:tab w:val="left" w:pos="993"/>
        </w:tabs>
        <w:spacing w:line="360" w:lineRule="auto"/>
        <w:ind w:firstLine="680"/>
        <w:jc w:val="both"/>
        <w:rPr>
          <w:sz w:val="28"/>
          <w:szCs w:val="28"/>
        </w:rPr>
      </w:pPr>
      <w:r w:rsidRPr="00B97A87">
        <w:rPr>
          <w:sz w:val="28"/>
          <w:szCs w:val="28"/>
        </w:rPr>
        <w:t>объекты культуры и искусства (муз</w:t>
      </w:r>
      <w:r w:rsidRPr="001A61EA">
        <w:rPr>
          <w:sz w:val="28"/>
          <w:szCs w:val="28"/>
        </w:rPr>
        <w:t>еи, библиотеки, дома творчества, клубы (залы встреч и собраний) многоцелевого и специализированного назначения и т.п.);</w:t>
      </w:r>
    </w:p>
    <w:p w:rsidR="001F26A5" w:rsidRDefault="001F26A5" w:rsidP="00F26EB7">
      <w:pPr>
        <w:tabs>
          <w:tab w:val="left" w:pos="993"/>
        </w:tabs>
        <w:spacing w:line="360" w:lineRule="auto"/>
        <w:ind w:firstLine="680"/>
        <w:jc w:val="both"/>
        <w:rPr>
          <w:sz w:val="28"/>
          <w:szCs w:val="28"/>
        </w:rPr>
      </w:pPr>
      <w:r w:rsidRPr="00BB329F" w:rsidDel="00D60A6B">
        <w:rPr>
          <w:sz w:val="28"/>
          <w:szCs w:val="28"/>
        </w:rPr>
        <w:t>творческие мастерские, мастерские изделий народных промыслов;</w:t>
      </w:r>
    </w:p>
    <w:p w:rsidR="001F26A5" w:rsidRDefault="001F26A5" w:rsidP="00F26EB7">
      <w:pPr>
        <w:tabs>
          <w:tab w:val="left" w:pos="993"/>
        </w:tabs>
        <w:spacing w:line="360" w:lineRule="auto"/>
        <w:ind w:firstLine="680"/>
        <w:jc w:val="both"/>
        <w:rPr>
          <w:sz w:val="28"/>
          <w:szCs w:val="28"/>
        </w:rPr>
      </w:pPr>
      <w:r w:rsidRPr="009F5351">
        <w:rPr>
          <w:sz w:val="28"/>
          <w:szCs w:val="28"/>
        </w:rPr>
        <w:t xml:space="preserve">культовые </w:t>
      </w:r>
      <w:r>
        <w:rPr>
          <w:sz w:val="28"/>
          <w:szCs w:val="28"/>
        </w:rPr>
        <w:t>объекты</w:t>
      </w:r>
      <w:r w:rsidRPr="001A61EA">
        <w:rPr>
          <w:sz w:val="28"/>
          <w:szCs w:val="28"/>
        </w:rPr>
        <w:t>;</w:t>
      </w:r>
    </w:p>
    <w:p w:rsidR="001F26A5" w:rsidRPr="001A61EA" w:rsidRDefault="001F26A5" w:rsidP="00F26EB7">
      <w:pPr>
        <w:tabs>
          <w:tab w:val="left" w:pos="993"/>
        </w:tabs>
        <w:spacing w:line="360" w:lineRule="auto"/>
        <w:ind w:firstLine="680"/>
        <w:jc w:val="both"/>
        <w:rPr>
          <w:sz w:val="28"/>
          <w:szCs w:val="28"/>
        </w:rPr>
      </w:pPr>
      <w:r>
        <w:rPr>
          <w:sz w:val="28"/>
          <w:szCs w:val="28"/>
        </w:rPr>
        <w:t>объекты спорта</w:t>
      </w:r>
      <w:r w:rsidRPr="009F5351">
        <w:rPr>
          <w:sz w:val="28"/>
          <w:szCs w:val="28"/>
        </w:rPr>
        <w:t>;</w:t>
      </w:r>
    </w:p>
    <w:p w:rsidR="001F26A5" w:rsidRDefault="001F26A5" w:rsidP="00F26EB7">
      <w:pPr>
        <w:tabs>
          <w:tab w:val="left" w:pos="993"/>
        </w:tabs>
        <w:spacing w:line="360" w:lineRule="auto"/>
        <w:ind w:firstLine="680"/>
        <w:jc w:val="both"/>
        <w:rPr>
          <w:sz w:val="28"/>
          <w:szCs w:val="28"/>
        </w:rPr>
      </w:pPr>
      <w:r w:rsidRPr="001A61EA">
        <w:rPr>
          <w:sz w:val="28"/>
          <w:szCs w:val="28"/>
        </w:rPr>
        <w:t xml:space="preserve">автозаправочные станции </w:t>
      </w:r>
      <w:r>
        <w:rPr>
          <w:sz w:val="28"/>
          <w:szCs w:val="28"/>
        </w:rPr>
        <w:t>для заправки легкового автотранспорта жидким топливом, в том числе</w:t>
      </w:r>
      <w:r w:rsidRPr="001A61EA">
        <w:rPr>
          <w:sz w:val="28"/>
          <w:szCs w:val="28"/>
        </w:rPr>
        <w:t xml:space="preserve"> с объектами обслуживания (магазины, кафе);</w:t>
      </w:r>
    </w:p>
    <w:p w:rsidR="001F26A5" w:rsidRPr="001A61EA" w:rsidRDefault="001F26A5" w:rsidP="00F26EB7">
      <w:pPr>
        <w:tabs>
          <w:tab w:val="left" w:pos="993"/>
        </w:tabs>
        <w:spacing w:line="360" w:lineRule="auto"/>
        <w:ind w:firstLine="680"/>
        <w:jc w:val="both"/>
        <w:rPr>
          <w:sz w:val="28"/>
          <w:szCs w:val="28"/>
        </w:rPr>
      </w:pPr>
      <w:r w:rsidRPr="00BB329F">
        <w:rPr>
          <w:sz w:val="28"/>
          <w:szCs w:val="28"/>
        </w:rPr>
        <w:t xml:space="preserve">станции технического </w:t>
      </w:r>
      <w:r w:rsidRPr="00B97A87">
        <w:rPr>
          <w:sz w:val="28"/>
          <w:szCs w:val="28"/>
        </w:rPr>
        <w:t xml:space="preserve">обслуживания легковых </w:t>
      </w:r>
      <w:r w:rsidRPr="001A61EA">
        <w:rPr>
          <w:sz w:val="28"/>
          <w:szCs w:val="28"/>
        </w:rPr>
        <w:t>автомобилей</w:t>
      </w:r>
      <w:r>
        <w:rPr>
          <w:sz w:val="28"/>
          <w:szCs w:val="28"/>
        </w:rPr>
        <w:t xml:space="preserve"> (без малярно-жестяных работ)</w:t>
      </w:r>
      <w:r w:rsidRPr="001A61EA">
        <w:rPr>
          <w:sz w:val="28"/>
          <w:szCs w:val="28"/>
        </w:rPr>
        <w:t>;</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стоянки легкового автотранспорта;</w:t>
      </w:r>
    </w:p>
    <w:p w:rsidR="001F26A5" w:rsidRPr="001A61EA" w:rsidRDefault="001F26A5" w:rsidP="00F26EB7">
      <w:pPr>
        <w:tabs>
          <w:tab w:val="left" w:pos="993"/>
        </w:tabs>
        <w:spacing w:line="360" w:lineRule="auto"/>
        <w:ind w:firstLine="680"/>
        <w:jc w:val="both"/>
        <w:rPr>
          <w:sz w:val="28"/>
          <w:szCs w:val="28"/>
        </w:rPr>
      </w:pPr>
      <w:r w:rsidRPr="001715F2">
        <w:rPr>
          <w:sz w:val="28"/>
          <w:szCs w:val="28"/>
        </w:rPr>
        <w:t xml:space="preserve">мойки </w:t>
      </w:r>
      <w:r>
        <w:rPr>
          <w:sz w:val="28"/>
          <w:szCs w:val="28"/>
        </w:rPr>
        <w:t xml:space="preserve">легковых </w:t>
      </w:r>
      <w:r w:rsidRPr="001715F2">
        <w:rPr>
          <w:sz w:val="28"/>
          <w:szCs w:val="28"/>
        </w:rPr>
        <w:t>автомобилей</w:t>
      </w:r>
      <w:r>
        <w:rPr>
          <w:sz w:val="28"/>
          <w:szCs w:val="28"/>
        </w:rPr>
        <w:t>;</w:t>
      </w:r>
    </w:p>
    <w:p w:rsidR="001F26A5" w:rsidRPr="00FD4B24" w:rsidRDefault="001F26A5" w:rsidP="00F26EB7">
      <w:pPr>
        <w:tabs>
          <w:tab w:val="left" w:pos="993"/>
        </w:tabs>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и </w:t>
      </w:r>
      <w:r w:rsidRPr="001A61EA">
        <w:rPr>
          <w:sz w:val="28"/>
          <w:szCs w:val="28"/>
        </w:rPr>
        <w:t xml:space="preserve">защиты населения от чрезвычайных </w:t>
      </w:r>
      <w:r w:rsidRPr="00BB329F">
        <w:rPr>
          <w:sz w:val="28"/>
          <w:szCs w:val="28"/>
        </w:rPr>
        <w:t>ситуаций.</w:t>
      </w:r>
    </w:p>
    <w:p w:rsidR="001F26A5" w:rsidRPr="00FB24FD" w:rsidRDefault="001F26A5" w:rsidP="00F02000">
      <w:pPr>
        <w:autoSpaceDE w:val="0"/>
        <w:autoSpaceDN w:val="0"/>
        <w:adjustRightInd w:val="0"/>
        <w:spacing w:before="200" w:after="200" w:line="360" w:lineRule="auto"/>
        <w:outlineLvl w:val="5"/>
        <w:rPr>
          <w:b/>
          <w:bCs/>
          <w:sz w:val="28"/>
          <w:szCs w:val="28"/>
        </w:rPr>
      </w:pPr>
      <w:r w:rsidRPr="00FB24FD">
        <w:rPr>
          <w:b/>
          <w:bCs/>
          <w:sz w:val="28"/>
          <w:szCs w:val="28"/>
        </w:rPr>
        <w:lastRenderedPageBreak/>
        <w:t>Ж5 – Зона размещения объектов дошкольного и общего образования</w:t>
      </w:r>
    </w:p>
    <w:p w:rsidR="001F26A5" w:rsidRPr="00B97A87" w:rsidRDefault="001F26A5" w:rsidP="00F26EB7">
      <w:pPr>
        <w:autoSpaceDE w:val="0"/>
        <w:autoSpaceDN w:val="0"/>
        <w:adjustRightInd w:val="0"/>
        <w:spacing w:line="360" w:lineRule="auto"/>
        <w:ind w:firstLine="540"/>
        <w:jc w:val="both"/>
        <w:rPr>
          <w:sz w:val="28"/>
          <w:szCs w:val="28"/>
        </w:rPr>
      </w:pPr>
      <w:r w:rsidRPr="009F5351">
        <w:rPr>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w:t>
      </w:r>
      <w:r w:rsidRPr="00B97A87">
        <w:rPr>
          <w:sz w:val="28"/>
          <w:szCs w:val="28"/>
        </w:rPr>
        <w:t xml:space="preserve"> инженерной и транспортной инфраструктуры.</w:t>
      </w:r>
    </w:p>
    <w:p w:rsidR="001F26A5" w:rsidRPr="001A61EA" w:rsidRDefault="001F26A5" w:rsidP="00F26EB7">
      <w:pPr>
        <w:autoSpaceDE w:val="0"/>
        <w:autoSpaceDN w:val="0"/>
        <w:adjustRightInd w:val="0"/>
        <w:spacing w:before="200" w:after="200" w:line="360" w:lineRule="auto"/>
        <w:ind w:firstLine="539"/>
        <w:jc w:val="both"/>
        <w:rPr>
          <w:b/>
          <w:bCs/>
          <w:sz w:val="28"/>
          <w:szCs w:val="28"/>
        </w:rPr>
      </w:pPr>
      <w:r w:rsidRPr="001A61EA">
        <w:rPr>
          <w:b/>
          <w:bCs/>
          <w:sz w:val="28"/>
          <w:szCs w:val="28"/>
        </w:rPr>
        <w:t>Основные виды разрешённого использования:</w:t>
      </w:r>
    </w:p>
    <w:p w:rsidR="001F26A5" w:rsidRPr="001A61EA" w:rsidRDefault="001F26A5" w:rsidP="00F26EB7">
      <w:pPr>
        <w:autoSpaceDE w:val="0"/>
        <w:autoSpaceDN w:val="0"/>
        <w:adjustRightInd w:val="0"/>
        <w:spacing w:line="360" w:lineRule="auto"/>
        <w:ind w:firstLine="709"/>
        <w:jc w:val="both"/>
        <w:rPr>
          <w:sz w:val="28"/>
          <w:szCs w:val="28"/>
        </w:rPr>
      </w:pPr>
      <w:r w:rsidRPr="001A61EA">
        <w:rPr>
          <w:sz w:val="28"/>
          <w:szCs w:val="28"/>
        </w:rPr>
        <w:t xml:space="preserve">детские сады, центры развития ребенка, иные </w:t>
      </w:r>
      <w:r>
        <w:rPr>
          <w:sz w:val="28"/>
          <w:szCs w:val="28"/>
        </w:rPr>
        <w:t xml:space="preserve">объекты </w:t>
      </w:r>
      <w:proofErr w:type="spellStart"/>
      <w:r w:rsidRPr="001A61EA">
        <w:rPr>
          <w:sz w:val="28"/>
          <w:szCs w:val="28"/>
        </w:rPr>
        <w:t>дошкольн</w:t>
      </w:r>
      <w:r>
        <w:rPr>
          <w:sz w:val="28"/>
          <w:szCs w:val="28"/>
        </w:rPr>
        <w:t>огообразования</w:t>
      </w:r>
      <w:proofErr w:type="spellEnd"/>
      <w:r w:rsidRPr="001A61EA">
        <w:rPr>
          <w:sz w:val="28"/>
          <w:szCs w:val="28"/>
        </w:rPr>
        <w:t>;</w:t>
      </w:r>
    </w:p>
    <w:p w:rsidR="001F26A5" w:rsidRPr="001A61EA" w:rsidRDefault="001F26A5" w:rsidP="00F26EB7">
      <w:pPr>
        <w:tabs>
          <w:tab w:val="left" w:pos="993"/>
        </w:tabs>
        <w:spacing w:line="360" w:lineRule="auto"/>
        <w:ind w:firstLine="709"/>
        <w:jc w:val="both"/>
        <w:rPr>
          <w:sz w:val="28"/>
          <w:szCs w:val="28"/>
        </w:rPr>
      </w:pPr>
      <w:r>
        <w:rPr>
          <w:sz w:val="28"/>
          <w:szCs w:val="28"/>
        </w:rPr>
        <w:t xml:space="preserve">объекты </w:t>
      </w:r>
      <w:r w:rsidRPr="001A61EA">
        <w:rPr>
          <w:sz w:val="28"/>
          <w:szCs w:val="28"/>
        </w:rPr>
        <w:t>начального общего, основного общего, среднего (полного) общего образования;</w:t>
      </w:r>
    </w:p>
    <w:p w:rsidR="001F26A5" w:rsidRPr="001A61EA" w:rsidRDefault="001F26A5" w:rsidP="00F26EB7">
      <w:pPr>
        <w:tabs>
          <w:tab w:val="left" w:pos="993"/>
        </w:tabs>
        <w:spacing w:line="360" w:lineRule="auto"/>
        <w:ind w:firstLine="709"/>
        <w:jc w:val="both"/>
        <w:rPr>
          <w:sz w:val="28"/>
          <w:szCs w:val="28"/>
        </w:rPr>
      </w:pPr>
      <w:r>
        <w:rPr>
          <w:sz w:val="28"/>
          <w:szCs w:val="28"/>
        </w:rPr>
        <w:t xml:space="preserve">объекты </w:t>
      </w:r>
      <w:r w:rsidRPr="001A61EA">
        <w:rPr>
          <w:sz w:val="28"/>
          <w:szCs w:val="28"/>
        </w:rPr>
        <w:t>дополнительного образования (музыкальные, спортивные школы и др.);</w:t>
      </w:r>
    </w:p>
    <w:p w:rsidR="001F26A5" w:rsidRPr="00FD4B24" w:rsidRDefault="001F26A5" w:rsidP="00F26EB7">
      <w:pPr>
        <w:tabs>
          <w:tab w:val="num" w:pos="1260"/>
        </w:tabs>
        <w:autoSpaceDE w:val="0"/>
        <w:autoSpaceDN w:val="0"/>
        <w:adjustRightInd w:val="0"/>
        <w:spacing w:line="360" w:lineRule="auto"/>
        <w:ind w:firstLine="709"/>
        <w:jc w:val="both"/>
        <w:rPr>
          <w:sz w:val="28"/>
          <w:szCs w:val="28"/>
        </w:rPr>
      </w:pPr>
      <w:r w:rsidRPr="001A61EA">
        <w:rPr>
          <w:sz w:val="28"/>
          <w:szCs w:val="28"/>
        </w:rPr>
        <w:t>библиотеки.</w:t>
      </w:r>
    </w:p>
    <w:p w:rsidR="001F26A5" w:rsidRPr="001A61EA" w:rsidRDefault="001F26A5" w:rsidP="00F26EB7">
      <w:pPr>
        <w:autoSpaceDE w:val="0"/>
        <w:autoSpaceDN w:val="0"/>
        <w:adjustRightInd w:val="0"/>
        <w:spacing w:before="200" w:after="200" w:line="360" w:lineRule="auto"/>
        <w:ind w:firstLine="709"/>
        <w:jc w:val="both"/>
        <w:rPr>
          <w:b/>
          <w:bCs/>
          <w:sz w:val="28"/>
          <w:szCs w:val="28"/>
        </w:rPr>
      </w:pPr>
      <w:r w:rsidRPr="001A61EA">
        <w:rPr>
          <w:b/>
          <w:bCs/>
          <w:sz w:val="28"/>
          <w:szCs w:val="28"/>
        </w:rPr>
        <w:t>Вспомогательные виды разрешённого использования:</w:t>
      </w:r>
    </w:p>
    <w:p w:rsidR="001F26A5" w:rsidRPr="001A61EA"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учебно-производственные мастерские;</w:t>
      </w:r>
    </w:p>
    <w:p w:rsidR="001F26A5"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информационные центры</w:t>
      </w:r>
      <w:r>
        <w:rPr>
          <w:sz w:val="28"/>
          <w:szCs w:val="28"/>
        </w:rPr>
        <w:t>;</w:t>
      </w:r>
    </w:p>
    <w:p w:rsidR="001F26A5" w:rsidRDefault="001F26A5" w:rsidP="00F26EB7">
      <w:pPr>
        <w:tabs>
          <w:tab w:val="num" w:pos="1260"/>
        </w:tabs>
        <w:autoSpaceDE w:val="0"/>
        <w:autoSpaceDN w:val="0"/>
        <w:adjustRightInd w:val="0"/>
        <w:spacing w:line="360" w:lineRule="auto"/>
        <w:ind w:firstLine="680"/>
        <w:jc w:val="both"/>
        <w:rPr>
          <w:sz w:val="28"/>
          <w:szCs w:val="28"/>
        </w:rPr>
      </w:pPr>
      <w:r>
        <w:rPr>
          <w:sz w:val="28"/>
          <w:szCs w:val="28"/>
        </w:rPr>
        <w:t>компьютерные классы;</w:t>
      </w:r>
    </w:p>
    <w:p w:rsidR="001F26A5" w:rsidRDefault="001F26A5" w:rsidP="00F26EB7">
      <w:pPr>
        <w:tabs>
          <w:tab w:val="num" w:pos="1260"/>
        </w:tabs>
        <w:autoSpaceDE w:val="0"/>
        <w:autoSpaceDN w:val="0"/>
        <w:adjustRightInd w:val="0"/>
        <w:spacing w:line="360" w:lineRule="auto"/>
        <w:ind w:firstLine="680"/>
        <w:jc w:val="both"/>
        <w:rPr>
          <w:sz w:val="28"/>
          <w:szCs w:val="28"/>
        </w:rPr>
      </w:pPr>
      <w:r>
        <w:rPr>
          <w:sz w:val="28"/>
          <w:szCs w:val="28"/>
        </w:rPr>
        <w:t>компьютерные центры;</w:t>
      </w:r>
    </w:p>
    <w:p w:rsidR="001F26A5" w:rsidRDefault="001F26A5" w:rsidP="00F26EB7">
      <w:pPr>
        <w:tabs>
          <w:tab w:val="num" w:pos="1260"/>
        </w:tabs>
        <w:autoSpaceDE w:val="0"/>
        <w:autoSpaceDN w:val="0"/>
        <w:adjustRightInd w:val="0"/>
        <w:spacing w:line="360" w:lineRule="auto"/>
        <w:ind w:firstLine="680"/>
        <w:jc w:val="both"/>
        <w:rPr>
          <w:sz w:val="28"/>
          <w:szCs w:val="28"/>
        </w:rPr>
      </w:pPr>
      <w:r>
        <w:rPr>
          <w:sz w:val="28"/>
          <w:szCs w:val="28"/>
        </w:rPr>
        <w:t>информационные центры;</w:t>
      </w:r>
    </w:p>
    <w:p w:rsidR="001F26A5" w:rsidRDefault="001F26A5" w:rsidP="00F26EB7">
      <w:pPr>
        <w:spacing w:line="360" w:lineRule="auto"/>
        <w:ind w:firstLine="680"/>
        <w:jc w:val="both"/>
        <w:rPr>
          <w:sz w:val="28"/>
          <w:szCs w:val="28"/>
        </w:rPr>
      </w:pPr>
      <w:r>
        <w:rPr>
          <w:sz w:val="28"/>
          <w:szCs w:val="28"/>
        </w:rPr>
        <w:t>пункты оказания первой помощи;</w:t>
      </w:r>
    </w:p>
    <w:p w:rsidR="001F26A5" w:rsidRPr="001A61EA" w:rsidRDefault="001F26A5" w:rsidP="00F26EB7">
      <w:pPr>
        <w:tabs>
          <w:tab w:val="num" w:pos="1260"/>
        </w:tabs>
        <w:autoSpaceDE w:val="0"/>
        <w:autoSpaceDN w:val="0"/>
        <w:adjustRightInd w:val="0"/>
        <w:spacing w:line="360" w:lineRule="auto"/>
        <w:ind w:firstLine="680"/>
        <w:jc w:val="both"/>
        <w:rPr>
          <w:sz w:val="28"/>
          <w:szCs w:val="28"/>
        </w:rPr>
      </w:pPr>
      <w:r>
        <w:rPr>
          <w:sz w:val="28"/>
          <w:szCs w:val="28"/>
        </w:rPr>
        <w:t>спортивные площадки;</w:t>
      </w:r>
    </w:p>
    <w:p w:rsidR="001F26A5" w:rsidRPr="001A61EA"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музеи;</w:t>
      </w:r>
    </w:p>
    <w:p w:rsidR="001F26A5" w:rsidRPr="001A61EA"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детские площадки;</w:t>
      </w:r>
    </w:p>
    <w:p w:rsidR="001F26A5"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общественные туалеты;</w:t>
      </w:r>
    </w:p>
    <w:p w:rsidR="001F26A5" w:rsidRPr="001A61EA"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гаражи, сараи;</w:t>
      </w:r>
    </w:p>
    <w:p w:rsidR="001F26A5" w:rsidRPr="001A61EA" w:rsidRDefault="001F26A5" w:rsidP="00F26EB7">
      <w:pPr>
        <w:tabs>
          <w:tab w:val="num" w:pos="1260"/>
        </w:tabs>
        <w:autoSpaceDE w:val="0"/>
        <w:autoSpaceDN w:val="0"/>
        <w:adjustRightInd w:val="0"/>
        <w:spacing w:line="360" w:lineRule="auto"/>
        <w:ind w:firstLine="680"/>
        <w:jc w:val="both"/>
        <w:rPr>
          <w:sz w:val="28"/>
          <w:szCs w:val="28"/>
        </w:rPr>
      </w:pPr>
      <w:r w:rsidRPr="001A61EA">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1F26A5" w:rsidRPr="00B97A87" w:rsidRDefault="001F26A5" w:rsidP="00F26EB7">
      <w:pPr>
        <w:tabs>
          <w:tab w:val="num" w:pos="1260"/>
        </w:tabs>
        <w:autoSpaceDE w:val="0"/>
        <w:autoSpaceDN w:val="0"/>
        <w:adjustRightInd w:val="0"/>
        <w:spacing w:line="360" w:lineRule="auto"/>
        <w:ind w:firstLine="680"/>
        <w:jc w:val="both"/>
        <w:rPr>
          <w:sz w:val="28"/>
          <w:szCs w:val="28"/>
        </w:rPr>
      </w:pPr>
      <w:r w:rsidRPr="00BB329F">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r w:rsidRPr="009F5351">
        <w:rPr>
          <w:sz w:val="28"/>
          <w:szCs w:val="28"/>
        </w:rPr>
        <w:t>;</w:t>
      </w:r>
    </w:p>
    <w:p w:rsidR="001F26A5" w:rsidRDefault="001F26A5" w:rsidP="00F26EB7">
      <w:pPr>
        <w:tabs>
          <w:tab w:val="left" w:pos="993"/>
        </w:tabs>
        <w:spacing w:line="360" w:lineRule="auto"/>
        <w:ind w:firstLine="680"/>
        <w:jc w:val="both"/>
        <w:rPr>
          <w:sz w:val="28"/>
          <w:szCs w:val="28"/>
        </w:rPr>
      </w:pPr>
      <w:r w:rsidRPr="001A61EA" w:rsidDel="000F5877">
        <w:rPr>
          <w:sz w:val="28"/>
          <w:szCs w:val="28"/>
        </w:rPr>
        <w:t>бульвары, аллеи, скверы</w:t>
      </w:r>
      <w:r w:rsidRPr="001A61EA" w:rsidDel="00060E40">
        <w:rPr>
          <w:sz w:val="28"/>
          <w:szCs w:val="28"/>
        </w:rPr>
        <w:t>.</w:t>
      </w:r>
    </w:p>
    <w:p w:rsidR="00AA2BB7" w:rsidRPr="00E03359" w:rsidRDefault="00AA2BB7" w:rsidP="00AA2BB7">
      <w:pPr>
        <w:spacing w:line="360" w:lineRule="auto"/>
        <w:ind w:firstLine="700"/>
        <w:jc w:val="both"/>
        <w:rPr>
          <w:b/>
          <w:sz w:val="28"/>
          <w:szCs w:val="28"/>
        </w:rPr>
      </w:pPr>
      <w:r w:rsidRPr="00E03359">
        <w:rPr>
          <w:b/>
          <w:sz w:val="28"/>
          <w:szCs w:val="28"/>
        </w:rPr>
        <w:t>Условно разрешенные виды использования: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AA2BB7" w:rsidRPr="00463763" w:rsidTr="00AA2BB7">
        <w:tc>
          <w:tcPr>
            <w:tcW w:w="2319" w:type="dxa"/>
            <w:shd w:val="clear" w:color="auto" w:fill="auto"/>
          </w:tcPr>
          <w:p w:rsidR="00AA2BB7" w:rsidRPr="00463763" w:rsidRDefault="00AA2BB7" w:rsidP="00AA2BB7">
            <w:pPr>
              <w:autoSpaceDE w:val="0"/>
              <w:autoSpaceDN w:val="0"/>
              <w:adjustRightInd w:val="0"/>
              <w:spacing w:after="60"/>
              <w:jc w:val="center"/>
              <w:rPr>
                <w:bCs/>
              </w:rPr>
            </w:pPr>
            <w:r w:rsidRPr="00463763">
              <w:rPr>
                <w:bCs/>
              </w:rPr>
              <w:t>Вид разрешенного использования</w:t>
            </w:r>
          </w:p>
        </w:tc>
        <w:tc>
          <w:tcPr>
            <w:tcW w:w="7287" w:type="dxa"/>
            <w:shd w:val="clear" w:color="auto" w:fill="auto"/>
          </w:tcPr>
          <w:p w:rsidR="00AA2BB7" w:rsidRPr="00463763" w:rsidRDefault="00AA2BB7" w:rsidP="00AA2BB7">
            <w:pPr>
              <w:autoSpaceDE w:val="0"/>
              <w:autoSpaceDN w:val="0"/>
              <w:adjustRightInd w:val="0"/>
              <w:spacing w:after="60"/>
              <w:jc w:val="center"/>
              <w:rPr>
                <w:bCs/>
              </w:rPr>
            </w:pPr>
            <w:r w:rsidRPr="00463763">
              <w:rPr>
                <w:bCs/>
              </w:rPr>
              <w:t xml:space="preserve">Деятельность, соответствующая виду </w:t>
            </w:r>
            <w:r w:rsidRPr="00463763">
              <w:rPr>
                <w:bCs/>
              </w:rPr>
              <w:br/>
              <w:t>разрешенного использования</w:t>
            </w:r>
          </w:p>
        </w:tc>
      </w:tr>
      <w:tr w:rsidR="00AA2BB7" w:rsidRPr="00463763" w:rsidTr="00AA2BB7">
        <w:tc>
          <w:tcPr>
            <w:tcW w:w="2319" w:type="dxa"/>
            <w:shd w:val="clear" w:color="auto" w:fill="auto"/>
          </w:tcPr>
          <w:p w:rsidR="00AA2BB7" w:rsidRPr="00AA2BB7" w:rsidRDefault="00AA2BB7" w:rsidP="00AA2BB7">
            <w:pPr>
              <w:autoSpaceDE w:val="0"/>
              <w:autoSpaceDN w:val="0"/>
              <w:adjustRightInd w:val="0"/>
              <w:jc w:val="both"/>
              <w:rPr>
                <w:rFonts w:eastAsia="Times New Roman"/>
              </w:rPr>
            </w:pPr>
            <w:r w:rsidRPr="00AA2BB7">
              <w:rPr>
                <w:rFonts w:eastAsia="Times New Roman"/>
              </w:rPr>
              <w:t>Обеспечение внутреннего правопорядка</w:t>
            </w:r>
          </w:p>
        </w:tc>
        <w:tc>
          <w:tcPr>
            <w:tcW w:w="7287" w:type="dxa"/>
            <w:shd w:val="clear" w:color="auto" w:fill="auto"/>
          </w:tcPr>
          <w:p w:rsidR="00AA2BB7" w:rsidRPr="00AA2BB7" w:rsidRDefault="00AA2BB7" w:rsidP="00AA2BB7">
            <w:pPr>
              <w:autoSpaceDE w:val="0"/>
              <w:autoSpaceDN w:val="0"/>
              <w:adjustRightInd w:val="0"/>
              <w:rPr>
                <w:rFonts w:eastAsia="Times New Roman"/>
              </w:rPr>
            </w:pPr>
            <w:r w:rsidRPr="00AA2BB7">
              <w:rPr>
                <w:rFonts w:eastAsia="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A2BB7" w:rsidRPr="00AA2BB7" w:rsidRDefault="00AA2BB7" w:rsidP="00AA2BB7">
            <w:pPr>
              <w:autoSpaceDE w:val="0"/>
              <w:autoSpaceDN w:val="0"/>
              <w:adjustRightInd w:val="0"/>
              <w:rPr>
                <w:rFonts w:eastAsia="Times New Roman"/>
              </w:rPr>
            </w:pPr>
            <w:r w:rsidRPr="00AA2BB7">
              <w:rPr>
                <w:rFonts w:eastAsia="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AA2BB7" w:rsidRPr="00317552" w:rsidTr="00AA2BB7">
        <w:tc>
          <w:tcPr>
            <w:tcW w:w="2319" w:type="dxa"/>
            <w:shd w:val="clear" w:color="auto" w:fill="auto"/>
          </w:tcPr>
          <w:p w:rsidR="00AA2BB7" w:rsidRPr="00AA2BB7" w:rsidRDefault="00AA2BB7" w:rsidP="00AA2BB7">
            <w:pPr>
              <w:autoSpaceDE w:val="0"/>
              <w:autoSpaceDN w:val="0"/>
              <w:adjustRightInd w:val="0"/>
              <w:jc w:val="both"/>
              <w:rPr>
                <w:rFonts w:eastAsia="Times New Roman"/>
              </w:rPr>
            </w:pPr>
            <w:r w:rsidRPr="00AA2BB7">
              <w:rPr>
                <w:rFonts w:eastAsia="Times New Roman"/>
              </w:rPr>
              <w:t>Культурное развитие</w:t>
            </w:r>
          </w:p>
        </w:tc>
        <w:tc>
          <w:tcPr>
            <w:tcW w:w="7287" w:type="dxa"/>
            <w:shd w:val="clear" w:color="auto" w:fill="auto"/>
          </w:tcPr>
          <w:p w:rsidR="00AA2BB7" w:rsidRPr="00AA2BB7" w:rsidRDefault="00AA2BB7" w:rsidP="00AA2BB7">
            <w:pPr>
              <w:autoSpaceDE w:val="0"/>
              <w:autoSpaceDN w:val="0"/>
              <w:adjustRightInd w:val="0"/>
              <w:rPr>
                <w:rFonts w:eastAsia="Times New Roman"/>
              </w:rPr>
            </w:pPr>
            <w:r w:rsidRPr="00AA2BB7">
              <w:rPr>
                <w:rFonts w:eastAsia="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A2BB7" w:rsidRPr="00AA2BB7" w:rsidRDefault="00AA2BB7" w:rsidP="00AA2BB7">
            <w:pPr>
              <w:autoSpaceDE w:val="0"/>
              <w:autoSpaceDN w:val="0"/>
              <w:adjustRightInd w:val="0"/>
              <w:rPr>
                <w:rFonts w:eastAsia="Times New Roman"/>
              </w:rPr>
            </w:pPr>
            <w:r w:rsidRPr="00AA2BB7">
              <w:rPr>
                <w:rFonts w:eastAsia="Times New Roman"/>
              </w:rPr>
              <w:t>устройство площадок для празднеств и гуляний;</w:t>
            </w:r>
          </w:p>
          <w:p w:rsidR="00AA2BB7" w:rsidRPr="00AA2BB7" w:rsidRDefault="00AA2BB7" w:rsidP="00AA2BB7">
            <w:pPr>
              <w:autoSpaceDE w:val="0"/>
              <w:autoSpaceDN w:val="0"/>
              <w:adjustRightInd w:val="0"/>
              <w:rPr>
                <w:rFonts w:eastAsia="Times New Roman"/>
              </w:rPr>
            </w:pPr>
            <w:r w:rsidRPr="00AA2BB7">
              <w:rPr>
                <w:rFonts w:eastAsia="Times New Roman"/>
              </w:rPr>
              <w:t>размещение зданий и сооружений для размещения цирков, зверинцев, зоопарков, океанариумов</w:t>
            </w:r>
          </w:p>
        </w:tc>
      </w:tr>
      <w:tr w:rsidR="00AA2BB7" w:rsidRPr="00317552" w:rsidTr="00AA2BB7">
        <w:tc>
          <w:tcPr>
            <w:tcW w:w="2319" w:type="dxa"/>
            <w:shd w:val="clear" w:color="auto" w:fill="auto"/>
          </w:tcPr>
          <w:p w:rsidR="00AA2BB7" w:rsidRPr="00AA2BB7" w:rsidRDefault="00AA2BB7" w:rsidP="00AA2BB7">
            <w:pPr>
              <w:autoSpaceDE w:val="0"/>
              <w:autoSpaceDN w:val="0"/>
              <w:adjustRightInd w:val="0"/>
              <w:jc w:val="both"/>
              <w:rPr>
                <w:rFonts w:eastAsia="Times New Roman"/>
              </w:rPr>
            </w:pPr>
            <w:r w:rsidRPr="00AA2BB7">
              <w:rPr>
                <w:rFonts w:eastAsia="Times New Roman"/>
              </w:rPr>
              <w:t>Религиозное использование</w:t>
            </w:r>
          </w:p>
        </w:tc>
        <w:tc>
          <w:tcPr>
            <w:tcW w:w="7287" w:type="dxa"/>
            <w:shd w:val="clear" w:color="auto" w:fill="auto"/>
          </w:tcPr>
          <w:p w:rsidR="00AA2BB7" w:rsidRPr="00AA2BB7" w:rsidRDefault="00AA2BB7" w:rsidP="00AA2BB7">
            <w:pPr>
              <w:autoSpaceDE w:val="0"/>
              <w:autoSpaceDN w:val="0"/>
              <w:adjustRightInd w:val="0"/>
              <w:rPr>
                <w:rFonts w:eastAsia="Times New Roman"/>
              </w:rPr>
            </w:pPr>
            <w:r w:rsidRPr="00AA2BB7">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A2BB7" w:rsidRPr="00AA2BB7" w:rsidRDefault="00AA2BB7" w:rsidP="00AA2BB7">
            <w:pPr>
              <w:autoSpaceDE w:val="0"/>
              <w:autoSpaceDN w:val="0"/>
              <w:adjustRightInd w:val="0"/>
              <w:rPr>
                <w:rFonts w:eastAsia="Times New Roman"/>
              </w:rPr>
            </w:pPr>
            <w:r w:rsidRPr="00AA2BB7">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1F26A5" w:rsidRPr="00D70CBF" w:rsidRDefault="001F26A5" w:rsidP="00D70CBF">
      <w:pPr>
        <w:autoSpaceDE w:val="0"/>
        <w:autoSpaceDN w:val="0"/>
        <w:adjustRightInd w:val="0"/>
        <w:spacing w:before="200" w:after="200" w:line="360" w:lineRule="auto"/>
        <w:ind w:firstLine="709"/>
        <w:jc w:val="both"/>
        <w:outlineLvl w:val="5"/>
        <w:rPr>
          <w:b/>
          <w:bCs/>
          <w:sz w:val="28"/>
          <w:szCs w:val="28"/>
        </w:rPr>
      </w:pPr>
      <w:r w:rsidRPr="001A61EA">
        <w:rPr>
          <w:b/>
          <w:bCs/>
          <w:sz w:val="28"/>
          <w:szCs w:val="28"/>
        </w:rPr>
        <w:t>Ж6</w:t>
      </w:r>
      <w:r w:rsidRPr="001A61EA">
        <w:rPr>
          <w:b/>
          <w:bCs/>
          <w:sz w:val="28"/>
          <w:szCs w:val="28"/>
        </w:rPr>
        <w:tab/>
        <w:t xml:space="preserve">Зона смешанной застройки </w:t>
      </w:r>
    </w:p>
    <w:p w:rsidR="001F26A5" w:rsidRPr="00B97A87" w:rsidRDefault="001F26A5" w:rsidP="00AB275E">
      <w:pPr>
        <w:pStyle w:val="a5"/>
        <w:spacing w:line="360" w:lineRule="auto"/>
        <w:rPr>
          <w:rFonts w:ascii="Times New Roman" w:hAnsi="Times New Roman" w:cs="Times New Roman"/>
          <w:sz w:val="28"/>
          <w:szCs w:val="28"/>
        </w:rPr>
      </w:pPr>
      <w:r w:rsidRPr="00BB329F">
        <w:rPr>
          <w:rFonts w:ascii="Times New Roman" w:hAnsi="Times New Roman" w:cs="Times New Roman"/>
          <w:sz w:val="28"/>
          <w:szCs w:val="28"/>
        </w:rPr>
        <w:t xml:space="preserve">Зона Ж6 выделена для обеспечения правовых условий формирования жилой застройки из индивидуальных и блокированных жилых домов с </w:t>
      </w:r>
      <w:r w:rsidR="003F5BF5" w:rsidRPr="00BB329F">
        <w:rPr>
          <w:rFonts w:ascii="Times New Roman" w:hAnsi="Times New Roman" w:cs="Times New Roman"/>
          <w:sz w:val="28"/>
          <w:szCs w:val="28"/>
        </w:rPr>
        <w:t>количеством блоков</w:t>
      </w:r>
      <w:r w:rsidRPr="00BB329F">
        <w:rPr>
          <w:rFonts w:ascii="Times New Roman" w:hAnsi="Times New Roman" w:cs="Times New Roman"/>
          <w:sz w:val="28"/>
          <w:szCs w:val="28"/>
        </w:rPr>
        <w:t xml:space="preserve"> не более д</w:t>
      </w:r>
      <w:r w:rsidRPr="009F5351">
        <w:rPr>
          <w:rFonts w:ascii="Times New Roman" w:hAnsi="Times New Roman" w:cs="Times New Roman"/>
          <w:sz w:val="28"/>
          <w:szCs w:val="28"/>
        </w:rPr>
        <w:t xml:space="preserve">вух </w:t>
      </w:r>
      <w:r w:rsidR="003F5BF5" w:rsidRPr="009F5351">
        <w:rPr>
          <w:rFonts w:ascii="Times New Roman" w:hAnsi="Times New Roman" w:cs="Times New Roman"/>
          <w:sz w:val="28"/>
          <w:szCs w:val="28"/>
        </w:rPr>
        <w:t>и участков</w:t>
      </w:r>
      <w:r w:rsidRPr="009F5351">
        <w:rPr>
          <w:rFonts w:ascii="Times New Roman" w:hAnsi="Times New Roman" w:cs="Times New Roman"/>
          <w:sz w:val="28"/>
          <w:szCs w:val="28"/>
        </w:rPr>
        <w:t xml:space="preserve">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1F26A5" w:rsidRPr="001A61EA" w:rsidRDefault="001F26A5" w:rsidP="00AB275E">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Pr="001A61EA" w:rsidRDefault="001F26A5" w:rsidP="00AB275E">
      <w:pPr>
        <w:autoSpaceDE w:val="0"/>
        <w:autoSpaceDN w:val="0"/>
        <w:adjustRightInd w:val="0"/>
        <w:spacing w:line="360" w:lineRule="auto"/>
        <w:ind w:firstLine="680"/>
        <w:jc w:val="both"/>
        <w:rPr>
          <w:sz w:val="28"/>
          <w:szCs w:val="28"/>
        </w:rPr>
      </w:pPr>
      <w:r w:rsidRPr="001A61EA">
        <w:rPr>
          <w:sz w:val="28"/>
          <w:szCs w:val="28"/>
        </w:rPr>
        <w:lastRenderedPageBreak/>
        <w:t>индивидуальные жилые дома;</w:t>
      </w:r>
    </w:p>
    <w:p w:rsidR="001F26A5" w:rsidRPr="001A61EA" w:rsidRDefault="001F26A5" w:rsidP="00AB275E">
      <w:pPr>
        <w:autoSpaceDE w:val="0"/>
        <w:autoSpaceDN w:val="0"/>
        <w:adjustRightInd w:val="0"/>
        <w:spacing w:line="360" w:lineRule="auto"/>
        <w:ind w:firstLine="680"/>
        <w:jc w:val="both"/>
        <w:rPr>
          <w:sz w:val="28"/>
          <w:szCs w:val="28"/>
        </w:rPr>
      </w:pPr>
      <w:r w:rsidRPr="001A61EA">
        <w:rPr>
          <w:sz w:val="28"/>
          <w:szCs w:val="28"/>
        </w:rPr>
        <w:t xml:space="preserve">блокированные жилые дома; </w:t>
      </w:r>
    </w:p>
    <w:p w:rsidR="001F26A5" w:rsidRDefault="001F26A5" w:rsidP="00AB275E">
      <w:pPr>
        <w:tabs>
          <w:tab w:val="left" w:pos="993"/>
        </w:tabs>
        <w:spacing w:line="360" w:lineRule="auto"/>
        <w:ind w:firstLine="680"/>
        <w:jc w:val="both"/>
        <w:rPr>
          <w:sz w:val="28"/>
          <w:szCs w:val="28"/>
        </w:rPr>
      </w:pPr>
      <w:r w:rsidRPr="00BB329F">
        <w:rPr>
          <w:sz w:val="28"/>
          <w:szCs w:val="28"/>
        </w:rPr>
        <w:t xml:space="preserve">приусадебные </w:t>
      </w:r>
      <w:r>
        <w:rPr>
          <w:sz w:val="28"/>
          <w:szCs w:val="28"/>
        </w:rPr>
        <w:t>участки;</w:t>
      </w:r>
    </w:p>
    <w:p w:rsidR="001F26A5" w:rsidRDefault="001F26A5" w:rsidP="00AB275E">
      <w:pPr>
        <w:tabs>
          <w:tab w:val="left" w:pos="993"/>
        </w:tabs>
        <w:spacing w:line="360" w:lineRule="auto"/>
        <w:ind w:firstLine="680"/>
        <w:jc w:val="both"/>
        <w:rPr>
          <w:sz w:val="28"/>
          <w:szCs w:val="28"/>
        </w:rPr>
      </w:pPr>
      <w:proofErr w:type="spellStart"/>
      <w:r w:rsidRPr="00BB329F">
        <w:rPr>
          <w:sz w:val="28"/>
          <w:szCs w:val="28"/>
        </w:rPr>
        <w:t>приквартирные</w:t>
      </w:r>
      <w:proofErr w:type="spellEnd"/>
      <w:r w:rsidRPr="00BB329F">
        <w:rPr>
          <w:sz w:val="28"/>
          <w:szCs w:val="28"/>
        </w:rPr>
        <w:t xml:space="preserve"> участки;</w:t>
      </w:r>
    </w:p>
    <w:p w:rsidR="001F26A5" w:rsidRDefault="001F26A5" w:rsidP="00AB275E">
      <w:pPr>
        <w:tabs>
          <w:tab w:val="left" w:pos="993"/>
        </w:tabs>
        <w:spacing w:line="360" w:lineRule="auto"/>
        <w:ind w:firstLine="680"/>
        <w:jc w:val="both"/>
        <w:rPr>
          <w:sz w:val="28"/>
          <w:szCs w:val="28"/>
        </w:rPr>
      </w:pPr>
      <w:r>
        <w:rPr>
          <w:sz w:val="28"/>
          <w:szCs w:val="28"/>
        </w:rPr>
        <w:t>огородные участки;</w:t>
      </w:r>
    </w:p>
    <w:p w:rsidR="001F26A5" w:rsidRDefault="001F26A5" w:rsidP="00AB275E">
      <w:pPr>
        <w:tabs>
          <w:tab w:val="left" w:pos="993"/>
        </w:tabs>
        <w:spacing w:line="360" w:lineRule="auto"/>
        <w:ind w:firstLine="680"/>
        <w:jc w:val="both"/>
        <w:rPr>
          <w:sz w:val="28"/>
          <w:szCs w:val="28"/>
        </w:rPr>
      </w:pPr>
      <w:r>
        <w:rPr>
          <w:sz w:val="28"/>
          <w:szCs w:val="28"/>
        </w:rPr>
        <w:t>административные здания;</w:t>
      </w:r>
    </w:p>
    <w:p w:rsidR="001F26A5" w:rsidRDefault="001F26A5" w:rsidP="00AB275E">
      <w:pPr>
        <w:tabs>
          <w:tab w:val="left" w:pos="993"/>
        </w:tabs>
        <w:spacing w:line="360" w:lineRule="auto"/>
        <w:ind w:firstLine="680"/>
        <w:jc w:val="both"/>
        <w:rPr>
          <w:sz w:val="28"/>
          <w:szCs w:val="28"/>
        </w:rPr>
      </w:pPr>
      <w:r>
        <w:rPr>
          <w:sz w:val="28"/>
          <w:szCs w:val="28"/>
        </w:rPr>
        <w:t>кредитные организации;</w:t>
      </w:r>
    </w:p>
    <w:p w:rsidR="001F26A5" w:rsidRPr="00BB329F" w:rsidRDefault="001F26A5" w:rsidP="00AB275E">
      <w:pPr>
        <w:tabs>
          <w:tab w:val="left" w:pos="993"/>
        </w:tabs>
        <w:spacing w:line="360" w:lineRule="auto"/>
        <w:ind w:firstLine="680"/>
        <w:jc w:val="both"/>
        <w:rPr>
          <w:sz w:val="28"/>
          <w:szCs w:val="28"/>
        </w:rPr>
      </w:pPr>
      <w:r>
        <w:rPr>
          <w:sz w:val="28"/>
          <w:szCs w:val="28"/>
        </w:rPr>
        <w:t>аптечные организации;</w:t>
      </w:r>
    </w:p>
    <w:p w:rsidR="001F26A5" w:rsidRPr="001A61EA" w:rsidRDefault="001F26A5" w:rsidP="00AB275E">
      <w:pPr>
        <w:autoSpaceDE w:val="0"/>
        <w:autoSpaceDN w:val="0"/>
        <w:adjustRightInd w:val="0"/>
        <w:spacing w:line="360" w:lineRule="auto"/>
        <w:ind w:firstLine="680"/>
        <w:jc w:val="both"/>
        <w:rPr>
          <w:sz w:val="28"/>
          <w:szCs w:val="28"/>
        </w:rPr>
      </w:pPr>
      <w:r w:rsidRPr="00B97A87">
        <w:rPr>
          <w:sz w:val="28"/>
          <w:szCs w:val="28"/>
        </w:rPr>
        <w:t xml:space="preserve">детские </w:t>
      </w:r>
      <w:r w:rsidR="00AA2BB7" w:rsidRPr="00B97A87">
        <w:rPr>
          <w:sz w:val="28"/>
          <w:szCs w:val="28"/>
        </w:rPr>
        <w:t>сады, центры</w:t>
      </w:r>
      <w:r w:rsidRPr="00B97A87">
        <w:rPr>
          <w:sz w:val="28"/>
          <w:szCs w:val="28"/>
        </w:rPr>
        <w:t xml:space="preserve"> развития ребенка, ины</w:t>
      </w:r>
      <w:r w:rsidRPr="001A61EA">
        <w:rPr>
          <w:sz w:val="28"/>
          <w:szCs w:val="28"/>
        </w:rPr>
        <w:t xml:space="preserve">е </w:t>
      </w:r>
      <w:r>
        <w:rPr>
          <w:sz w:val="28"/>
          <w:szCs w:val="28"/>
        </w:rPr>
        <w:t xml:space="preserve">объекты </w:t>
      </w:r>
      <w:r w:rsidRPr="001A61EA">
        <w:rPr>
          <w:sz w:val="28"/>
          <w:szCs w:val="28"/>
        </w:rPr>
        <w:t>дошкольн</w:t>
      </w:r>
      <w:r>
        <w:rPr>
          <w:sz w:val="28"/>
          <w:szCs w:val="28"/>
        </w:rPr>
        <w:t xml:space="preserve">ого </w:t>
      </w:r>
      <w:r w:rsidRPr="001A61EA">
        <w:rPr>
          <w:sz w:val="28"/>
          <w:szCs w:val="28"/>
        </w:rPr>
        <w:t>образов</w:t>
      </w:r>
      <w:r>
        <w:rPr>
          <w:sz w:val="28"/>
          <w:szCs w:val="28"/>
        </w:rPr>
        <w:t>ания</w:t>
      </w:r>
      <w:r w:rsidRPr="001A61EA">
        <w:rPr>
          <w:sz w:val="28"/>
          <w:szCs w:val="28"/>
        </w:rPr>
        <w:t>;</w:t>
      </w:r>
    </w:p>
    <w:p w:rsidR="001F26A5" w:rsidRPr="001A61EA" w:rsidRDefault="001F26A5" w:rsidP="00AB275E">
      <w:pPr>
        <w:autoSpaceDE w:val="0"/>
        <w:autoSpaceDN w:val="0"/>
        <w:adjustRightInd w:val="0"/>
        <w:spacing w:line="360" w:lineRule="auto"/>
        <w:ind w:firstLine="680"/>
        <w:jc w:val="both"/>
        <w:rPr>
          <w:sz w:val="28"/>
          <w:szCs w:val="28"/>
        </w:rPr>
      </w:pPr>
      <w:r>
        <w:rPr>
          <w:sz w:val="28"/>
          <w:szCs w:val="28"/>
        </w:rPr>
        <w:t xml:space="preserve">объекты </w:t>
      </w:r>
      <w:r w:rsidRPr="001A61EA">
        <w:rPr>
          <w:sz w:val="28"/>
          <w:szCs w:val="28"/>
        </w:rPr>
        <w:t>начального общего, основного общего, среднего (полного) общего образования;</w:t>
      </w:r>
    </w:p>
    <w:p w:rsidR="001F26A5" w:rsidRDefault="001F26A5" w:rsidP="00AB275E">
      <w:pPr>
        <w:autoSpaceDE w:val="0"/>
        <w:autoSpaceDN w:val="0"/>
        <w:adjustRightInd w:val="0"/>
        <w:spacing w:line="360" w:lineRule="auto"/>
        <w:ind w:firstLine="680"/>
        <w:jc w:val="both"/>
        <w:rPr>
          <w:sz w:val="28"/>
          <w:szCs w:val="28"/>
        </w:rPr>
      </w:pPr>
      <w:r>
        <w:rPr>
          <w:sz w:val="28"/>
          <w:szCs w:val="28"/>
        </w:rPr>
        <w:t xml:space="preserve">объекты </w:t>
      </w:r>
      <w:r w:rsidRPr="001A61EA">
        <w:rPr>
          <w:sz w:val="28"/>
          <w:szCs w:val="28"/>
        </w:rPr>
        <w:t>дополнительного образования (музыкальные, художественные, хореографические, спортивные школы и студии и т.п.);</w:t>
      </w:r>
    </w:p>
    <w:p w:rsidR="001F26A5" w:rsidRPr="001A61EA" w:rsidRDefault="001F26A5" w:rsidP="00AB275E">
      <w:pPr>
        <w:tabs>
          <w:tab w:val="left" w:pos="993"/>
        </w:tabs>
        <w:spacing w:line="360" w:lineRule="auto"/>
        <w:ind w:firstLine="680"/>
        <w:jc w:val="both"/>
        <w:rPr>
          <w:sz w:val="28"/>
          <w:szCs w:val="28"/>
        </w:rPr>
      </w:pPr>
      <w:r>
        <w:rPr>
          <w:sz w:val="28"/>
          <w:szCs w:val="28"/>
        </w:rPr>
        <w:t>объекты связи (</w:t>
      </w:r>
      <w:r w:rsidRPr="00BB329F" w:rsidDel="00D60A6B">
        <w:rPr>
          <w:sz w:val="28"/>
          <w:szCs w:val="28"/>
        </w:rPr>
        <w:t>почтовые отделения, телефонные и телеграфные станци</w:t>
      </w:r>
      <w:r w:rsidRPr="009F5351" w:rsidDel="00D60A6B">
        <w:rPr>
          <w:sz w:val="28"/>
          <w:szCs w:val="28"/>
        </w:rPr>
        <w:t>и</w:t>
      </w:r>
      <w:r>
        <w:rPr>
          <w:sz w:val="28"/>
          <w:szCs w:val="28"/>
        </w:rPr>
        <w:t xml:space="preserve"> и т.п.);</w:t>
      </w:r>
    </w:p>
    <w:p w:rsidR="001F26A5" w:rsidRPr="001A61EA" w:rsidRDefault="001F26A5" w:rsidP="00AB275E">
      <w:pPr>
        <w:tabs>
          <w:tab w:val="left" w:pos="993"/>
        </w:tabs>
        <w:spacing w:line="360" w:lineRule="auto"/>
        <w:ind w:firstLine="680"/>
        <w:jc w:val="both"/>
        <w:rPr>
          <w:sz w:val="28"/>
          <w:szCs w:val="28"/>
        </w:rPr>
      </w:pPr>
      <w:r w:rsidRPr="001A61EA">
        <w:rPr>
          <w:sz w:val="28"/>
          <w:szCs w:val="28"/>
        </w:rPr>
        <w:t xml:space="preserve">магазины, иные объекты розничной торговли; </w:t>
      </w:r>
    </w:p>
    <w:p w:rsidR="001F26A5" w:rsidRPr="001A61EA" w:rsidRDefault="001F26A5" w:rsidP="00AB275E">
      <w:pPr>
        <w:tabs>
          <w:tab w:val="left" w:pos="993"/>
        </w:tabs>
        <w:spacing w:line="360" w:lineRule="auto"/>
        <w:ind w:firstLine="680"/>
        <w:jc w:val="both"/>
        <w:rPr>
          <w:sz w:val="28"/>
          <w:szCs w:val="28"/>
        </w:rPr>
      </w:pPr>
      <w:r w:rsidRPr="001A61EA">
        <w:rPr>
          <w:sz w:val="28"/>
          <w:szCs w:val="28"/>
        </w:rPr>
        <w:t>объекты бытового обслуживания (бани, сауны, приёмные пункты прачечных и химчисток, парикмахерские</w:t>
      </w:r>
      <w:r w:rsidR="00363879">
        <w:rPr>
          <w:sz w:val="28"/>
          <w:szCs w:val="28"/>
        </w:rPr>
        <w:t xml:space="preserve"> </w:t>
      </w:r>
      <w:r w:rsidRPr="001A61EA">
        <w:rPr>
          <w:sz w:val="28"/>
          <w:szCs w:val="28"/>
        </w:rPr>
        <w:t>и т.п.);</w:t>
      </w:r>
    </w:p>
    <w:p w:rsidR="001F26A5" w:rsidRPr="001A61EA" w:rsidRDefault="001F26A5" w:rsidP="00AB275E">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26A5" w:rsidRDefault="001F26A5" w:rsidP="00AB275E">
      <w:pPr>
        <w:tabs>
          <w:tab w:val="left" w:pos="993"/>
        </w:tabs>
        <w:spacing w:line="360" w:lineRule="auto"/>
        <w:ind w:firstLine="680"/>
        <w:jc w:val="both"/>
        <w:rPr>
          <w:sz w:val="28"/>
          <w:szCs w:val="28"/>
        </w:rPr>
      </w:pPr>
      <w:r w:rsidRPr="001A61EA" w:rsidDel="000F5877">
        <w:rPr>
          <w:sz w:val="28"/>
          <w:szCs w:val="28"/>
        </w:rPr>
        <w:t>бульвары, аллеи, скверы</w:t>
      </w:r>
      <w:r>
        <w:rPr>
          <w:sz w:val="28"/>
          <w:szCs w:val="28"/>
        </w:rPr>
        <w:t>;</w:t>
      </w:r>
    </w:p>
    <w:p w:rsidR="001F26A5" w:rsidRDefault="001F26A5" w:rsidP="00AB275E">
      <w:pPr>
        <w:tabs>
          <w:tab w:val="left" w:pos="993"/>
        </w:tabs>
        <w:spacing w:line="360" w:lineRule="auto"/>
        <w:ind w:firstLine="680"/>
        <w:jc w:val="both"/>
        <w:rPr>
          <w:sz w:val="28"/>
          <w:szCs w:val="28"/>
        </w:rPr>
      </w:pPr>
      <w:r>
        <w:rPr>
          <w:sz w:val="28"/>
          <w:szCs w:val="28"/>
        </w:rPr>
        <w:t>под садоводство.</w:t>
      </w:r>
    </w:p>
    <w:p w:rsidR="001F26A5" w:rsidRPr="00B97A87" w:rsidRDefault="001F26A5" w:rsidP="00AB275E">
      <w:pPr>
        <w:pStyle w:val="af7"/>
        <w:spacing w:before="200" w:after="200" w:line="360" w:lineRule="auto"/>
        <w:ind w:left="0" w:firstLine="709"/>
        <w:rPr>
          <w:rFonts w:ascii="Times New Roman" w:hAnsi="Times New Roman" w:cs="Times New Roman"/>
          <w:sz w:val="28"/>
          <w:szCs w:val="28"/>
        </w:rPr>
      </w:pPr>
      <w:r w:rsidRPr="009F5351">
        <w:rPr>
          <w:rFonts w:ascii="Times New Roman" w:hAnsi="Times New Roman" w:cs="Times New Roman"/>
          <w:sz w:val="28"/>
          <w:szCs w:val="28"/>
        </w:rPr>
        <w:t>Вспомогательные виды разрешенно</w:t>
      </w:r>
      <w:r w:rsidRPr="00B97A87">
        <w:rPr>
          <w:rFonts w:ascii="Times New Roman" w:hAnsi="Times New Roman" w:cs="Times New Roman"/>
          <w:sz w:val="28"/>
          <w:szCs w:val="28"/>
        </w:rPr>
        <w:t>го использования:</w:t>
      </w:r>
    </w:p>
    <w:p w:rsidR="001F26A5" w:rsidRPr="001A61EA" w:rsidRDefault="001F26A5" w:rsidP="00AB275E">
      <w:pPr>
        <w:tabs>
          <w:tab w:val="left" w:pos="993"/>
        </w:tabs>
        <w:spacing w:line="360" w:lineRule="auto"/>
        <w:ind w:firstLine="680"/>
        <w:jc w:val="both"/>
        <w:rPr>
          <w:sz w:val="28"/>
          <w:szCs w:val="28"/>
        </w:rPr>
      </w:pPr>
      <w:r w:rsidRPr="001A61EA">
        <w:rPr>
          <w:sz w:val="28"/>
          <w:szCs w:val="28"/>
        </w:rPr>
        <w:t>сады, огороды, палисадники;</w:t>
      </w:r>
    </w:p>
    <w:p w:rsidR="001F26A5" w:rsidRDefault="001F26A5" w:rsidP="00AB275E">
      <w:pPr>
        <w:tabs>
          <w:tab w:val="left" w:pos="993"/>
        </w:tabs>
        <w:spacing w:line="360" w:lineRule="auto"/>
        <w:ind w:firstLine="680"/>
        <w:jc w:val="both"/>
        <w:rPr>
          <w:sz w:val="28"/>
          <w:szCs w:val="28"/>
        </w:rPr>
      </w:pPr>
      <w:r w:rsidRPr="001A61EA">
        <w:rPr>
          <w:sz w:val="28"/>
          <w:szCs w:val="28"/>
        </w:rPr>
        <w:t>надворные постройки (сараи, бани, туалеты и т.п</w:t>
      </w:r>
      <w:r>
        <w:rPr>
          <w:sz w:val="28"/>
          <w:szCs w:val="28"/>
        </w:rPr>
        <w:t>.</w:t>
      </w:r>
      <w:r w:rsidRPr="001A61EA">
        <w:rPr>
          <w:sz w:val="28"/>
          <w:szCs w:val="28"/>
        </w:rPr>
        <w:t>);</w:t>
      </w:r>
    </w:p>
    <w:p w:rsidR="001F26A5" w:rsidRDefault="001F26A5" w:rsidP="00AB275E">
      <w:pPr>
        <w:tabs>
          <w:tab w:val="left" w:pos="993"/>
        </w:tabs>
        <w:spacing w:line="360" w:lineRule="auto"/>
        <w:ind w:firstLine="680"/>
        <w:jc w:val="both"/>
        <w:rPr>
          <w:sz w:val="28"/>
          <w:szCs w:val="28"/>
        </w:rPr>
      </w:pPr>
      <w:r>
        <w:rPr>
          <w:sz w:val="28"/>
          <w:szCs w:val="28"/>
        </w:rPr>
        <w:t>оранжереи;</w:t>
      </w:r>
    </w:p>
    <w:p w:rsidR="001F26A5" w:rsidRDefault="001F26A5" w:rsidP="00AB275E">
      <w:pPr>
        <w:tabs>
          <w:tab w:val="left" w:pos="993"/>
        </w:tabs>
        <w:spacing w:line="360" w:lineRule="auto"/>
        <w:ind w:firstLine="680"/>
        <w:jc w:val="both"/>
        <w:rPr>
          <w:sz w:val="28"/>
          <w:szCs w:val="28"/>
        </w:rPr>
      </w:pPr>
      <w:r w:rsidRPr="001A61EA">
        <w:rPr>
          <w:sz w:val="28"/>
          <w:szCs w:val="28"/>
        </w:rPr>
        <w:t>постройки для содержания</w:t>
      </w:r>
      <w:r>
        <w:rPr>
          <w:sz w:val="28"/>
          <w:szCs w:val="28"/>
        </w:rPr>
        <w:t xml:space="preserve"> домашних животных, скота</w:t>
      </w:r>
      <w:r w:rsidRPr="001A61EA">
        <w:rPr>
          <w:sz w:val="28"/>
          <w:szCs w:val="28"/>
        </w:rPr>
        <w:t xml:space="preserve"> и птицы; </w:t>
      </w:r>
    </w:p>
    <w:p w:rsidR="001F26A5" w:rsidRPr="001A61EA" w:rsidRDefault="001F26A5" w:rsidP="00AB275E">
      <w:pPr>
        <w:tabs>
          <w:tab w:val="left" w:pos="993"/>
        </w:tabs>
        <w:spacing w:line="360" w:lineRule="auto"/>
        <w:ind w:firstLine="680"/>
        <w:jc w:val="both"/>
        <w:rPr>
          <w:sz w:val="28"/>
          <w:szCs w:val="28"/>
        </w:rPr>
      </w:pPr>
      <w:r w:rsidRPr="001A61EA">
        <w:rPr>
          <w:sz w:val="28"/>
          <w:szCs w:val="28"/>
        </w:rPr>
        <w:t>хозяйственные площадки;</w:t>
      </w:r>
    </w:p>
    <w:p w:rsidR="001F26A5" w:rsidRDefault="001F26A5" w:rsidP="00AB275E">
      <w:pPr>
        <w:tabs>
          <w:tab w:val="left" w:pos="993"/>
        </w:tabs>
        <w:spacing w:line="360" w:lineRule="auto"/>
        <w:ind w:firstLine="680"/>
        <w:jc w:val="both"/>
        <w:rPr>
          <w:sz w:val="28"/>
          <w:szCs w:val="28"/>
        </w:rPr>
      </w:pPr>
      <w:r>
        <w:rPr>
          <w:sz w:val="28"/>
          <w:szCs w:val="28"/>
        </w:rPr>
        <w:lastRenderedPageBreak/>
        <w:t>детские площадки;</w:t>
      </w:r>
    </w:p>
    <w:p w:rsidR="001F26A5" w:rsidRPr="00BB329F" w:rsidRDefault="001F26A5" w:rsidP="00AB275E">
      <w:pPr>
        <w:tabs>
          <w:tab w:val="left" w:pos="993"/>
        </w:tabs>
        <w:spacing w:line="360" w:lineRule="auto"/>
        <w:ind w:firstLine="709"/>
        <w:jc w:val="both"/>
        <w:rPr>
          <w:sz w:val="28"/>
          <w:szCs w:val="28"/>
        </w:rPr>
      </w:pPr>
      <w:r w:rsidRPr="001A61EA">
        <w:rPr>
          <w:sz w:val="28"/>
          <w:szCs w:val="28"/>
        </w:rPr>
        <w:t>площадки для отдыха и спортивных занятий;</w:t>
      </w:r>
    </w:p>
    <w:p w:rsidR="001F26A5" w:rsidRPr="009F5351" w:rsidRDefault="001F26A5" w:rsidP="00AB275E">
      <w:pPr>
        <w:tabs>
          <w:tab w:val="left" w:pos="993"/>
        </w:tabs>
        <w:spacing w:line="360" w:lineRule="auto"/>
        <w:ind w:firstLine="680"/>
        <w:jc w:val="both"/>
        <w:rPr>
          <w:sz w:val="28"/>
          <w:szCs w:val="28"/>
        </w:rPr>
      </w:pPr>
      <w:r w:rsidRPr="009F5351">
        <w:rPr>
          <w:sz w:val="28"/>
          <w:szCs w:val="28"/>
        </w:rPr>
        <w:t xml:space="preserve">резервуары для хранения воды; </w:t>
      </w:r>
    </w:p>
    <w:p w:rsidR="001F26A5" w:rsidRPr="00B97A87" w:rsidRDefault="001F26A5" w:rsidP="00AB275E">
      <w:pPr>
        <w:tabs>
          <w:tab w:val="left" w:pos="993"/>
        </w:tabs>
        <w:spacing w:line="360" w:lineRule="auto"/>
        <w:ind w:firstLine="680"/>
        <w:jc w:val="both"/>
        <w:rPr>
          <w:sz w:val="28"/>
          <w:szCs w:val="28"/>
        </w:rPr>
      </w:pPr>
      <w:r w:rsidRPr="00B97A87">
        <w:rPr>
          <w:sz w:val="28"/>
          <w:szCs w:val="28"/>
        </w:rPr>
        <w:t>скважины для забора воды, колодцы;</w:t>
      </w:r>
    </w:p>
    <w:p w:rsidR="001F26A5" w:rsidRPr="001A61EA" w:rsidRDefault="001F26A5" w:rsidP="00AB275E">
      <w:pPr>
        <w:tabs>
          <w:tab w:val="left" w:pos="993"/>
        </w:tabs>
        <w:spacing w:line="360" w:lineRule="auto"/>
        <w:ind w:firstLine="680"/>
        <w:jc w:val="both"/>
        <w:rPr>
          <w:sz w:val="28"/>
          <w:szCs w:val="28"/>
        </w:rPr>
      </w:pPr>
      <w:r w:rsidRPr="001A61EA">
        <w:rPr>
          <w:sz w:val="28"/>
          <w:szCs w:val="28"/>
        </w:rPr>
        <w:t>гаражи и открытые стоянки легкового автотранспорта;</w:t>
      </w:r>
    </w:p>
    <w:p w:rsidR="001F26A5" w:rsidRPr="001A61EA" w:rsidRDefault="001F26A5" w:rsidP="00AB275E">
      <w:pPr>
        <w:tabs>
          <w:tab w:val="left" w:pos="993"/>
        </w:tabs>
        <w:spacing w:line="360" w:lineRule="auto"/>
        <w:ind w:firstLine="680"/>
        <w:jc w:val="both"/>
        <w:rPr>
          <w:sz w:val="28"/>
          <w:szCs w:val="28"/>
        </w:rPr>
      </w:pPr>
      <w:r w:rsidRPr="001A61EA">
        <w:rPr>
          <w:sz w:val="28"/>
          <w:szCs w:val="28"/>
        </w:rPr>
        <w:t>площадки для мусоросборников;</w:t>
      </w:r>
    </w:p>
    <w:p w:rsidR="001F26A5" w:rsidRPr="001A61EA" w:rsidRDefault="001F26A5" w:rsidP="00AB275E">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F26A5" w:rsidRPr="001A61EA" w:rsidRDefault="001F26A5" w:rsidP="00AB275E">
      <w:pPr>
        <w:pStyle w:val="af7"/>
        <w:spacing w:before="200" w:after="200" w:line="360" w:lineRule="auto"/>
        <w:ind w:left="0" w:firstLine="709"/>
        <w:rPr>
          <w:rFonts w:ascii="Times New Roman" w:hAnsi="Times New Roman" w:cs="Times New Roman"/>
          <w:sz w:val="28"/>
          <w:szCs w:val="28"/>
        </w:rPr>
      </w:pPr>
      <w:r w:rsidRPr="001A61EA">
        <w:rPr>
          <w:rFonts w:ascii="Times New Roman" w:hAnsi="Times New Roman" w:cs="Times New Roman"/>
          <w:sz w:val="28"/>
          <w:szCs w:val="28"/>
        </w:rPr>
        <w:t>Условно разрешенные виды использования:</w:t>
      </w:r>
    </w:p>
    <w:p w:rsidR="001F26A5" w:rsidRDefault="001F26A5" w:rsidP="00AB275E">
      <w:pPr>
        <w:tabs>
          <w:tab w:val="left" w:pos="993"/>
        </w:tabs>
        <w:spacing w:line="360" w:lineRule="auto"/>
        <w:ind w:firstLine="680"/>
        <w:jc w:val="both"/>
        <w:rPr>
          <w:sz w:val="28"/>
          <w:szCs w:val="28"/>
        </w:rPr>
      </w:pPr>
      <w:r>
        <w:rPr>
          <w:sz w:val="28"/>
          <w:szCs w:val="28"/>
        </w:rPr>
        <w:t>офисные здания;</w:t>
      </w:r>
    </w:p>
    <w:p w:rsidR="001F26A5" w:rsidRDefault="001F26A5" w:rsidP="00AB275E">
      <w:pPr>
        <w:autoSpaceDE w:val="0"/>
        <w:autoSpaceDN w:val="0"/>
        <w:adjustRightInd w:val="0"/>
        <w:spacing w:line="360" w:lineRule="auto"/>
        <w:ind w:firstLine="680"/>
        <w:jc w:val="both"/>
        <w:rPr>
          <w:sz w:val="28"/>
          <w:szCs w:val="28"/>
        </w:rPr>
      </w:pPr>
      <w:r>
        <w:rPr>
          <w:sz w:val="28"/>
          <w:szCs w:val="28"/>
        </w:rPr>
        <w:t>пожарные депо</w:t>
      </w:r>
      <w:r w:rsidRPr="00A46113">
        <w:rPr>
          <w:sz w:val="28"/>
          <w:szCs w:val="28"/>
        </w:rPr>
        <w:t>;</w:t>
      </w:r>
    </w:p>
    <w:p w:rsidR="001F26A5" w:rsidRDefault="001F26A5" w:rsidP="00AB275E">
      <w:pPr>
        <w:tabs>
          <w:tab w:val="left" w:pos="993"/>
        </w:tabs>
        <w:spacing w:line="360" w:lineRule="auto"/>
        <w:ind w:firstLine="680"/>
        <w:jc w:val="both"/>
        <w:rPr>
          <w:sz w:val="28"/>
          <w:szCs w:val="28"/>
        </w:rPr>
      </w:pPr>
      <w:r>
        <w:rPr>
          <w:sz w:val="28"/>
          <w:szCs w:val="28"/>
        </w:rPr>
        <w:t>архивы;</w:t>
      </w:r>
    </w:p>
    <w:p w:rsidR="001F26A5" w:rsidRDefault="001F26A5" w:rsidP="00AB275E">
      <w:pPr>
        <w:tabs>
          <w:tab w:val="left" w:pos="993"/>
        </w:tabs>
        <w:spacing w:line="360" w:lineRule="auto"/>
        <w:ind w:firstLine="680"/>
        <w:jc w:val="both"/>
        <w:rPr>
          <w:sz w:val="28"/>
          <w:szCs w:val="28"/>
        </w:rPr>
      </w:pPr>
      <w:r>
        <w:rPr>
          <w:sz w:val="28"/>
          <w:szCs w:val="28"/>
        </w:rPr>
        <w:t>информационные центры;</w:t>
      </w:r>
    </w:p>
    <w:p w:rsidR="001F26A5" w:rsidRDefault="001F26A5" w:rsidP="00AB275E">
      <w:pPr>
        <w:tabs>
          <w:tab w:val="left" w:pos="993"/>
        </w:tabs>
        <w:spacing w:line="360" w:lineRule="auto"/>
        <w:ind w:firstLine="680"/>
        <w:jc w:val="both"/>
        <w:rPr>
          <w:sz w:val="28"/>
          <w:szCs w:val="28"/>
        </w:rPr>
      </w:pPr>
      <w:r>
        <w:rPr>
          <w:sz w:val="28"/>
          <w:szCs w:val="28"/>
        </w:rPr>
        <w:t>компьютерные центры;</w:t>
      </w:r>
    </w:p>
    <w:p w:rsidR="001F26A5" w:rsidRDefault="001F26A5" w:rsidP="00AB275E">
      <w:pPr>
        <w:autoSpaceDE w:val="0"/>
        <w:autoSpaceDN w:val="0"/>
        <w:adjustRightInd w:val="0"/>
        <w:spacing w:line="360" w:lineRule="auto"/>
        <w:ind w:firstLine="680"/>
        <w:jc w:val="both"/>
        <w:rPr>
          <w:sz w:val="28"/>
          <w:szCs w:val="28"/>
        </w:rPr>
      </w:pPr>
      <w:r w:rsidRPr="009F5351">
        <w:rPr>
          <w:sz w:val="28"/>
          <w:szCs w:val="28"/>
        </w:rPr>
        <w:t>интернет-кафе;</w:t>
      </w:r>
    </w:p>
    <w:p w:rsidR="001F26A5" w:rsidRDefault="001F26A5" w:rsidP="00AB275E">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F26A5" w:rsidRPr="001A61EA" w:rsidRDefault="001F26A5" w:rsidP="00AB275E">
      <w:pPr>
        <w:tabs>
          <w:tab w:val="left" w:pos="993"/>
        </w:tabs>
        <w:spacing w:line="360" w:lineRule="auto"/>
        <w:ind w:firstLine="680"/>
        <w:jc w:val="both"/>
        <w:rPr>
          <w:sz w:val="28"/>
          <w:szCs w:val="28"/>
        </w:rPr>
      </w:pPr>
      <w:r>
        <w:rPr>
          <w:sz w:val="28"/>
          <w:szCs w:val="28"/>
        </w:rPr>
        <w:t>объекты здравоохранения по оказанию</w:t>
      </w:r>
      <w:r w:rsidRPr="001A61EA">
        <w:rPr>
          <w:sz w:val="28"/>
          <w:szCs w:val="28"/>
        </w:rPr>
        <w:t xml:space="preserve"> скор</w:t>
      </w:r>
      <w:r>
        <w:rPr>
          <w:sz w:val="28"/>
          <w:szCs w:val="28"/>
        </w:rPr>
        <w:t>ой</w:t>
      </w:r>
      <w:r w:rsidRPr="001A61EA">
        <w:rPr>
          <w:sz w:val="28"/>
          <w:szCs w:val="28"/>
        </w:rPr>
        <w:t xml:space="preserve"> медицинск</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F26A5" w:rsidRDefault="001F26A5" w:rsidP="00AB275E">
      <w:pPr>
        <w:spacing w:line="360" w:lineRule="auto"/>
        <w:ind w:firstLine="680"/>
        <w:jc w:val="both"/>
        <w:rPr>
          <w:sz w:val="28"/>
          <w:szCs w:val="28"/>
        </w:rPr>
      </w:pPr>
      <w:r>
        <w:rPr>
          <w:sz w:val="28"/>
          <w:szCs w:val="28"/>
        </w:rPr>
        <w:t>объекты здравоохранения по оказанию</w:t>
      </w:r>
      <w:r w:rsidRPr="001A61EA">
        <w:rPr>
          <w:sz w:val="28"/>
          <w:szCs w:val="28"/>
        </w:rPr>
        <w:t xml:space="preserve"> первичн</w:t>
      </w:r>
      <w:r>
        <w:rPr>
          <w:sz w:val="28"/>
          <w:szCs w:val="28"/>
        </w:rPr>
        <w:t>ой</w:t>
      </w:r>
      <w:r w:rsidRPr="001A61EA">
        <w:rPr>
          <w:sz w:val="28"/>
          <w:szCs w:val="28"/>
        </w:rPr>
        <w:t xml:space="preserve"> медико-санитарн</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F26A5" w:rsidRPr="001A61EA" w:rsidRDefault="001F26A5" w:rsidP="00AB275E">
      <w:pPr>
        <w:spacing w:line="360" w:lineRule="auto"/>
        <w:ind w:firstLine="680"/>
        <w:jc w:val="both"/>
        <w:rPr>
          <w:sz w:val="28"/>
          <w:szCs w:val="28"/>
        </w:rPr>
      </w:pPr>
      <w:r w:rsidRPr="007A581C">
        <w:rPr>
          <w:sz w:val="28"/>
          <w:szCs w:val="28"/>
        </w:rPr>
        <w:t>центры народной медицины;</w:t>
      </w:r>
    </w:p>
    <w:p w:rsidR="001F26A5" w:rsidRPr="001A61EA" w:rsidRDefault="001F26A5" w:rsidP="00AB275E">
      <w:pPr>
        <w:tabs>
          <w:tab w:val="left" w:pos="993"/>
        </w:tabs>
        <w:spacing w:line="360" w:lineRule="auto"/>
        <w:ind w:firstLine="680"/>
        <w:jc w:val="both"/>
        <w:rPr>
          <w:sz w:val="28"/>
          <w:szCs w:val="28"/>
        </w:rPr>
      </w:pPr>
      <w:r w:rsidRPr="001A61EA">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1F26A5" w:rsidRPr="009F5351" w:rsidRDefault="001F26A5" w:rsidP="00AB275E">
      <w:pPr>
        <w:tabs>
          <w:tab w:val="left" w:pos="993"/>
        </w:tabs>
        <w:spacing w:line="360" w:lineRule="auto"/>
        <w:ind w:firstLine="680"/>
        <w:jc w:val="both"/>
        <w:rPr>
          <w:sz w:val="28"/>
          <w:szCs w:val="28"/>
        </w:rPr>
      </w:pPr>
      <w:r w:rsidRPr="009F5351">
        <w:rPr>
          <w:sz w:val="28"/>
          <w:szCs w:val="28"/>
        </w:rPr>
        <w:t>творческие мастерские, мастерские изделий народных промыслов;</w:t>
      </w:r>
    </w:p>
    <w:p w:rsidR="001F26A5" w:rsidRDefault="001F26A5" w:rsidP="00AB275E">
      <w:pPr>
        <w:tabs>
          <w:tab w:val="left" w:pos="993"/>
        </w:tabs>
        <w:spacing w:line="360" w:lineRule="auto"/>
        <w:ind w:firstLine="680"/>
        <w:jc w:val="both"/>
        <w:rPr>
          <w:sz w:val="28"/>
          <w:szCs w:val="28"/>
        </w:rPr>
      </w:pPr>
      <w:r w:rsidRPr="00B97A87">
        <w:rPr>
          <w:sz w:val="28"/>
          <w:szCs w:val="28"/>
        </w:rPr>
        <w:t>мастер</w:t>
      </w:r>
      <w:r w:rsidRPr="001A61EA">
        <w:rPr>
          <w:sz w:val="28"/>
          <w:szCs w:val="28"/>
        </w:rPr>
        <w:t xml:space="preserve">ские по изготовлению мелких поделок по индивидуальным заказам (столярные изделия, изделия художественного литья, кузнечно-кованые </w:t>
      </w:r>
      <w:r w:rsidR="00363879" w:rsidRPr="001A61EA">
        <w:rPr>
          <w:sz w:val="28"/>
          <w:szCs w:val="28"/>
        </w:rPr>
        <w:t xml:space="preserve">изделия </w:t>
      </w:r>
      <w:r w:rsidR="00363879">
        <w:rPr>
          <w:sz w:val="28"/>
          <w:szCs w:val="28"/>
        </w:rPr>
        <w:t xml:space="preserve">и </w:t>
      </w:r>
      <w:r w:rsidR="00363879" w:rsidRPr="001A61EA">
        <w:rPr>
          <w:sz w:val="28"/>
          <w:szCs w:val="28"/>
        </w:rPr>
        <w:t>т.п.</w:t>
      </w:r>
      <w:r w:rsidRPr="001A61EA">
        <w:rPr>
          <w:sz w:val="28"/>
          <w:szCs w:val="28"/>
        </w:rPr>
        <w:t>);</w:t>
      </w:r>
    </w:p>
    <w:p w:rsidR="001F26A5" w:rsidRDefault="001F26A5" w:rsidP="00AB275E">
      <w:pPr>
        <w:tabs>
          <w:tab w:val="left" w:pos="993"/>
        </w:tabs>
        <w:spacing w:line="360" w:lineRule="auto"/>
        <w:ind w:firstLine="680"/>
        <w:jc w:val="both"/>
        <w:rPr>
          <w:sz w:val="28"/>
          <w:szCs w:val="28"/>
        </w:rPr>
      </w:pPr>
      <w:r w:rsidRPr="001A61EA">
        <w:rPr>
          <w:sz w:val="28"/>
          <w:szCs w:val="28"/>
        </w:rPr>
        <w:lastRenderedPageBreak/>
        <w:t xml:space="preserve">культовые </w:t>
      </w:r>
      <w:r>
        <w:rPr>
          <w:sz w:val="28"/>
          <w:szCs w:val="28"/>
        </w:rPr>
        <w:t>объекты</w:t>
      </w:r>
      <w:r w:rsidRPr="001A61EA">
        <w:rPr>
          <w:sz w:val="28"/>
          <w:szCs w:val="28"/>
        </w:rPr>
        <w:t>;</w:t>
      </w:r>
    </w:p>
    <w:p w:rsidR="001F26A5" w:rsidRPr="009F5351" w:rsidRDefault="001F26A5" w:rsidP="00AB275E">
      <w:pPr>
        <w:tabs>
          <w:tab w:val="left" w:pos="993"/>
        </w:tabs>
        <w:spacing w:line="360" w:lineRule="auto"/>
        <w:ind w:firstLine="709"/>
        <w:jc w:val="both"/>
        <w:rPr>
          <w:sz w:val="28"/>
          <w:szCs w:val="28"/>
        </w:rPr>
      </w:pPr>
      <w:r>
        <w:rPr>
          <w:sz w:val="28"/>
          <w:szCs w:val="28"/>
        </w:rPr>
        <w:t>объекты спорта;</w:t>
      </w:r>
    </w:p>
    <w:p w:rsidR="001F26A5" w:rsidRPr="0091426A" w:rsidRDefault="001F26A5" w:rsidP="00AB275E">
      <w:pPr>
        <w:tabs>
          <w:tab w:val="left" w:pos="993"/>
        </w:tabs>
        <w:spacing w:line="360" w:lineRule="auto"/>
        <w:ind w:firstLine="680"/>
        <w:jc w:val="both"/>
        <w:rPr>
          <w:sz w:val="28"/>
          <w:szCs w:val="28"/>
        </w:rPr>
      </w:pPr>
      <w:r w:rsidRPr="0091426A">
        <w:rPr>
          <w:sz w:val="28"/>
          <w:szCs w:val="28"/>
        </w:rPr>
        <w:t>станции технического обслуживания</w:t>
      </w:r>
      <w:r>
        <w:rPr>
          <w:sz w:val="28"/>
          <w:szCs w:val="28"/>
        </w:rPr>
        <w:t xml:space="preserve"> легковых</w:t>
      </w:r>
      <w:r w:rsidRPr="0091426A">
        <w:rPr>
          <w:sz w:val="28"/>
          <w:szCs w:val="28"/>
        </w:rPr>
        <w:t xml:space="preserve"> автомобилей (без малярно-жестяных работ);</w:t>
      </w:r>
    </w:p>
    <w:p w:rsidR="001F26A5" w:rsidRPr="001A61EA" w:rsidRDefault="001F26A5" w:rsidP="00AB275E">
      <w:pPr>
        <w:tabs>
          <w:tab w:val="left" w:pos="993"/>
        </w:tabs>
        <w:spacing w:line="360" w:lineRule="auto"/>
        <w:ind w:firstLine="680"/>
        <w:jc w:val="both"/>
        <w:rPr>
          <w:sz w:val="28"/>
          <w:szCs w:val="28"/>
        </w:rPr>
      </w:pPr>
      <w:r w:rsidRPr="0091426A">
        <w:rPr>
          <w:sz w:val="28"/>
          <w:szCs w:val="28"/>
        </w:rPr>
        <w:t>мойки легковых автомобилей;</w:t>
      </w:r>
    </w:p>
    <w:p w:rsidR="001F26A5" w:rsidRPr="00FD4B24" w:rsidRDefault="001F26A5" w:rsidP="001B1FEF">
      <w:pPr>
        <w:tabs>
          <w:tab w:val="left" w:pos="993"/>
        </w:tabs>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w:t>
      </w:r>
      <w:r w:rsidR="00363879">
        <w:rPr>
          <w:sz w:val="28"/>
          <w:szCs w:val="28"/>
        </w:rPr>
        <w:t xml:space="preserve">и </w:t>
      </w:r>
      <w:r w:rsidR="00363879" w:rsidRPr="001A61EA">
        <w:rPr>
          <w:sz w:val="28"/>
          <w:szCs w:val="28"/>
        </w:rPr>
        <w:t>защиты</w:t>
      </w:r>
      <w:r w:rsidRPr="001A61EA">
        <w:rPr>
          <w:sz w:val="28"/>
          <w:szCs w:val="28"/>
        </w:rPr>
        <w:t xml:space="preserve"> населения от </w:t>
      </w:r>
      <w:r w:rsidRPr="00BB329F">
        <w:rPr>
          <w:sz w:val="28"/>
          <w:szCs w:val="28"/>
        </w:rPr>
        <w:t>чрезвычайных ситуаций.</w:t>
      </w:r>
    </w:p>
    <w:p w:rsidR="001F26A5" w:rsidRPr="001A61EA" w:rsidRDefault="001F26A5" w:rsidP="00F26EB7">
      <w:pPr>
        <w:autoSpaceDE w:val="0"/>
        <w:autoSpaceDN w:val="0"/>
        <w:adjustRightInd w:val="0"/>
        <w:spacing w:before="200" w:after="200" w:line="360" w:lineRule="auto"/>
        <w:ind w:firstLine="709"/>
        <w:jc w:val="both"/>
        <w:outlineLvl w:val="5"/>
        <w:rPr>
          <w:b/>
          <w:bCs/>
          <w:sz w:val="28"/>
          <w:szCs w:val="28"/>
        </w:rPr>
      </w:pPr>
      <w:r w:rsidRPr="001A61EA">
        <w:rPr>
          <w:b/>
          <w:bCs/>
          <w:sz w:val="28"/>
          <w:szCs w:val="28"/>
        </w:rPr>
        <w:t xml:space="preserve">Ж8 Зона комплексной застройки </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w:t>
      </w:r>
    </w:p>
    <w:p w:rsidR="001F26A5" w:rsidRPr="001A61EA" w:rsidRDefault="001F26A5" w:rsidP="00F26EB7">
      <w:pPr>
        <w:autoSpaceDE w:val="0"/>
        <w:autoSpaceDN w:val="0"/>
        <w:adjustRightInd w:val="0"/>
        <w:spacing w:line="360" w:lineRule="auto"/>
        <w:ind w:firstLine="680"/>
        <w:jc w:val="both"/>
        <w:rPr>
          <w:sz w:val="28"/>
          <w:szCs w:val="28"/>
        </w:rPr>
      </w:pPr>
      <w:r>
        <w:rPr>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w:t>
      </w:r>
      <w:proofErr w:type="spellStart"/>
      <w:r w:rsidRPr="001A61EA">
        <w:rPr>
          <w:sz w:val="28"/>
          <w:szCs w:val="28"/>
        </w:rPr>
        <w:t>в</w:t>
      </w:r>
      <w:r>
        <w:rPr>
          <w:sz w:val="28"/>
          <w:szCs w:val="28"/>
        </w:rPr>
        <w:t>несенияв</w:t>
      </w:r>
      <w:proofErr w:type="spellEnd"/>
      <w:r>
        <w:rPr>
          <w:sz w:val="28"/>
          <w:szCs w:val="28"/>
        </w:rPr>
        <w:t xml:space="preserve"> изменений в </w:t>
      </w:r>
      <w:r w:rsidRPr="001A61EA">
        <w:rPr>
          <w:sz w:val="28"/>
          <w:szCs w:val="28"/>
        </w:rPr>
        <w:t xml:space="preserve">Правила в соответствии с главой </w:t>
      </w:r>
      <w:r w:rsidRPr="001A61EA">
        <w:rPr>
          <w:sz w:val="28"/>
          <w:szCs w:val="28"/>
          <w:lang w:val="en-US"/>
        </w:rPr>
        <w:t>VII</w:t>
      </w:r>
      <w:r w:rsidRPr="001A61EA">
        <w:rPr>
          <w:sz w:val="28"/>
          <w:szCs w:val="28"/>
        </w:rPr>
        <w:t xml:space="preserve"> Правил </w:t>
      </w:r>
      <w:r>
        <w:rPr>
          <w:sz w:val="28"/>
          <w:szCs w:val="28"/>
        </w:rPr>
        <w:t>на основании разработанного проекта планировки соответствующей территории.</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индивидуальные жилые дома;</w:t>
      </w:r>
    </w:p>
    <w:p w:rsidR="001F26A5" w:rsidRPr="001A61EA" w:rsidRDefault="001F26A5" w:rsidP="00F26EB7">
      <w:pPr>
        <w:autoSpaceDE w:val="0"/>
        <w:autoSpaceDN w:val="0"/>
        <w:adjustRightInd w:val="0"/>
        <w:spacing w:line="360" w:lineRule="auto"/>
        <w:ind w:firstLine="680"/>
        <w:jc w:val="both"/>
        <w:rPr>
          <w:sz w:val="28"/>
          <w:szCs w:val="28"/>
        </w:rPr>
      </w:pPr>
      <w:proofErr w:type="spellStart"/>
      <w:r w:rsidRPr="001A61EA">
        <w:rPr>
          <w:sz w:val="28"/>
          <w:szCs w:val="28"/>
        </w:rPr>
        <w:t>приквартирные</w:t>
      </w:r>
      <w:proofErr w:type="spellEnd"/>
      <w:r w:rsidRPr="001A61EA">
        <w:rPr>
          <w:sz w:val="28"/>
          <w:szCs w:val="28"/>
        </w:rPr>
        <w:t xml:space="preserve"> участки;</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блокированные жилые дома;</w:t>
      </w:r>
    </w:p>
    <w:p w:rsidR="001F26A5" w:rsidRDefault="001F26A5" w:rsidP="00F26EB7">
      <w:pPr>
        <w:autoSpaceDE w:val="0"/>
        <w:autoSpaceDN w:val="0"/>
        <w:adjustRightInd w:val="0"/>
        <w:spacing w:line="360" w:lineRule="auto"/>
        <w:ind w:firstLine="680"/>
        <w:jc w:val="both"/>
        <w:rPr>
          <w:sz w:val="28"/>
          <w:szCs w:val="28"/>
        </w:rPr>
      </w:pPr>
      <w:r w:rsidRPr="00BB329F">
        <w:rPr>
          <w:sz w:val="28"/>
          <w:szCs w:val="28"/>
        </w:rPr>
        <w:t>мн</w:t>
      </w:r>
      <w:r w:rsidRPr="009F5351">
        <w:rPr>
          <w:sz w:val="28"/>
          <w:szCs w:val="28"/>
        </w:rPr>
        <w:t>огоквартирные жилые дома</w:t>
      </w:r>
      <w:r w:rsidRPr="001A61EA">
        <w:rPr>
          <w:sz w:val="28"/>
          <w:szCs w:val="28"/>
        </w:rPr>
        <w:t xml:space="preserve">; </w:t>
      </w:r>
    </w:p>
    <w:p w:rsidR="001F26A5" w:rsidRDefault="001F26A5" w:rsidP="00F26EB7">
      <w:pPr>
        <w:autoSpaceDE w:val="0"/>
        <w:autoSpaceDN w:val="0"/>
        <w:adjustRightInd w:val="0"/>
        <w:spacing w:line="360" w:lineRule="auto"/>
        <w:ind w:firstLine="680"/>
        <w:jc w:val="both"/>
        <w:rPr>
          <w:sz w:val="28"/>
          <w:szCs w:val="28"/>
        </w:rPr>
      </w:pPr>
      <w:r>
        <w:rPr>
          <w:sz w:val="28"/>
          <w:szCs w:val="28"/>
        </w:rPr>
        <w:t>офисные здания;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административные здания;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кредитные организации;</w:t>
      </w:r>
    </w:p>
    <w:p w:rsidR="001F26A5" w:rsidRDefault="001F26A5" w:rsidP="00F26EB7">
      <w:pPr>
        <w:autoSpaceDE w:val="0"/>
        <w:autoSpaceDN w:val="0"/>
        <w:adjustRightInd w:val="0"/>
        <w:spacing w:line="360" w:lineRule="auto"/>
        <w:ind w:firstLine="680"/>
        <w:jc w:val="both"/>
        <w:rPr>
          <w:sz w:val="28"/>
          <w:szCs w:val="28"/>
        </w:rPr>
      </w:pPr>
      <w:r>
        <w:rPr>
          <w:sz w:val="28"/>
          <w:szCs w:val="28"/>
        </w:rPr>
        <w:t>аптечные организации;</w:t>
      </w:r>
    </w:p>
    <w:p w:rsidR="001F26A5" w:rsidRPr="00BB329F" w:rsidRDefault="001F26A5" w:rsidP="00F26EB7">
      <w:pPr>
        <w:tabs>
          <w:tab w:val="left" w:pos="993"/>
        </w:tabs>
        <w:spacing w:line="360" w:lineRule="auto"/>
        <w:ind w:firstLine="680"/>
        <w:jc w:val="both"/>
        <w:rPr>
          <w:sz w:val="28"/>
          <w:szCs w:val="28"/>
        </w:rPr>
      </w:pPr>
      <w:r>
        <w:rPr>
          <w:sz w:val="28"/>
          <w:szCs w:val="28"/>
        </w:rPr>
        <w:lastRenderedPageBreak/>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F26A5" w:rsidRPr="009F5351" w:rsidRDefault="001F26A5" w:rsidP="00F26EB7">
      <w:pPr>
        <w:autoSpaceDE w:val="0"/>
        <w:autoSpaceDN w:val="0"/>
        <w:adjustRightInd w:val="0"/>
        <w:spacing w:line="360" w:lineRule="auto"/>
        <w:ind w:firstLine="680"/>
        <w:jc w:val="both"/>
        <w:rPr>
          <w:sz w:val="28"/>
          <w:szCs w:val="28"/>
        </w:rPr>
      </w:pPr>
      <w:r w:rsidRPr="009F5351">
        <w:rPr>
          <w:sz w:val="28"/>
          <w:szCs w:val="28"/>
        </w:rPr>
        <w:t xml:space="preserve">детские сады, центры развития ребенка, иные </w:t>
      </w:r>
      <w:r>
        <w:rPr>
          <w:sz w:val="28"/>
          <w:szCs w:val="28"/>
        </w:rPr>
        <w:t xml:space="preserve">объекты </w:t>
      </w:r>
      <w:r w:rsidRPr="009F5351">
        <w:rPr>
          <w:sz w:val="28"/>
          <w:szCs w:val="28"/>
        </w:rPr>
        <w:t>дошкольн</w:t>
      </w:r>
      <w:r>
        <w:rPr>
          <w:sz w:val="28"/>
          <w:szCs w:val="28"/>
        </w:rPr>
        <w:t>ого</w:t>
      </w:r>
      <w:r w:rsidRPr="009F5351">
        <w:rPr>
          <w:sz w:val="28"/>
          <w:szCs w:val="28"/>
        </w:rPr>
        <w:t xml:space="preserve"> образова</w:t>
      </w:r>
      <w:r>
        <w:rPr>
          <w:sz w:val="28"/>
          <w:szCs w:val="28"/>
        </w:rPr>
        <w:t>ния</w:t>
      </w:r>
      <w:r w:rsidRPr="009F5351">
        <w:rPr>
          <w:sz w:val="28"/>
          <w:szCs w:val="28"/>
        </w:rPr>
        <w:t>;</w:t>
      </w:r>
    </w:p>
    <w:p w:rsidR="001F26A5" w:rsidRPr="001A61EA" w:rsidRDefault="001F26A5" w:rsidP="00F26EB7">
      <w:pPr>
        <w:tabs>
          <w:tab w:val="left" w:pos="993"/>
        </w:tabs>
        <w:spacing w:line="360" w:lineRule="auto"/>
        <w:ind w:firstLine="680"/>
        <w:jc w:val="both"/>
        <w:rPr>
          <w:sz w:val="28"/>
          <w:szCs w:val="28"/>
        </w:rPr>
      </w:pPr>
      <w:r>
        <w:rPr>
          <w:sz w:val="28"/>
          <w:szCs w:val="28"/>
        </w:rPr>
        <w:t xml:space="preserve">объекты </w:t>
      </w:r>
      <w:r w:rsidRPr="001A61EA">
        <w:rPr>
          <w:sz w:val="28"/>
          <w:szCs w:val="28"/>
        </w:rPr>
        <w:t>начального общего, основного общего, среднего (полного) общего образования;</w:t>
      </w:r>
    </w:p>
    <w:p w:rsidR="001F26A5" w:rsidRPr="001A61EA" w:rsidRDefault="001F26A5" w:rsidP="00F26EB7">
      <w:pPr>
        <w:tabs>
          <w:tab w:val="left" w:pos="993"/>
        </w:tabs>
        <w:spacing w:line="360" w:lineRule="auto"/>
        <w:ind w:firstLine="680"/>
        <w:jc w:val="both"/>
        <w:rPr>
          <w:sz w:val="28"/>
          <w:szCs w:val="28"/>
        </w:rPr>
      </w:pPr>
      <w:r>
        <w:rPr>
          <w:sz w:val="28"/>
          <w:szCs w:val="28"/>
        </w:rPr>
        <w:t>объекты</w:t>
      </w:r>
      <w:r w:rsidRPr="001A61EA">
        <w:rPr>
          <w:sz w:val="28"/>
          <w:szCs w:val="28"/>
        </w:rPr>
        <w:t xml:space="preserve"> дополнительного образования (музыкальные, художественные, хореографические, спортивные школы и студии и т.п.);</w:t>
      </w:r>
    </w:p>
    <w:p w:rsidR="001F26A5" w:rsidRPr="001A61EA" w:rsidRDefault="001F26A5" w:rsidP="00F26EB7">
      <w:pPr>
        <w:tabs>
          <w:tab w:val="left" w:pos="993"/>
        </w:tabs>
        <w:spacing w:line="360" w:lineRule="auto"/>
        <w:ind w:firstLine="680"/>
        <w:jc w:val="both"/>
        <w:rPr>
          <w:sz w:val="28"/>
          <w:szCs w:val="28"/>
        </w:rPr>
      </w:pPr>
      <w:r>
        <w:rPr>
          <w:sz w:val="28"/>
          <w:szCs w:val="28"/>
        </w:rPr>
        <w:t>объекты здравоохранения по оказанию</w:t>
      </w:r>
      <w:r w:rsidRPr="001A61EA">
        <w:rPr>
          <w:sz w:val="28"/>
          <w:szCs w:val="28"/>
        </w:rPr>
        <w:t xml:space="preserve"> скор</w:t>
      </w:r>
      <w:r>
        <w:rPr>
          <w:sz w:val="28"/>
          <w:szCs w:val="28"/>
        </w:rPr>
        <w:t>ой</w:t>
      </w:r>
      <w:r w:rsidRPr="001A61EA">
        <w:rPr>
          <w:sz w:val="28"/>
          <w:szCs w:val="28"/>
        </w:rPr>
        <w:t xml:space="preserve"> медицинск</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F26A5" w:rsidRPr="001A61EA" w:rsidRDefault="001F26A5" w:rsidP="00F26EB7">
      <w:pPr>
        <w:spacing w:line="360" w:lineRule="auto"/>
        <w:ind w:firstLine="680"/>
        <w:jc w:val="both"/>
        <w:rPr>
          <w:sz w:val="28"/>
          <w:szCs w:val="28"/>
        </w:rPr>
      </w:pPr>
      <w:r>
        <w:rPr>
          <w:sz w:val="28"/>
          <w:szCs w:val="28"/>
        </w:rPr>
        <w:t>объекты здравоохранения по оказанию</w:t>
      </w:r>
      <w:r w:rsidRPr="001A61EA">
        <w:rPr>
          <w:sz w:val="28"/>
          <w:szCs w:val="28"/>
        </w:rPr>
        <w:t xml:space="preserve"> первичн</w:t>
      </w:r>
      <w:r>
        <w:rPr>
          <w:sz w:val="28"/>
          <w:szCs w:val="28"/>
        </w:rPr>
        <w:t>ой</w:t>
      </w:r>
      <w:r w:rsidRPr="001A61EA">
        <w:rPr>
          <w:sz w:val="28"/>
          <w:szCs w:val="28"/>
        </w:rPr>
        <w:t xml:space="preserve"> медико-санитарн</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F26A5" w:rsidRPr="001A61EA" w:rsidRDefault="001F26A5" w:rsidP="00F26EB7">
      <w:pPr>
        <w:tabs>
          <w:tab w:val="left" w:pos="993"/>
        </w:tabs>
        <w:spacing w:line="360" w:lineRule="auto"/>
        <w:ind w:firstLine="680"/>
        <w:jc w:val="both"/>
        <w:rPr>
          <w:sz w:val="28"/>
          <w:szCs w:val="28"/>
        </w:rPr>
      </w:pPr>
      <w:r>
        <w:rPr>
          <w:sz w:val="28"/>
          <w:szCs w:val="28"/>
        </w:rPr>
        <w:t>объекты связи (</w:t>
      </w:r>
      <w:r w:rsidRPr="00BB329F" w:rsidDel="00D60A6B">
        <w:rPr>
          <w:sz w:val="28"/>
          <w:szCs w:val="28"/>
        </w:rPr>
        <w:t>почтовые отделения, телефонные и телеграфные станци</w:t>
      </w:r>
      <w:r w:rsidRPr="009F5351" w:rsidDel="00D60A6B">
        <w:rPr>
          <w:sz w:val="28"/>
          <w:szCs w:val="28"/>
        </w:rPr>
        <w:t>и</w:t>
      </w:r>
      <w:r>
        <w:rPr>
          <w:sz w:val="28"/>
          <w:szCs w:val="28"/>
        </w:rPr>
        <w:t xml:space="preserve"> и т.п.);</w:t>
      </w:r>
    </w:p>
    <w:p w:rsidR="001F26A5" w:rsidRPr="009F5351"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объекты культуры и </w:t>
      </w:r>
      <w:r w:rsidRPr="00BB329F">
        <w:rPr>
          <w:sz w:val="28"/>
          <w:szCs w:val="28"/>
        </w:rPr>
        <w:t>искусства (музеи, библиотеки, дома творчества, клубы, залы встр</w:t>
      </w:r>
      <w:r w:rsidRPr="009F5351">
        <w:rPr>
          <w:sz w:val="28"/>
          <w:szCs w:val="28"/>
        </w:rPr>
        <w:t>еч и собраний и т.п.) многоцелевого и специализированного назначения;</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творческие мастерские, мастерские изделий народных промыслов;</w:t>
      </w:r>
    </w:p>
    <w:p w:rsidR="001F26A5" w:rsidRPr="001A61EA" w:rsidRDefault="001F26A5" w:rsidP="00F26EB7">
      <w:pPr>
        <w:tabs>
          <w:tab w:val="left" w:pos="993"/>
        </w:tabs>
        <w:spacing w:line="360" w:lineRule="auto"/>
        <w:ind w:firstLine="680"/>
        <w:jc w:val="both"/>
        <w:rPr>
          <w:sz w:val="28"/>
          <w:szCs w:val="28"/>
        </w:rPr>
      </w:pPr>
      <w:r w:rsidRPr="001A61EA">
        <w:rPr>
          <w:sz w:val="28"/>
          <w:szCs w:val="28"/>
        </w:rPr>
        <w:t xml:space="preserve">магазины, иные объекты розничной торговли; </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объекты бытового обслуживания (бани, сауны, приёмные пункты прачечных и химчисток, парикмахерские и т.п.);</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26A5" w:rsidRPr="00BB329F" w:rsidRDefault="001F26A5" w:rsidP="00F26EB7">
      <w:pPr>
        <w:autoSpaceDE w:val="0"/>
        <w:autoSpaceDN w:val="0"/>
        <w:adjustRightInd w:val="0"/>
        <w:spacing w:line="360" w:lineRule="auto"/>
        <w:ind w:firstLine="680"/>
        <w:jc w:val="both"/>
        <w:rPr>
          <w:sz w:val="28"/>
          <w:szCs w:val="28"/>
        </w:rPr>
      </w:pPr>
      <w:r w:rsidRPr="001A61EA" w:rsidDel="000F5877">
        <w:rPr>
          <w:sz w:val="28"/>
          <w:szCs w:val="28"/>
        </w:rPr>
        <w:t>бульвары, аллеи, скверы.</w:t>
      </w:r>
    </w:p>
    <w:p w:rsidR="001F26A5" w:rsidRPr="009F5351" w:rsidRDefault="001F26A5" w:rsidP="00F26EB7">
      <w:pPr>
        <w:pStyle w:val="af7"/>
        <w:spacing w:before="200" w:after="200" w:line="360" w:lineRule="auto"/>
        <w:ind w:left="0" w:firstLine="709"/>
        <w:rPr>
          <w:rFonts w:ascii="Times New Roman" w:hAnsi="Times New Roman" w:cs="Times New Roman"/>
          <w:sz w:val="28"/>
          <w:szCs w:val="28"/>
        </w:rPr>
      </w:pPr>
      <w:r w:rsidRPr="009F5351">
        <w:rPr>
          <w:rFonts w:ascii="Times New Roman" w:hAnsi="Times New Roman" w:cs="Times New Roman"/>
          <w:sz w:val="28"/>
          <w:szCs w:val="28"/>
        </w:rPr>
        <w:t>Вспомогательные виды разрешённого использования:</w:t>
      </w:r>
    </w:p>
    <w:p w:rsidR="001F26A5" w:rsidRPr="00B97A87" w:rsidRDefault="001F26A5" w:rsidP="00F26EB7">
      <w:pPr>
        <w:tabs>
          <w:tab w:val="left" w:pos="993"/>
        </w:tabs>
        <w:spacing w:line="360" w:lineRule="auto"/>
        <w:ind w:firstLine="680"/>
        <w:jc w:val="both"/>
        <w:rPr>
          <w:sz w:val="28"/>
          <w:szCs w:val="28"/>
        </w:rPr>
      </w:pPr>
      <w:r w:rsidRPr="00B97A87">
        <w:rPr>
          <w:sz w:val="28"/>
          <w:szCs w:val="28"/>
        </w:rPr>
        <w:t xml:space="preserve">огороды, палисадники; </w:t>
      </w:r>
    </w:p>
    <w:p w:rsidR="001F26A5" w:rsidRDefault="001F26A5" w:rsidP="00F26EB7">
      <w:pPr>
        <w:tabs>
          <w:tab w:val="left" w:pos="993"/>
        </w:tabs>
        <w:spacing w:line="360" w:lineRule="auto"/>
        <w:ind w:firstLine="680"/>
        <w:jc w:val="both"/>
        <w:rPr>
          <w:sz w:val="28"/>
          <w:szCs w:val="28"/>
        </w:rPr>
      </w:pPr>
      <w:r w:rsidRPr="001A61EA">
        <w:rPr>
          <w:sz w:val="28"/>
          <w:szCs w:val="28"/>
        </w:rPr>
        <w:t>надворные постройки (сараи, бани, туалеты</w:t>
      </w:r>
      <w:r>
        <w:rPr>
          <w:sz w:val="28"/>
          <w:szCs w:val="28"/>
        </w:rPr>
        <w:t xml:space="preserve"> и т.п.</w:t>
      </w:r>
      <w:r w:rsidRPr="001A61EA">
        <w:rPr>
          <w:sz w:val="28"/>
          <w:szCs w:val="28"/>
        </w:rPr>
        <w:t>);</w:t>
      </w:r>
    </w:p>
    <w:p w:rsidR="001F26A5" w:rsidRPr="00BB329F" w:rsidRDefault="001F26A5" w:rsidP="00F26EB7">
      <w:pPr>
        <w:tabs>
          <w:tab w:val="left" w:pos="993"/>
        </w:tabs>
        <w:spacing w:line="360" w:lineRule="auto"/>
        <w:ind w:firstLine="680"/>
        <w:jc w:val="both"/>
        <w:rPr>
          <w:sz w:val="28"/>
          <w:szCs w:val="28"/>
        </w:rPr>
      </w:pPr>
      <w:r>
        <w:rPr>
          <w:sz w:val="28"/>
          <w:szCs w:val="28"/>
        </w:rPr>
        <w:t>оранжереи;</w:t>
      </w:r>
    </w:p>
    <w:p w:rsidR="001F26A5" w:rsidRPr="00BB329F" w:rsidRDefault="001F26A5" w:rsidP="00F26EB7">
      <w:pPr>
        <w:tabs>
          <w:tab w:val="left" w:pos="993"/>
        </w:tabs>
        <w:spacing w:line="360" w:lineRule="auto"/>
        <w:ind w:firstLine="680"/>
        <w:jc w:val="both"/>
        <w:rPr>
          <w:sz w:val="28"/>
          <w:szCs w:val="28"/>
        </w:rPr>
      </w:pPr>
      <w:r w:rsidRPr="009F5351">
        <w:rPr>
          <w:sz w:val="28"/>
          <w:szCs w:val="28"/>
        </w:rPr>
        <w:t xml:space="preserve">постройки для содержания </w:t>
      </w:r>
      <w:r>
        <w:rPr>
          <w:sz w:val="28"/>
          <w:szCs w:val="28"/>
        </w:rPr>
        <w:t>домашних животных, скота</w:t>
      </w:r>
      <w:r w:rsidRPr="001A61EA">
        <w:rPr>
          <w:sz w:val="28"/>
          <w:szCs w:val="28"/>
        </w:rPr>
        <w:t xml:space="preserve"> и птицы; </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хозяйственные площадки;</w:t>
      </w:r>
    </w:p>
    <w:p w:rsidR="001F26A5" w:rsidRDefault="001F26A5" w:rsidP="00F26EB7">
      <w:pPr>
        <w:tabs>
          <w:tab w:val="left" w:pos="993"/>
        </w:tabs>
        <w:spacing w:line="360" w:lineRule="auto"/>
        <w:ind w:firstLine="680"/>
        <w:jc w:val="both"/>
        <w:rPr>
          <w:sz w:val="28"/>
          <w:szCs w:val="28"/>
        </w:rPr>
      </w:pPr>
      <w:r>
        <w:rPr>
          <w:sz w:val="28"/>
          <w:szCs w:val="28"/>
        </w:rPr>
        <w:lastRenderedPageBreak/>
        <w:t>детские площадки;</w:t>
      </w:r>
    </w:p>
    <w:p w:rsidR="001F26A5" w:rsidRDefault="001F26A5" w:rsidP="00F26EB7">
      <w:pPr>
        <w:tabs>
          <w:tab w:val="left" w:pos="993"/>
        </w:tabs>
        <w:spacing w:line="360" w:lineRule="auto"/>
        <w:ind w:firstLine="680"/>
        <w:jc w:val="both"/>
        <w:rPr>
          <w:sz w:val="28"/>
          <w:szCs w:val="28"/>
        </w:rPr>
      </w:pPr>
      <w:r w:rsidRPr="001A61EA">
        <w:rPr>
          <w:sz w:val="28"/>
          <w:szCs w:val="28"/>
        </w:rPr>
        <w:t>площадки для отдыха и спортивных занятий;</w:t>
      </w:r>
    </w:p>
    <w:p w:rsidR="001F26A5" w:rsidRPr="009F5351" w:rsidRDefault="001F26A5" w:rsidP="00F26EB7">
      <w:pPr>
        <w:tabs>
          <w:tab w:val="left" w:pos="993"/>
        </w:tabs>
        <w:spacing w:line="360" w:lineRule="auto"/>
        <w:ind w:firstLine="680"/>
        <w:jc w:val="both"/>
        <w:rPr>
          <w:sz w:val="28"/>
          <w:szCs w:val="28"/>
        </w:rPr>
      </w:pPr>
      <w:r w:rsidRPr="009F5351">
        <w:rPr>
          <w:sz w:val="28"/>
          <w:szCs w:val="28"/>
        </w:rPr>
        <w:t xml:space="preserve">резервуары для хранения воды; </w:t>
      </w:r>
    </w:p>
    <w:p w:rsidR="001F26A5" w:rsidRPr="00B97A87" w:rsidRDefault="001F26A5" w:rsidP="00F26EB7">
      <w:pPr>
        <w:tabs>
          <w:tab w:val="left" w:pos="993"/>
        </w:tabs>
        <w:spacing w:line="360" w:lineRule="auto"/>
        <w:ind w:firstLine="680"/>
        <w:jc w:val="both"/>
        <w:rPr>
          <w:sz w:val="28"/>
          <w:szCs w:val="28"/>
        </w:rPr>
      </w:pPr>
      <w:r w:rsidRPr="00B97A87">
        <w:rPr>
          <w:sz w:val="28"/>
          <w:szCs w:val="28"/>
        </w:rPr>
        <w:t>скважины для забора воды, колодцы;</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гаражи и открытые стоянки легкового автотранспорта;</w:t>
      </w:r>
    </w:p>
    <w:p w:rsidR="001F26A5" w:rsidRPr="001A61EA" w:rsidRDefault="001F26A5" w:rsidP="00F26EB7">
      <w:pPr>
        <w:tabs>
          <w:tab w:val="left" w:pos="993"/>
          <w:tab w:val="left" w:pos="6620"/>
        </w:tabs>
        <w:spacing w:line="360" w:lineRule="auto"/>
        <w:ind w:firstLine="680"/>
        <w:jc w:val="both"/>
        <w:rPr>
          <w:sz w:val="28"/>
          <w:szCs w:val="28"/>
        </w:rPr>
      </w:pPr>
      <w:r w:rsidRPr="001A61EA">
        <w:rPr>
          <w:sz w:val="28"/>
          <w:szCs w:val="28"/>
        </w:rPr>
        <w:t>площадки для мусоросборников;</w:t>
      </w:r>
      <w:r w:rsidRPr="001A61EA">
        <w:rPr>
          <w:sz w:val="28"/>
          <w:szCs w:val="28"/>
        </w:rPr>
        <w:tab/>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F26A5" w:rsidRPr="001A61EA" w:rsidRDefault="001F26A5" w:rsidP="00F26EB7">
      <w:pPr>
        <w:pStyle w:val="af7"/>
        <w:spacing w:before="200" w:after="200" w:line="360" w:lineRule="auto"/>
        <w:ind w:left="0" w:firstLine="680"/>
        <w:jc w:val="left"/>
        <w:rPr>
          <w:rFonts w:ascii="Times New Roman" w:hAnsi="Times New Roman" w:cs="Times New Roman"/>
          <w:sz w:val="28"/>
          <w:szCs w:val="28"/>
        </w:rPr>
      </w:pPr>
      <w:r w:rsidRPr="001A61EA">
        <w:rPr>
          <w:rFonts w:ascii="Times New Roman" w:hAnsi="Times New Roman" w:cs="Times New Roman"/>
          <w:sz w:val="28"/>
          <w:szCs w:val="28"/>
        </w:rPr>
        <w:t>Условно разрешённые виды использования: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пожарные депо</w:t>
      </w:r>
      <w:r w:rsidRPr="00A46113">
        <w:rPr>
          <w:sz w:val="28"/>
          <w:szCs w:val="28"/>
        </w:rPr>
        <w:t>;</w:t>
      </w:r>
    </w:p>
    <w:p w:rsidR="001F26A5" w:rsidRDefault="001F26A5" w:rsidP="00F26EB7">
      <w:pPr>
        <w:tabs>
          <w:tab w:val="left" w:pos="993"/>
        </w:tabs>
        <w:spacing w:line="360" w:lineRule="auto"/>
        <w:ind w:firstLine="680"/>
        <w:jc w:val="both"/>
        <w:rPr>
          <w:sz w:val="28"/>
          <w:szCs w:val="28"/>
        </w:rPr>
      </w:pPr>
      <w:r w:rsidRPr="001A61EA">
        <w:rPr>
          <w:sz w:val="28"/>
          <w:szCs w:val="28"/>
        </w:rPr>
        <w:t>архивы</w:t>
      </w:r>
      <w:r>
        <w:rPr>
          <w:sz w:val="28"/>
          <w:szCs w:val="28"/>
        </w:rPr>
        <w:t>;</w:t>
      </w:r>
    </w:p>
    <w:p w:rsidR="001F26A5" w:rsidRDefault="001F26A5" w:rsidP="00F26EB7">
      <w:pPr>
        <w:tabs>
          <w:tab w:val="left" w:pos="993"/>
        </w:tabs>
        <w:spacing w:line="360" w:lineRule="auto"/>
        <w:ind w:firstLine="680"/>
        <w:jc w:val="both"/>
        <w:rPr>
          <w:sz w:val="28"/>
          <w:szCs w:val="28"/>
        </w:rPr>
      </w:pPr>
      <w:r w:rsidRPr="001A61EA">
        <w:rPr>
          <w:sz w:val="28"/>
          <w:szCs w:val="28"/>
        </w:rPr>
        <w:t>информационные центры</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компьютерные центры;</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интернет-кафе;</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кинотеатры, видеосалоны;</w:t>
      </w:r>
    </w:p>
    <w:p w:rsidR="001F26A5" w:rsidRPr="009F5351" w:rsidRDefault="001F26A5" w:rsidP="00F26EB7">
      <w:pPr>
        <w:autoSpaceDE w:val="0"/>
        <w:autoSpaceDN w:val="0"/>
        <w:adjustRightInd w:val="0"/>
        <w:spacing w:line="360" w:lineRule="auto"/>
        <w:ind w:firstLine="680"/>
        <w:jc w:val="both"/>
        <w:rPr>
          <w:sz w:val="28"/>
          <w:szCs w:val="28"/>
        </w:rPr>
      </w:pPr>
      <w:r>
        <w:rPr>
          <w:sz w:val="28"/>
          <w:szCs w:val="28"/>
        </w:rPr>
        <w:t>объекты спорта</w:t>
      </w:r>
      <w:r w:rsidRPr="00BB329F">
        <w:rPr>
          <w:sz w:val="28"/>
          <w:szCs w:val="28"/>
        </w:rPr>
        <w:t>;</w:t>
      </w:r>
    </w:p>
    <w:p w:rsidR="001F26A5" w:rsidRPr="001A61EA" w:rsidRDefault="001F26A5" w:rsidP="00F26EB7">
      <w:pPr>
        <w:autoSpaceDE w:val="0"/>
        <w:autoSpaceDN w:val="0"/>
        <w:adjustRightInd w:val="0"/>
        <w:spacing w:line="360" w:lineRule="auto"/>
        <w:ind w:firstLine="680"/>
        <w:jc w:val="both"/>
        <w:rPr>
          <w:sz w:val="28"/>
          <w:szCs w:val="28"/>
        </w:rPr>
      </w:pPr>
      <w:r w:rsidRPr="00B97A87">
        <w:rPr>
          <w:sz w:val="28"/>
          <w:szCs w:val="28"/>
        </w:rPr>
        <w:t xml:space="preserve">культовые </w:t>
      </w:r>
      <w:r>
        <w:rPr>
          <w:sz w:val="28"/>
          <w:szCs w:val="28"/>
        </w:rPr>
        <w:t>объекты</w:t>
      </w:r>
      <w:r w:rsidRPr="00B97A87">
        <w:rPr>
          <w:sz w:val="28"/>
          <w:szCs w:val="28"/>
        </w:rPr>
        <w:t>;</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w:t>
      </w:r>
      <w:r w:rsidR="00363879">
        <w:rPr>
          <w:sz w:val="28"/>
          <w:szCs w:val="28"/>
        </w:rPr>
        <w:t xml:space="preserve">и </w:t>
      </w:r>
      <w:r w:rsidR="00363879" w:rsidRPr="001A61EA">
        <w:rPr>
          <w:sz w:val="28"/>
          <w:szCs w:val="28"/>
        </w:rPr>
        <w:t>защиты</w:t>
      </w:r>
      <w:r w:rsidRPr="001A61EA">
        <w:rPr>
          <w:sz w:val="28"/>
          <w:szCs w:val="28"/>
        </w:rPr>
        <w:t xml:space="preserve"> населения от чрезвычайных ситуаций;</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рынки открытые и закрытые;</w:t>
      </w:r>
    </w:p>
    <w:p w:rsidR="001F26A5" w:rsidRDefault="001F26A5" w:rsidP="00F26EB7">
      <w:pPr>
        <w:pStyle w:val="af8"/>
        <w:widowControl w:val="0"/>
        <w:spacing w:before="0" w:after="0"/>
        <w:ind w:firstLine="680"/>
        <w:rPr>
          <w:b w:val="0"/>
          <w:bCs w:val="0"/>
        </w:rPr>
      </w:pPr>
      <w:r w:rsidRPr="001A61EA">
        <w:rPr>
          <w:b w:val="0"/>
          <w:bCs w:val="0"/>
        </w:rPr>
        <w:t>производственные и коммунально-складские предприятия и объекты</w:t>
      </w:r>
      <w:r>
        <w:rPr>
          <w:b w:val="0"/>
          <w:bCs w:val="0"/>
        </w:rPr>
        <w:t>;</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стоянки легкового автотранспорта;</w:t>
      </w:r>
    </w:p>
    <w:p w:rsidR="001F26A5" w:rsidRPr="00BB329F" w:rsidRDefault="001F26A5" w:rsidP="00F26EB7">
      <w:pPr>
        <w:tabs>
          <w:tab w:val="left" w:pos="993"/>
        </w:tabs>
        <w:spacing w:line="360" w:lineRule="auto"/>
        <w:ind w:firstLine="680"/>
        <w:jc w:val="both"/>
        <w:rPr>
          <w:sz w:val="28"/>
          <w:szCs w:val="28"/>
        </w:rPr>
      </w:pPr>
      <w:r w:rsidRPr="001A61EA">
        <w:rPr>
          <w:sz w:val="28"/>
          <w:szCs w:val="28"/>
        </w:rPr>
        <w:t xml:space="preserve">станции технического обслуживания легковых </w:t>
      </w:r>
      <w:r w:rsidRPr="00BE3C2C">
        <w:rPr>
          <w:sz w:val="28"/>
          <w:szCs w:val="28"/>
        </w:rPr>
        <w:t>автомобилей (без малярно-жестяных работ);</w:t>
      </w:r>
    </w:p>
    <w:p w:rsidR="001F26A5" w:rsidRDefault="001F26A5" w:rsidP="006C76D2">
      <w:pPr>
        <w:tabs>
          <w:tab w:val="left" w:pos="993"/>
        </w:tabs>
        <w:spacing w:line="360" w:lineRule="auto"/>
        <w:ind w:firstLine="680"/>
        <w:jc w:val="both"/>
        <w:rPr>
          <w:b/>
          <w:bCs/>
        </w:rPr>
      </w:pPr>
      <w:r w:rsidRPr="009F5351">
        <w:rPr>
          <w:sz w:val="28"/>
          <w:szCs w:val="28"/>
        </w:rPr>
        <w:t>мойки легковых автомобилей</w:t>
      </w:r>
      <w:r>
        <w:rPr>
          <w:b/>
          <w:bCs/>
        </w:rPr>
        <w:t>.</w:t>
      </w:r>
    </w:p>
    <w:p w:rsidR="001F26A5" w:rsidRPr="00FF7706" w:rsidRDefault="001F26A5" w:rsidP="00FF7706">
      <w:pPr>
        <w:autoSpaceDE w:val="0"/>
        <w:autoSpaceDN w:val="0"/>
        <w:adjustRightInd w:val="0"/>
        <w:spacing w:before="200" w:after="200" w:line="360" w:lineRule="auto"/>
        <w:ind w:firstLine="709"/>
        <w:jc w:val="both"/>
        <w:outlineLvl w:val="5"/>
        <w:rPr>
          <w:b/>
          <w:bCs/>
          <w:sz w:val="28"/>
          <w:szCs w:val="28"/>
        </w:rPr>
      </w:pPr>
      <w:r>
        <w:rPr>
          <w:b/>
          <w:bCs/>
          <w:sz w:val="28"/>
          <w:szCs w:val="28"/>
        </w:rPr>
        <w:br w:type="page"/>
      </w:r>
      <w:r w:rsidRPr="00FF7706">
        <w:rPr>
          <w:b/>
          <w:bCs/>
          <w:sz w:val="28"/>
          <w:szCs w:val="28"/>
        </w:rPr>
        <w:lastRenderedPageBreak/>
        <w:t>Ж9 Зона комплексной жилой застройки «Кошелев»</w:t>
      </w:r>
    </w:p>
    <w:p w:rsidR="001F26A5" w:rsidRPr="00305B46" w:rsidRDefault="001F26A5" w:rsidP="00FF7706">
      <w:pPr>
        <w:spacing w:line="360" w:lineRule="auto"/>
        <w:ind w:firstLine="700"/>
        <w:jc w:val="both"/>
        <w:rPr>
          <w:sz w:val="28"/>
          <w:szCs w:val="28"/>
        </w:rPr>
      </w:pPr>
      <w:r w:rsidRPr="00305B46">
        <w:rPr>
          <w:sz w:val="28"/>
          <w:szCs w:val="28"/>
        </w:rPr>
        <w:t>Зона Ж9 выделена в целях создания правовых условий для формирования нового жилого района со смешанным типом застройки, в том числе строительства жилья экономического класса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обеспечения соответствующей территории необходимыми объектами социальной, коммунально-бытовой, инженерной и транспортной инфраструктуры.</w:t>
      </w:r>
    </w:p>
    <w:p w:rsidR="001F26A5" w:rsidRPr="00305B46" w:rsidRDefault="001F26A5" w:rsidP="00FF7706">
      <w:pPr>
        <w:spacing w:line="360" w:lineRule="auto"/>
        <w:ind w:firstLine="700"/>
        <w:jc w:val="both"/>
        <w:rPr>
          <w:b/>
          <w:bCs/>
          <w:sz w:val="28"/>
          <w:szCs w:val="28"/>
        </w:rPr>
      </w:pPr>
      <w:r w:rsidRPr="00305B46">
        <w:rPr>
          <w:b/>
          <w:bCs/>
          <w:sz w:val="28"/>
          <w:szCs w:val="28"/>
        </w:rPr>
        <w:t>Основные виды разрешенного использования:</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5495"/>
        <w:gridCol w:w="1802"/>
      </w:tblGrid>
      <w:tr w:rsidR="001F26A5" w:rsidRPr="00305B46">
        <w:tc>
          <w:tcPr>
            <w:tcW w:w="226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49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Для индивидуального жилищного строительства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индивидуальных гаражей и подсобных сооружений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2.1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Малоэтажная многоквартирная жилая застройка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разведение декоративных и плодовых деревьев, овощных и ягодных культур;</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индивидуальных гаражей и иных вспомогательных сооружений;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обустройство спортивных и детских площадок, площадок отдыха;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2.1.1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Блокированная жилая застройка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w:t>
            </w:r>
            <w:r w:rsidRPr="00E16D95">
              <w:rPr>
                <w:rFonts w:ascii="Times New Roman" w:hAnsi="Times New Roman" w:cs="Times New Roman"/>
                <w:sz w:val="24"/>
                <w:szCs w:val="24"/>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разведение декоративных и плодовых деревьев, овощных и ягодных культур;</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индивидуальных гаражей и иных вспомогательных сооружений;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обустройство спортивных и детских площадок, площадок отдыха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2.3</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proofErr w:type="spellStart"/>
            <w:r w:rsidRPr="00E16D95">
              <w:rPr>
                <w:rFonts w:ascii="Times New Roman" w:hAnsi="Times New Roman" w:cs="Times New Roman"/>
                <w:sz w:val="24"/>
                <w:szCs w:val="24"/>
              </w:rPr>
              <w:lastRenderedPageBreak/>
              <w:t>Среднеэтажная</w:t>
            </w:r>
            <w:proofErr w:type="spellEnd"/>
            <w:r w:rsidRPr="00E16D95">
              <w:rPr>
                <w:rFonts w:ascii="Times New Roman" w:hAnsi="Times New Roman" w:cs="Times New Roman"/>
                <w:sz w:val="24"/>
                <w:szCs w:val="24"/>
              </w:rPr>
              <w:t xml:space="preserve"> жилая застройка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благоустройство и озеленение;</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подземных гаражей и автостоянок;</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обустройство спортивных и детских площадок, площадок отдыха;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2.5</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Многоэтажная жилая застройка (высотная застройка)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благоустройство и озеленение придомовых территорий;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обустройство спортивных и детских площадок, хозяйственных площадок;</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2.6</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Объекты гаражного назначения</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E16D95">
              <w:rPr>
                <w:rFonts w:ascii="Times New Roman" w:hAnsi="Times New Roman" w:cs="Times New Roman"/>
                <w:sz w:val="24"/>
                <w:szCs w:val="24"/>
              </w:rPr>
              <w:lastRenderedPageBreak/>
              <w:t>возможностью размещения автомобильных моек</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2.7.1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Коммунальное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Социальное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3.2</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Бытовое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3.3</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Амбулаторно-поликлиническое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3.4.1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Стационарное медицинское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w:t>
            </w:r>
            <w:r w:rsidRPr="00E16D95">
              <w:rPr>
                <w:rFonts w:ascii="Times New Roman" w:hAnsi="Times New Roman" w:cs="Times New Roman"/>
                <w:sz w:val="24"/>
                <w:szCs w:val="24"/>
              </w:rPr>
              <w:lastRenderedPageBreak/>
              <w:t>услуги по лечению в стационаре);</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станций скорой помощи</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3.4.2</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Дошкольное, начальное и среднее общее образование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3.5.1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Культурное развитие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устройство площадок для празднеств и гуляний;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3.6</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Общественное управление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3.8</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Амбулаторное ветеринарное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3.10.1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Объекты торговли (торговые центры, торгово-развлекательные центры (комплексы)</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E16D95">
                <w:rPr>
                  <w:rFonts w:ascii="Times New Roman" w:hAnsi="Times New Roman" w:cs="Times New Roman"/>
                  <w:sz w:val="24"/>
                  <w:szCs w:val="24"/>
                </w:rPr>
                <w:t>кодами 4.5</w:t>
              </w:r>
            </w:hyperlink>
            <w:r w:rsidRPr="00E16D95">
              <w:rPr>
                <w:rFonts w:ascii="Times New Roman" w:hAnsi="Times New Roman" w:cs="Times New Roman"/>
                <w:sz w:val="24"/>
                <w:szCs w:val="24"/>
              </w:rPr>
              <w:t xml:space="preserve"> - </w:t>
            </w:r>
            <w:hyperlink w:anchor="P292" w:history="1">
              <w:r w:rsidRPr="00E16D95">
                <w:rPr>
                  <w:rFonts w:ascii="Times New Roman" w:hAnsi="Times New Roman" w:cs="Times New Roman"/>
                  <w:sz w:val="24"/>
                  <w:szCs w:val="24"/>
                </w:rPr>
                <w:t>4.9</w:t>
              </w:r>
            </w:hyperlink>
            <w:r w:rsidRPr="00E16D95">
              <w:rPr>
                <w:rFonts w:ascii="Times New Roman" w:hAnsi="Times New Roman" w:cs="Times New Roman"/>
                <w:sz w:val="24"/>
                <w:szCs w:val="24"/>
              </w:rPr>
              <w:t>;</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4.2</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Магазины</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4.4</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Банковская и </w:t>
            </w:r>
            <w:r w:rsidRPr="00E16D95">
              <w:rPr>
                <w:rFonts w:ascii="Times New Roman" w:hAnsi="Times New Roman" w:cs="Times New Roman"/>
                <w:sz w:val="24"/>
                <w:szCs w:val="24"/>
              </w:rPr>
              <w:lastRenderedPageBreak/>
              <w:t>страховая деятельность</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 xml:space="preserve">Размещение объектов капитального строительства, </w:t>
            </w:r>
            <w:r w:rsidRPr="00E16D95">
              <w:rPr>
                <w:rFonts w:ascii="Times New Roman" w:hAnsi="Times New Roman" w:cs="Times New Roman"/>
                <w:sz w:val="24"/>
                <w:szCs w:val="24"/>
              </w:rPr>
              <w:lastRenderedPageBreak/>
              <w:t>предназначенных для размещения организаций, оказывающих банковские и страховые услуги</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bookmarkStart w:id="225" w:name="P279"/>
            <w:bookmarkEnd w:id="225"/>
            <w:r w:rsidRPr="00E16D95">
              <w:rPr>
                <w:rFonts w:ascii="Times New Roman" w:hAnsi="Times New Roman" w:cs="Times New Roman"/>
                <w:sz w:val="24"/>
                <w:szCs w:val="24"/>
              </w:rPr>
              <w:lastRenderedPageBreak/>
              <w:t>4.5</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Общественное питание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4.6</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Гостиничное обслуживание</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4.7</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Развлечения</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4.8</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Обслуживание автотранспорта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4.9</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Объекты придорожного сервиса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автозаправочных станций (бензиновых, газовых);</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предоставление гостиничных услуг в качестве придорожного сервиса;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4.9.1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Выставочно-ярмарочная деятельность</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16D95">
              <w:rPr>
                <w:rFonts w:ascii="Times New Roman" w:hAnsi="Times New Roman" w:cs="Times New Roman"/>
                <w:sz w:val="24"/>
                <w:szCs w:val="24"/>
              </w:rPr>
              <w:t>конгрессной</w:t>
            </w:r>
            <w:proofErr w:type="spellEnd"/>
            <w:r w:rsidRPr="00E16D95">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4.10</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Спорт</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E16D95">
              <w:rPr>
                <w:rFonts w:ascii="Times New Roman" w:hAnsi="Times New Roman" w:cs="Times New Roman"/>
                <w:sz w:val="24"/>
                <w:szCs w:val="24"/>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спортивных баз и лагерей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5.1</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Автомобильный транспорт</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автомобильных дорог и технически связанных с ними сооружений;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7.2</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Обеспечение внутреннего правопорядка</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8.3</w:t>
            </w:r>
          </w:p>
        </w:tc>
      </w:tr>
      <w:tr w:rsidR="001F26A5" w:rsidRPr="00305B46">
        <w:tc>
          <w:tcPr>
            <w:tcW w:w="226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Земельные участки (территории) общего пользования</w:t>
            </w:r>
          </w:p>
        </w:tc>
        <w:tc>
          <w:tcPr>
            <w:tcW w:w="549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12.0</w:t>
            </w:r>
          </w:p>
        </w:tc>
      </w:tr>
    </w:tbl>
    <w:p w:rsidR="001F26A5" w:rsidRPr="00305B46" w:rsidRDefault="001F26A5" w:rsidP="00FF7706"/>
    <w:p w:rsidR="001F26A5" w:rsidRPr="00305B46" w:rsidRDefault="001F26A5" w:rsidP="00FF7706">
      <w:pPr>
        <w:spacing w:line="360" w:lineRule="auto"/>
        <w:ind w:firstLine="700"/>
        <w:jc w:val="both"/>
        <w:rPr>
          <w:b/>
          <w:bCs/>
          <w:sz w:val="28"/>
          <w:szCs w:val="28"/>
        </w:rPr>
      </w:pPr>
      <w:r w:rsidRPr="00305B46">
        <w:rPr>
          <w:b/>
          <w:bCs/>
          <w:sz w:val="28"/>
          <w:szCs w:val="28"/>
        </w:rPr>
        <w:t>Вспомогательные виды разрешенного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Объекты гаражного назначения</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2.7.1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Коммунальное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E16D95">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3.1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Обслуживание автотранспорта</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4.9</w:t>
            </w:r>
          </w:p>
        </w:tc>
      </w:tr>
    </w:tbl>
    <w:p w:rsidR="001F26A5" w:rsidRPr="00305B46" w:rsidRDefault="001F26A5" w:rsidP="00FF7706"/>
    <w:p w:rsidR="001F26A5" w:rsidRPr="00305B46" w:rsidRDefault="001F26A5" w:rsidP="00FF7706">
      <w:pPr>
        <w:spacing w:line="360" w:lineRule="auto"/>
        <w:ind w:firstLine="700"/>
        <w:jc w:val="both"/>
        <w:rPr>
          <w:b/>
          <w:bCs/>
          <w:sz w:val="28"/>
          <w:szCs w:val="28"/>
        </w:rPr>
      </w:pPr>
      <w:r w:rsidRPr="00305B46">
        <w:rPr>
          <w:b/>
          <w:bCs/>
          <w:sz w:val="28"/>
          <w:szCs w:val="28"/>
        </w:rPr>
        <w:t>Условно разрешенные виды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Среднее и высшее профессиональное образование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3.5.2</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Религиозное использование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3.7</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Обеспечение научной деятельности</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E16D95">
              <w:rPr>
                <w:rFonts w:ascii="Times New Roman" w:hAnsi="Times New Roman" w:cs="Times New Roman"/>
                <w:sz w:val="24"/>
                <w:szCs w:val="24"/>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3.9</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Приюты для животных</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3.10.2</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Рынки</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4.3</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Энергетика</w:t>
            </w:r>
          </w:p>
        </w:tc>
        <w:tc>
          <w:tcPr>
            <w:tcW w:w="5245" w:type="dxa"/>
          </w:tcPr>
          <w:p w:rsidR="001F26A5" w:rsidRPr="00E16D95" w:rsidRDefault="001F26A5" w:rsidP="00E16D95">
            <w:pPr>
              <w:pStyle w:val="ConsPlusNormal"/>
              <w:ind w:firstLine="0"/>
              <w:jc w:val="both"/>
              <w:rPr>
                <w:rFonts w:ascii="Times New Roman" w:hAnsi="Times New Roman" w:cs="Times New Roman"/>
                <w:sz w:val="24"/>
                <w:szCs w:val="24"/>
              </w:rPr>
            </w:pPr>
            <w:r w:rsidRPr="00E16D9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26A5" w:rsidRPr="00E16D95" w:rsidRDefault="001F26A5" w:rsidP="00E16D95">
            <w:pPr>
              <w:pStyle w:val="ConsPlusNormal"/>
              <w:ind w:firstLine="0"/>
              <w:jc w:val="both"/>
              <w:rPr>
                <w:rFonts w:ascii="Times New Roman" w:hAnsi="Times New Roman" w:cs="Times New Roman"/>
                <w:sz w:val="24"/>
                <w:szCs w:val="24"/>
              </w:rPr>
            </w:pPr>
            <w:r w:rsidRPr="00E16D95">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6.7</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Связь</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16D95">
                <w:rPr>
                  <w:rFonts w:ascii="Times New Roman" w:hAnsi="Times New Roman" w:cs="Times New Roman"/>
                  <w:sz w:val="24"/>
                  <w:szCs w:val="24"/>
                </w:rPr>
                <w:t>кодом 3.1</w:t>
              </w:r>
            </w:hyperlink>
            <w:r w:rsidRPr="00E16D95">
              <w:rPr>
                <w:rFonts w:ascii="Times New Roman" w:hAnsi="Times New Roman" w:cs="Times New Roman"/>
                <w:sz w:val="24"/>
                <w:szCs w:val="24"/>
              </w:rPr>
              <w:t>»;</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6.8</w:t>
            </w:r>
          </w:p>
        </w:tc>
      </w:tr>
    </w:tbl>
    <w:p w:rsidR="001F26A5" w:rsidRPr="00BB329F" w:rsidRDefault="001F26A5" w:rsidP="003F5BF5">
      <w:pPr>
        <w:pStyle w:val="af8"/>
        <w:widowControl w:val="0"/>
        <w:spacing w:before="360" w:after="0"/>
        <w:ind w:firstLine="680"/>
        <w:jc w:val="center"/>
      </w:pPr>
      <w:bookmarkStart w:id="226" w:name="_Toc259101847"/>
      <w:bookmarkStart w:id="227" w:name="_Toc259101848"/>
      <w:r w:rsidRPr="00BE3C2C">
        <w:t xml:space="preserve">ОБЩЕСТВЕННО – </w:t>
      </w:r>
      <w:r w:rsidRPr="00BB329F">
        <w:t>ДЕЛОВЫЕ ЗОНЫ</w:t>
      </w:r>
      <w:bookmarkEnd w:id="226"/>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О1 Зона делового, общественного и коммерческого назначения</w:t>
      </w:r>
    </w:p>
    <w:p w:rsidR="001F26A5" w:rsidRPr="00FD4B24" w:rsidRDefault="001F26A5" w:rsidP="00F26EB7">
      <w:pPr>
        <w:autoSpaceDE w:val="0"/>
        <w:autoSpaceDN w:val="0"/>
        <w:adjustRightInd w:val="0"/>
        <w:spacing w:line="360" w:lineRule="auto"/>
        <w:ind w:firstLine="680"/>
        <w:jc w:val="both"/>
        <w:rPr>
          <w:sz w:val="28"/>
          <w:szCs w:val="28"/>
        </w:rPr>
      </w:pPr>
      <w:r w:rsidRPr="001A61EA">
        <w:rPr>
          <w:sz w:val="28"/>
          <w:szCs w:val="28"/>
        </w:rPr>
        <w:lastRenderedPageBreak/>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F26A5" w:rsidRPr="00BE3C2C" w:rsidRDefault="001F26A5" w:rsidP="003F5BF5">
      <w:pPr>
        <w:pStyle w:val="af7"/>
        <w:spacing w:before="0" w:after="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Default="001F26A5" w:rsidP="00F26EB7">
      <w:pPr>
        <w:tabs>
          <w:tab w:val="left" w:pos="993"/>
        </w:tabs>
        <w:spacing w:line="360" w:lineRule="auto"/>
        <w:ind w:firstLine="680"/>
        <w:jc w:val="both"/>
        <w:rPr>
          <w:sz w:val="28"/>
          <w:szCs w:val="28"/>
        </w:rPr>
      </w:pPr>
      <w:r w:rsidRPr="00BE3C2C">
        <w:rPr>
          <w:sz w:val="28"/>
          <w:szCs w:val="28"/>
        </w:rPr>
        <w:t>административные здания</w:t>
      </w:r>
      <w:r>
        <w:rPr>
          <w:sz w:val="28"/>
          <w:szCs w:val="28"/>
        </w:rPr>
        <w:t>;</w:t>
      </w:r>
    </w:p>
    <w:p w:rsidR="001F26A5" w:rsidRDefault="001F26A5" w:rsidP="00F26EB7">
      <w:pPr>
        <w:autoSpaceDE w:val="0"/>
        <w:autoSpaceDN w:val="0"/>
        <w:adjustRightInd w:val="0"/>
        <w:spacing w:line="360" w:lineRule="auto"/>
        <w:ind w:firstLine="680"/>
        <w:jc w:val="both"/>
        <w:rPr>
          <w:sz w:val="28"/>
          <w:szCs w:val="28"/>
        </w:rPr>
      </w:pPr>
      <w:r>
        <w:rPr>
          <w:sz w:val="28"/>
          <w:szCs w:val="28"/>
        </w:rPr>
        <w:t>участковые пункты полиции;</w:t>
      </w:r>
    </w:p>
    <w:p w:rsidR="001F26A5" w:rsidRDefault="001F26A5" w:rsidP="00F26EB7">
      <w:pPr>
        <w:autoSpaceDE w:val="0"/>
        <w:autoSpaceDN w:val="0"/>
        <w:adjustRightInd w:val="0"/>
        <w:spacing w:line="360" w:lineRule="auto"/>
        <w:ind w:firstLine="680"/>
        <w:jc w:val="both"/>
        <w:rPr>
          <w:sz w:val="28"/>
          <w:szCs w:val="28"/>
        </w:rPr>
      </w:pPr>
      <w:r>
        <w:rPr>
          <w:sz w:val="28"/>
          <w:szCs w:val="28"/>
        </w:rPr>
        <w:t>пожарные депо</w:t>
      </w:r>
      <w:r w:rsidRPr="00A46113">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офисные здания;</w:t>
      </w:r>
    </w:p>
    <w:p w:rsidR="001F26A5" w:rsidRDefault="001F26A5" w:rsidP="00F26EB7">
      <w:pPr>
        <w:tabs>
          <w:tab w:val="left" w:pos="993"/>
        </w:tabs>
        <w:spacing w:line="360" w:lineRule="auto"/>
        <w:ind w:firstLine="680"/>
        <w:jc w:val="both"/>
        <w:rPr>
          <w:sz w:val="28"/>
          <w:szCs w:val="28"/>
        </w:rPr>
      </w:pPr>
      <w:r w:rsidRPr="00BB329F">
        <w:rPr>
          <w:sz w:val="28"/>
          <w:szCs w:val="28"/>
        </w:rPr>
        <w:t>бизнес-центры;</w:t>
      </w:r>
    </w:p>
    <w:p w:rsidR="001F26A5" w:rsidRDefault="001F26A5" w:rsidP="00F26EB7">
      <w:pPr>
        <w:tabs>
          <w:tab w:val="left" w:pos="993"/>
        </w:tabs>
        <w:spacing w:line="360" w:lineRule="auto"/>
        <w:ind w:firstLine="680"/>
        <w:jc w:val="both"/>
        <w:rPr>
          <w:sz w:val="28"/>
          <w:szCs w:val="28"/>
        </w:rPr>
      </w:pPr>
      <w:r>
        <w:rPr>
          <w:sz w:val="28"/>
          <w:szCs w:val="28"/>
        </w:rPr>
        <w:t>кредитные организации;</w:t>
      </w:r>
    </w:p>
    <w:p w:rsidR="001F26A5" w:rsidRDefault="001F26A5" w:rsidP="00F26EB7">
      <w:pPr>
        <w:tabs>
          <w:tab w:val="left" w:pos="993"/>
        </w:tabs>
        <w:spacing w:line="360" w:lineRule="auto"/>
        <w:ind w:firstLine="680"/>
        <w:jc w:val="both"/>
        <w:rPr>
          <w:sz w:val="28"/>
          <w:szCs w:val="28"/>
        </w:rPr>
      </w:pPr>
      <w:r>
        <w:rPr>
          <w:sz w:val="28"/>
          <w:szCs w:val="28"/>
        </w:rPr>
        <w:t>аптечные организации;</w:t>
      </w:r>
    </w:p>
    <w:p w:rsidR="001F26A5" w:rsidRDefault="001F26A5" w:rsidP="00F26EB7">
      <w:pPr>
        <w:tabs>
          <w:tab w:val="left" w:pos="993"/>
        </w:tabs>
        <w:spacing w:line="360" w:lineRule="auto"/>
        <w:ind w:firstLine="680"/>
        <w:jc w:val="both"/>
        <w:rPr>
          <w:sz w:val="28"/>
          <w:szCs w:val="28"/>
        </w:rPr>
      </w:pPr>
      <w:r w:rsidRPr="00BE3C2C">
        <w:rPr>
          <w:sz w:val="28"/>
          <w:szCs w:val="28"/>
        </w:rPr>
        <w:t>архивы</w:t>
      </w:r>
      <w:r>
        <w:rPr>
          <w:sz w:val="28"/>
          <w:szCs w:val="28"/>
        </w:rPr>
        <w:t>;</w:t>
      </w:r>
    </w:p>
    <w:p w:rsidR="001F26A5" w:rsidRDefault="001F26A5" w:rsidP="00F26EB7">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компьютерные центры;</w:t>
      </w:r>
    </w:p>
    <w:p w:rsidR="001F26A5" w:rsidRPr="001A61EA" w:rsidRDefault="001F26A5" w:rsidP="00F26EB7">
      <w:pPr>
        <w:tabs>
          <w:tab w:val="left" w:pos="993"/>
        </w:tabs>
        <w:spacing w:line="360" w:lineRule="auto"/>
        <w:ind w:firstLine="680"/>
        <w:jc w:val="both"/>
        <w:rPr>
          <w:sz w:val="28"/>
          <w:szCs w:val="28"/>
        </w:rPr>
      </w:pPr>
      <w:r w:rsidRPr="00BE3C2C">
        <w:rPr>
          <w:sz w:val="28"/>
          <w:szCs w:val="28"/>
        </w:rPr>
        <w:t>интернет-кафе;</w:t>
      </w:r>
    </w:p>
    <w:p w:rsidR="001F26A5" w:rsidRDefault="001F26A5" w:rsidP="00F26EB7">
      <w:pPr>
        <w:tabs>
          <w:tab w:val="left" w:pos="993"/>
        </w:tabs>
        <w:spacing w:line="360" w:lineRule="auto"/>
        <w:ind w:firstLine="680"/>
        <w:jc w:val="both"/>
        <w:rPr>
          <w:sz w:val="28"/>
          <w:szCs w:val="28"/>
        </w:rPr>
      </w:pPr>
      <w:r w:rsidRPr="00BE3C2C">
        <w:rPr>
          <w:sz w:val="28"/>
          <w:szCs w:val="28"/>
        </w:rPr>
        <w:t>гостиницы, отели, дома приема гостей, центры обслуживания туристов, кемпинги;</w:t>
      </w:r>
    </w:p>
    <w:p w:rsidR="001F26A5" w:rsidRDefault="001F26A5" w:rsidP="00F26EB7">
      <w:pPr>
        <w:tabs>
          <w:tab w:val="left" w:pos="993"/>
        </w:tabs>
        <w:spacing w:line="360" w:lineRule="auto"/>
        <w:ind w:firstLine="680"/>
        <w:jc w:val="both"/>
        <w:rPr>
          <w:sz w:val="28"/>
          <w:szCs w:val="28"/>
        </w:rPr>
      </w:pPr>
      <w:r w:rsidRPr="00BB329F">
        <w:rPr>
          <w:sz w:val="28"/>
          <w:szCs w:val="28"/>
        </w:rPr>
        <w:t xml:space="preserve">культовые </w:t>
      </w:r>
      <w:r>
        <w:rPr>
          <w:sz w:val="28"/>
          <w:szCs w:val="28"/>
        </w:rPr>
        <w:t>объекты</w:t>
      </w:r>
      <w:r w:rsidRPr="00B97A87">
        <w:rPr>
          <w:sz w:val="28"/>
          <w:szCs w:val="28"/>
        </w:rPr>
        <w:t>;</w:t>
      </w:r>
    </w:p>
    <w:p w:rsidR="001F26A5" w:rsidRPr="001A61EA" w:rsidRDefault="001F26A5" w:rsidP="00F26EB7">
      <w:pPr>
        <w:tabs>
          <w:tab w:val="left" w:pos="993"/>
        </w:tabs>
        <w:spacing w:line="360" w:lineRule="auto"/>
        <w:ind w:firstLine="680"/>
        <w:jc w:val="both"/>
        <w:rPr>
          <w:sz w:val="28"/>
          <w:szCs w:val="28"/>
        </w:rPr>
      </w:pPr>
      <w:r>
        <w:rPr>
          <w:sz w:val="28"/>
          <w:szCs w:val="28"/>
        </w:rPr>
        <w:t xml:space="preserve">объекты </w:t>
      </w:r>
      <w:r w:rsidRPr="009F5351">
        <w:rPr>
          <w:sz w:val="28"/>
          <w:szCs w:val="28"/>
        </w:rPr>
        <w:t>высшего и среднего профессионального образования;</w:t>
      </w:r>
    </w:p>
    <w:p w:rsidR="001F26A5" w:rsidRPr="001A61EA" w:rsidRDefault="001F26A5" w:rsidP="00F26EB7">
      <w:pPr>
        <w:tabs>
          <w:tab w:val="left" w:pos="993"/>
        </w:tabs>
        <w:spacing w:line="360" w:lineRule="auto"/>
        <w:ind w:firstLine="680"/>
        <w:jc w:val="both"/>
        <w:rPr>
          <w:sz w:val="28"/>
          <w:szCs w:val="28"/>
        </w:rPr>
      </w:pPr>
      <w:r>
        <w:rPr>
          <w:sz w:val="28"/>
          <w:szCs w:val="28"/>
        </w:rPr>
        <w:t>объекты связи (почтовые отделения</w:t>
      </w:r>
      <w:r w:rsidRPr="001A61EA">
        <w:rPr>
          <w:sz w:val="28"/>
          <w:szCs w:val="28"/>
        </w:rPr>
        <w:t>, телефонные и телеграфные станции</w:t>
      </w:r>
      <w:r>
        <w:rPr>
          <w:sz w:val="28"/>
          <w:szCs w:val="28"/>
        </w:rPr>
        <w:t xml:space="preserve"> и т.п.)</w:t>
      </w:r>
      <w:r w:rsidRPr="001A61EA">
        <w:rPr>
          <w:sz w:val="28"/>
          <w:szCs w:val="28"/>
        </w:rPr>
        <w:t xml:space="preserve">; </w:t>
      </w:r>
    </w:p>
    <w:p w:rsidR="001F26A5" w:rsidRPr="00B97A87" w:rsidRDefault="001F26A5" w:rsidP="00F26EB7">
      <w:pPr>
        <w:tabs>
          <w:tab w:val="left" w:pos="993"/>
        </w:tabs>
        <w:spacing w:line="360" w:lineRule="auto"/>
        <w:ind w:firstLine="680"/>
        <w:jc w:val="both"/>
        <w:rPr>
          <w:sz w:val="28"/>
          <w:szCs w:val="28"/>
        </w:rPr>
      </w:pPr>
      <w:r w:rsidRPr="00B97A87">
        <w:rPr>
          <w:sz w:val="28"/>
          <w:szCs w:val="28"/>
        </w:rPr>
        <w:t>творческие мастерские, мастерские изделий народных промыслов;</w:t>
      </w:r>
    </w:p>
    <w:p w:rsidR="001F26A5" w:rsidRDefault="001F26A5" w:rsidP="00F26EB7">
      <w:pPr>
        <w:tabs>
          <w:tab w:val="left" w:pos="993"/>
        </w:tabs>
        <w:spacing w:line="360" w:lineRule="auto"/>
        <w:ind w:firstLine="680"/>
        <w:jc w:val="both"/>
        <w:rPr>
          <w:sz w:val="28"/>
          <w:szCs w:val="28"/>
        </w:rPr>
      </w:pPr>
      <w:r w:rsidRPr="00BB329F">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зрелищные </w:t>
      </w:r>
      <w:r>
        <w:rPr>
          <w:sz w:val="28"/>
          <w:szCs w:val="28"/>
        </w:rPr>
        <w:t xml:space="preserve">и развлекательные </w:t>
      </w:r>
      <w:r w:rsidRPr="001A61EA">
        <w:rPr>
          <w:sz w:val="28"/>
          <w:szCs w:val="28"/>
        </w:rPr>
        <w:t>объ</w:t>
      </w:r>
      <w:r w:rsidRPr="00BE3C2C">
        <w:rPr>
          <w:sz w:val="28"/>
          <w:szCs w:val="28"/>
        </w:rPr>
        <w:t>екты: кинотеатры, видеосалоны, театры, планетарии, концертные залы</w:t>
      </w:r>
      <w:r w:rsidRPr="00BB329F">
        <w:rPr>
          <w:sz w:val="28"/>
          <w:szCs w:val="28"/>
        </w:rPr>
        <w:t xml:space="preserve"> и т.д.</w:t>
      </w:r>
      <w:r w:rsidRPr="009F5351">
        <w:rPr>
          <w:sz w:val="28"/>
          <w:szCs w:val="28"/>
        </w:rPr>
        <w:t>;</w:t>
      </w:r>
    </w:p>
    <w:p w:rsidR="001F26A5" w:rsidRPr="00BB329F" w:rsidRDefault="001F26A5" w:rsidP="00F26EB7">
      <w:pPr>
        <w:tabs>
          <w:tab w:val="left" w:pos="993"/>
        </w:tabs>
        <w:spacing w:line="360" w:lineRule="auto"/>
        <w:ind w:firstLine="680"/>
        <w:jc w:val="both"/>
        <w:rPr>
          <w:sz w:val="28"/>
          <w:szCs w:val="28"/>
        </w:rPr>
      </w:pPr>
      <w:r w:rsidRPr="00BE3C2C">
        <w:rPr>
          <w:sz w:val="28"/>
          <w:szCs w:val="28"/>
        </w:rPr>
        <w:t>объекты бытового обслуживания (дома быта, приёмные пункты прачечных</w:t>
      </w:r>
      <w:r w:rsidRPr="00BB329F">
        <w:rPr>
          <w:sz w:val="28"/>
          <w:szCs w:val="28"/>
        </w:rPr>
        <w:t xml:space="preserve"> и химчисток, парикмахерские и т.п.);</w:t>
      </w:r>
    </w:p>
    <w:p w:rsidR="001F26A5" w:rsidRDefault="001F26A5" w:rsidP="00F26EB7">
      <w:pPr>
        <w:tabs>
          <w:tab w:val="left" w:pos="993"/>
        </w:tabs>
        <w:spacing w:line="360" w:lineRule="auto"/>
        <w:ind w:firstLine="680"/>
        <w:jc w:val="both"/>
        <w:rPr>
          <w:sz w:val="28"/>
          <w:szCs w:val="28"/>
        </w:rPr>
      </w:pPr>
      <w:r w:rsidRPr="00BE3C2C">
        <w:rPr>
          <w:sz w:val="28"/>
          <w:szCs w:val="28"/>
        </w:rPr>
        <w:lastRenderedPageBreak/>
        <w:t xml:space="preserve">магазины, торговые комплексы, </w:t>
      </w:r>
      <w:r w:rsidRPr="00BB329F">
        <w:rPr>
          <w:sz w:val="28"/>
          <w:szCs w:val="28"/>
        </w:rPr>
        <w:t>торговые центры, выставки товаров, иные объекты розничной торговли;</w:t>
      </w:r>
    </w:p>
    <w:p w:rsidR="001F26A5" w:rsidRPr="00BB329F" w:rsidRDefault="001F26A5" w:rsidP="00F26EB7">
      <w:pPr>
        <w:tabs>
          <w:tab w:val="left" w:pos="993"/>
        </w:tabs>
        <w:spacing w:line="360" w:lineRule="auto"/>
        <w:ind w:firstLine="680"/>
        <w:jc w:val="both"/>
        <w:rPr>
          <w:sz w:val="28"/>
          <w:szCs w:val="28"/>
        </w:rPr>
      </w:pPr>
      <w:r>
        <w:rPr>
          <w:sz w:val="28"/>
          <w:szCs w:val="28"/>
        </w:rPr>
        <w:t>рынки открытые и закрытые;</w:t>
      </w:r>
    </w:p>
    <w:p w:rsidR="001F26A5" w:rsidRDefault="001F26A5" w:rsidP="00F26EB7">
      <w:pPr>
        <w:tabs>
          <w:tab w:val="left" w:pos="993"/>
        </w:tabs>
        <w:spacing w:line="360" w:lineRule="auto"/>
        <w:ind w:firstLine="680"/>
        <w:jc w:val="both"/>
        <w:rPr>
          <w:sz w:val="28"/>
          <w:szCs w:val="28"/>
        </w:rPr>
      </w:pPr>
      <w:r w:rsidRPr="00BB329F">
        <w:rPr>
          <w:sz w:val="28"/>
          <w:szCs w:val="28"/>
        </w:rPr>
        <w:t>объекты общественного питания (рестораны, бары, кафе, зак</w:t>
      </w:r>
      <w:r w:rsidRPr="009F5351">
        <w:rPr>
          <w:sz w:val="28"/>
          <w:szCs w:val="28"/>
        </w:rPr>
        <w:t>усочные и т.п.);</w:t>
      </w:r>
    </w:p>
    <w:p w:rsidR="001F26A5" w:rsidRDefault="001F26A5" w:rsidP="00F26EB7">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бульвары, аллеи, скверы;</w:t>
      </w:r>
    </w:p>
    <w:p w:rsidR="001F26A5" w:rsidRDefault="001F26A5" w:rsidP="00F26EB7">
      <w:pPr>
        <w:tabs>
          <w:tab w:val="left" w:pos="993"/>
        </w:tabs>
        <w:spacing w:line="360" w:lineRule="auto"/>
        <w:ind w:firstLine="680"/>
        <w:jc w:val="both"/>
        <w:rPr>
          <w:sz w:val="28"/>
          <w:szCs w:val="28"/>
        </w:rPr>
      </w:pPr>
      <w:r w:rsidRPr="00C965A1">
        <w:rPr>
          <w:sz w:val="28"/>
          <w:szCs w:val="28"/>
        </w:rPr>
        <w:t>для размещения объектов торговли, общественного питания и бытового обслуживания</w:t>
      </w:r>
      <w:r>
        <w:rPr>
          <w:sz w:val="28"/>
          <w:szCs w:val="28"/>
        </w:rPr>
        <w:t>;</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Культурное развитие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устройство площадок для празднеств и гуляний;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размещение зданий и сооружений для размещения цирков, зверинцев, зоопарков, океанариумов</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3.6</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Рынки</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размещение гаражей и (или) стоянок для автомобилей сотрудников и посетителей рынка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4.3</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Спорт</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размещение спортивных баз и лагерей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5.1</w:t>
            </w:r>
          </w:p>
        </w:tc>
      </w:tr>
      <w:tr w:rsidR="003F5BF5" w:rsidRPr="00305B46">
        <w:tc>
          <w:tcPr>
            <w:tcW w:w="2518" w:type="dxa"/>
          </w:tcPr>
          <w:p w:rsidR="003F5BF5" w:rsidRPr="00317552" w:rsidRDefault="003F5BF5" w:rsidP="003F5BF5">
            <w:pPr>
              <w:autoSpaceDE w:val="0"/>
              <w:autoSpaceDN w:val="0"/>
              <w:adjustRightInd w:val="0"/>
              <w:jc w:val="both"/>
              <w:rPr>
                <w:rFonts w:eastAsiaTheme="minorEastAsia"/>
              </w:rPr>
            </w:pPr>
            <w:r w:rsidRPr="00317552">
              <w:rPr>
                <w:rFonts w:eastAsiaTheme="minorEastAsia"/>
              </w:rPr>
              <w:t xml:space="preserve">Амбулаторно-поликлиническое </w:t>
            </w:r>
            <w:r w:rsidRPr="00317552">
              <w:rPr>
                <w:rFonts w:eastAsiaTheme="minorEastAsia"/>
              </w:rPr>
              <w:lastRenderedPageBreak/>
              <w:t>обслуживание</w:t>
            </w:r>
          </w:p>
        </w:tc>
        <w:tc>
          <w:tcPr>
            <w:tcW w:w="5245" w:type="dxa"/>
          </w:tcPr>
          <w:p w:rsidR="003F5BF5" w:rsidRPr="00317552" w:rsidRDefault="003F5BF5" w:rsidP="003F5BF5">
            <w:pPr>
              <w:autoSpaceDE w:val="0"/>
              <w:autoSpaceDN w:val="0"/>
              <w:adjustRightInd w:val="0"/>
              <w:rPr>
                <w:rFonts w:eastAsiaTheme="minorEastAsia"/>
              </w:rPr>
            </w:pPr>
            <w:r w:rsidRPr="00317552">
              <w:rPr>
                <w:rFonts w:eastAsiaTheme="minorEastAsia"/>
              </w:rPr>
              <w:lastRenderedPageBreak/>
              <w:t xml:space="preserve">Размещение объектов капитального строительства, предназначенных для оказания </w:t>
            </w:r>
            <w:r w:rsidRPr="00317552">
              <w:rPr>
                <w:rFonts w:eastAsiaTheme="minorEastAsia"/>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2" w:type="dxa"/>
          </w:tcPr>
          <w:p w:rsidR="003F5BF5" w:rsidRPr="00E16D95" w:rsidRDefault="003F5BF5" w:rsidP="003F5BF5">
            <w:pPr>
              <w:pStyle w:val="ConsPlusNormal"/>
              <w:ind w:firstLine="0"/>
              <w:jc w:val="center"/>
              <w:rPr>
                <w:rFonts w:ascii="Times New Roman" w:hAnsi="Times New Roman" w:cs="Times New Roman"/>
                <w:sz w:val="24"/>
                <w:szCs w:val="24"/>
              </w:rPr>
            </w:pPr>
          </w:p>
        </w:tc>
      </w:tr>
    </w:tbl>
    <w:p w:rsidR="001F26A5" w:rsidRDefault="001F26A5" w:rsidP="00F02000">
      <w:pPr>
        <w:tabs>
          <w:tab w:val="left" w:pos="1134"/>
        </w:tabs>
        <w:ind w:firstLine="720"/>
        <w:jc w:val="both"/>
        <w:rPr>
          <w:i/>
          <w:iCs/>
          <w:sz w:val="28"/>
          <w:szCs w:val="28"/>
          <w:u w:color="FFFFFF"/>
        </w:rPr>
      </w:pPr>
    </w:p>
    <w:p w:rsidR="001F26A5" w:rsidRPr="00B97A87" w:rsidRDefault="001F26A5" w:rsidP="00F26EB7">
      <w:pPr>
        <w:pStyle w:val="af7"/>
        <w:tabs>
          <w:tab w:val="clear" w:pos="567"/>
          <w:tab w:val="left" w:pos="0"/>
        </w:tabs>
        <w:spacing w:before="200" w:after="200" w:line="360" w:lineRule="auto"/>
        <w:ind w:left="0" w:firstLine="680"/>
        <w:rPr>
          <w:rFonts w:ascii="Times New Roman" w:hAnsi="Times New Roman" w:cs="Times New Roman"/>
          <w:sz w:val="28"/>
          <w:szCs w:val="28"/>
        </w:rPr>
      </w:pPr>
      <w:r w:rsidRPr="00B97A87">
        <w:rPr>
          <w:rFonts w:ascii="Times New Roman" w:hAnsi="Times New Roman" w:cs="Times New Roman"/>
          <w:sz w:val="28"/>
          <w:szCs w:val="28"/>
        </w:rPr>
        <w:t>Вспомогательные виды разрешенного использования: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встроенные гаражи-стоянки легкового автотранспорта;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общественные туалеты;</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площадки для мусоросборников;</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Условно разрешенные виды использования:</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блокированные жилые дома;</w:t>
      </w:r>
    </w:p>
    <w:p w:rsidR="001F26A5" w:rsidRDefault="001F26A5" w:rsidP="00F26EB7">
      <w:pPr>
        <w:spacing w:line="360" w:lineRule="auto"/>
        <w:ind w:firstLine="680"/>
        <w:jc w:val="both"/>
        <w:rPr>
          <w:sz w:val="28"/>
          <w:szCs w:val="28"/>
        </w:rPr>
      </w:pPr>
      <w:r w:rsidRPr="001A61EA">
        <w:rPr>
          <w:sz w:val="28"/>
          <w:szCs w:val="28"/>
        </w:rPr>
        <w:t>многоквартирные жилые дома;</w:t>
      </w:r>
    </w:p>
    <w:p w:rsidR="001F26A5" w:rsidRDefault="001F26A5" w:rsidP="00F26EB7">
      <w:pPr>
        <w:tabs>
          <w:tab w:val="left" w:pos="993"/>
        </w:tabs>
        <w:spacing w:line="360" w:lineRule="auto"/>
        <w:ind w:firstLine="680"/>
        <w:jc w:val="both"/>
        <w:rPr>
          <w:sz w:val="28"/>
          <w:szCs w:val="28"/>
        </w:rPr>
      </w:pPr>
      <w:r w:rsidRPr="00BE3C2C">
        <w:rPr>
          <w:sz w:val="28"/>
          <w:szCs w:val="28"/>
        </w:rPr>
        <w:t>общежития;</w:t>
      </w:r>
    </w:p>
    <w:p w:rsidR="001F26A5" w:rsidRDefault="001F26A5" w:rsidP="00F26EB7">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F26A5" w:rsidRDefault="001F26A5" w:rsidP="00F26EB7">
      <w:pPr>
        <w:spacing w:line="360" w:lineRule="auto"/>
        <w:ind w:firstLine="680"/>
        <w:jc w:val="both"/>
        <w:rPr>
          <w:sz w:val="28"/>
          <w:szCs w:val="28"/>
        </w:rPr>
      </w:pPr>
      <w:r w:rsidRPr="00BE3C2C">
        <w:rPr>
          <w:sz w:val="28"/>
          <w:szCs w:val="28"/>
        </w:rPr>
        <w:t>объекты среднего профессионального и высшего профессионального образования;</w:t>
      </w:r>
    </w:p>
    <w:p w:rsidR="001F26A5" w:rsidRPr="001A61EA" w:rsidRDefault="001F26A5" w:rsidP="00F26EB7">
      <w:pPr>
        <w:spacing w:line="360" w:lineRule="auto"/>
        <w:ind w:firstLine="680"/>
        <w:jc w:val="both"/>
        <w:rPr>
          <w:sz w:val="28"/>
          <w:szCs w:val="28"/>
        </w:rPr>
      </w:pPr>
      <w:r>
        <w:rPr>
          <w:sz w:val="28"/>
          <w:szCs w:val="28"/>
        </w:rPr>
        <w:t>объекты здравоохранения по</w:t>
      </w:r>
      <w:r w:rsidRPr="00BB329F">
        <w:rPr>
          <w:sz w:val="28"/>
          <w:szCs w:val="28"/>
        </w:rPr>
        <w:t xml:space="preserve"> </w:t>
      </w:r>
      <w:r w:rsidR="003F5BF5" w:rsidRPr="00BB329F">
        <w:rPr>
          <w:sz w:val="28"/>
          <w:szCs w:val="28"/>
        </w:rPr>
        <w:t>оказ</w:t>
      </w:r>
      <w:r w:rsidR="003F5BF5">
        <w:rPr>
          <w:sz w:val="28"/>
          <w:szCs w:val="28"/>
        </w:rPr>
        <w:t>анию первичной</w:t>
      </w:r>
      <w:r>
        <w:rPr>
          <w:sz w:val="28"/>
          <w:szCs w:val="28"/>
        </w:rPr>
        <w:t xml:space="preserve"> медико-санитарной помощи;</w:t>
      </w:r>
    </w:p>
    <w:p w:rsidR="001F26A5" w:rsidRDefault="001F26A5" w:rsidP="00F26EB7">
      <w:pPr>
        <w:autoSpaceDE w:val="0"/>
        <w:autoSpaceDN w:val="0"/>
        <w:adjustRightInd w:val="0"/>
        <w:spacing w:line="360" w:lineRule="auto"/>
        <w:ind w:firstLine="680"/>
        <w:jc w:val="both"/>
        <w:rPr>
          <w:sz w:val="28"/>
          <w:szCs w:val="28"/>
        </w:rPr>
      </w:pPr>
      <w:r>
        <w:rPr>
          <w:sz w:val="28"/>
          <w:szCs w:val="28"/>
        </w:rPr>
        <w:t>объекты</w:t>
      </w:r>
      <w:r w:rsidRPr="001A61EA">
        <w:rPr>
          <w:sz w:val="28"/>
          <w:szCs w:val="28"/>
        </w:rPr>
        <w:t xml:space="preserve"> социального обслуживания</w:t>
      </w:r>
      <w:r>
        <w:rPr>
          <w:sz w:val="28"/>
          <w:szCs w:val="28"/>
        </w:rPr>
        <w:t xml:space="preserve"> (центры социального обслуживания, центры (отделения) социальной помощи на дому и т.п.);</w:t>
      </w:r>
    </w:p>
    <w:p w:rsidR="001F26A5" w:rsidRPr="001A61EA" w:rsidRDefault="001F26A5" w:rsidP="00F26EB7">
      <w:pPr>
        <w:tabs>
          <w:tab w:val="left" w:pos="993"/>
        </w:tabs>
        <w:spacing w:line="360" w:lineRule="auto"/>
        <w:ind w:firstLine="680"/>
        <w:jc w:val="both"/>
        <w:rPr>
          <w:sz w:val="28"/>
          <w:szCs w:val="28"/>
        </w:rPr>
      </w:pPr>
      <w:r>
        <w:rPr>
          <w:sz w:val="28"/>
          <w:szCs w:val="28"/>
        </w:rPr>
        <w:t>культовые объекты;</w:t>
      </w:r>
    </w:p>
    <w:p w:rsidR="001F26A5" w:rsidRDefault="001F26A5" w:rsidP="00B6555A">
      <w:pPr>
        <w:autoSpaceDE w:val="0"/>
        <w:autoSpaceDN w:val="0"/>
        <w:adjustRightInd w:val="0"/>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w:t>
      </w:r>
      <w:r w:rsidR="003F5BF5">
        <w:rPr>
          <w:sz w:val="28"/>
          <w:szCs w:val="28"/>
        </w:rPr>
        <w:t xml:space="preserve">и </w:t>
      </w:r>
      <w:r w:rsidR="003F5BF5" w:rsidRPr="001A61EA">
        <w:rPr>
          <w:sz w:val="28"/>
          <w:szCs w:val="28"/>
        </w:rPr>
        <w:t>защиты</w:t>
      </w:r>
      <w:r w:rsidRPr="001A61EA">
        <w:rPr>
          <w:sz w:val="28"/>
          <w:szCs w:val="28"/>
        </w:rPr>
        <w:t xml:space="preserve"> населения от чрезвычайных ситуаций.</w:t>
      </w:r>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BB329F">
        <w:rPr>
          <w:b/>
          <w:bCs/>
          <w:sz w:val="28"/>
          <w:szCs w:val="28"/>
        </w:rPr>
        <w:lastRenderedPageBreak/>
        <w:t>О2 Зона размещения объектов социального и культурно-бытового назначения</w:t>
      </w:r>
    </w:p>
    <w:p w:rsidR="001F26A5" w:rsidRPr="001A61EA" w:rsidRDefault="001F26A5" w:rsidP="00F26EB7">
      <w:pPr>
        <w:tabs>
          <w:tab w:val="left" w:pos="993"/>
        </w:tabs>
        <w:spacing w:line="360" w:lineRule="auto"/>
        <w:ind w:firstLine="680"/>
        <w:jc w:val="both"/>
        <w:rPr>
          <w:sz w:val="28"/>
          <w:szCs w:val="28"/>
        </w:rPr>
      </w:pPr>
      <w:r w:rsidRPr="00BB329F">
        <w:rPr>
          <w:sz w:val="28"/>
          <w:szCs w:val="28"/>
        </w:rPr>
        <w:t xml:space="preserve">Зона </w:t>
      </w:r>
      <w:r w:rsidRPr="009F5351">
        <w:rPr>
          <w:sz w:val="28"/>
          <w:szCs w:val="28"/>
        </w:rPr>
        <w:t>О2</w:t>
      </w:r>
      <w:r w:rsidRPr="001A61EA">
        <w:rPr>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Default="001F26A5" w:rsidP="00F26EB7">
      <w:pPr>
        <w:tabs>
          <w:tab w:val="left" w:pos="993"/>
        </w:tabs>
        <w:spacing w:line="360" w:lineRule="auto"/>
        <w:ind w:firstLine="680"/>
        <w:jc w:val="both"/>
        <w:rPr>
          <w:sz w:val="28"/>
          <w:szCs w:val="28"/>
        </w:rPr>
      </w:pPr>
      <w:r>
        <w:rPr>
          <w:sz w:val="28"/>
          <w:szCs w:val="28"/>
          <w:u w:color="FFFFFF"/>
        </w:rPr>
        <w:t>объекты</w:t>
      </w:r>
      <w:r w:rsidRPr="001A61EA">
        <w:rPr>
          <w:sz w:val="28"/>
          <w:szCs w:val="28"/>
        </w:rPr>
        <w:t xml:space="preserve"> высшего и среднего профессионального образования;</w:t>
      </w:r>
    </w:p>
    <w:p w:rsidR="001F26A5" w:rsidRDefault="001F26A5" w:rsidP="00F26EB7">
      <w:pPr>
        <w:tabs>
          <w:tab w:val="left" w:pos="993"/>
        </w:tabs>
        <w:spacing w:line="360" w:lineRule="auto"/>
        <w:ind w:firstLine="680"/>
        <w:jc w:val="both"/>
        <w:rPr>
          <w:sz w:val="28"/>
          <w:szCs w:val="28"/>
        </w:rPr>
      </w:pPr>
      <w:r>
        <w:rPr>
          <w:sz w:val="28"/>
          <w:szCs w:val="28"/>
        </w:rPr>
        <w:t>объекты социального обслуживания (центры социального обслуживания, стационарные учреждения социального обслуживания и т.п.);</w:t>
      </w:r>
    </w:p>
    <w:p w:rsidR="001F26A5" w:rsidRDefault="001F26A5" w:rsidP="00F26EB7">
      <w:pPr>
        <w:tabs>
          <w:tab w:val="left" w:pos="993"/>
        </w:tabs>
        <w:spacing w:line="360" w:lineRule="auto"/>
        <w:ind w:firstLine="680"/>
        <w:jc w:val="both"/>
        <w:rPr>
          <w:sz w:val="28"/>
          <w:szCs w:val="28"/>
        </w:rPr>
      </w:pPr>
      <w:r>
        <w:rPr>
          <w:sz w:val="28"/>
          <w:szCs w:val="28"/>
        </w:rPr>
        <w:t>объекты здравоохранения по оказанию скорой медицинской помощи;</w:t>
      </w:r>
    </w:p>
    <w:p w:rsidR="001F26A5" w:rsidRDefault="001F26A5" w:rsidP="00F26EB7">
      <w:pPr>
        <w:tabs>
          <w:tab w:val="left" w:pos="993"/>
        </w:tabs>
        <w:spacing w:line="360" w:lineRule="auto"/>
        <w:ind w:firstLine="680"/>
        <w:jc w:val="both"/>
        <w:rPr>
          <w:sz w:val="28"/>
          <w:szCs w:val="28"/>
        </w:rPr>
      </w:pPr>
      <w:r>
        <w:rPr>
          <w:sz w:val="28"/>
          <w:szCs w:val="28"/>
        </w:rPr>
        <w:t>объекты здравоохранения по оказанию первичной медико-санитарной медицинской помощи;</w:t>
      </w:r>
    </w:p>
    <w:p w:rsidR="001F26A5" w:rsidRDefault="001F26A5" w:rsidP="00F26EB7">
      <w:pPr>
        <w:tabs>
          <w:tab w:val="left" w:pos="993"/>
        </w:tabs>
        <w:spacing w:line="360" w:lineRule="auto"/>
        <w:ind w:firstLine="680"/>
        <w:jc w:val="both"/>
        <w:rPr>
          <w:sz w:val="28"/>
          <w:szCs w:val="28"/>
        </w:rPr>
      </w:pPr>
      <w:r>
        <w:rPr>
          <w:sz w:val="28"/>
          <w:szCs w:val="28"/>
        </w:rPr>
        <w:t>объекты здравоохранения по оказанию специализированной медицинской помощи;</w:t>
      </w:r>
    </w:p>
    <w:p w:rsidR="001F26A5" w:rsidRPr="00FD4B24" w:rsidRDefault="001F26A5" w:rsidP="00F26EB7">
      <w:pPr>
        <w:tabs>
          <w:tab w:val="left" w:pos="993"/>
        </w:tabs>
        <w:spacing w:line="360" w:lineRule="auto"/>
        <w:ind w:firstLine="680"/>
        <w:jc w:val="both"/>
        <w:rPr>
          <w:sz w:val="28"/>
          <w:szCs w:val="28"/>
        </w:rPr>
      </w:pPr>
      <w:r w:rsidRPr="001A61EA">
        <w:rPr>
          <w:sz w:val="28"/>
          <w:szCs w:val="28"/>
        </w:rPr>
        <w:t xml:space="preserve">объекты культуры и искусства (музеи, библиотеки, дома творчества, клубы (залы встреч и собраний) многоцелевого и специализированного назначения и т.п.); </w:t>
      </w:r>
    </w:p>
    <w:p w:rsidR="001F26A5" w:rsidRDefault="001F26A5" w:rsidP="00F26EB7">
      <w:pPr>
        <w:tabs>
          <w:tab w:val="left" w:pos="993"/>
        </w:tabs>
        <w:spacing w:line="360" w:lineRule="auto"/>
        <w:ind w:firstLine="680"/>
        <w:jc w:val="both"/>
        <w:rPr>
          <w:sz w:val="28"/>
          <w:szCs w:val="28"/>
        </w:rPr>
      </w:pPr>
      <w:r w:rsidRPr="00BB329F">
        <w:rPr>
          <w:sz w:val="28"/>
          <w:szCs w:val="28"/>
        </w:rPr>
        <w:t>объекты бытового обслуживания (дома быта, приёмные пункты прачечных и химчисток, парикмахерские и т.п.);</w:t>
      </w:r>
    </w:p>
    <w:p w:rsidR="001F26A5" w:rsidRPr="00BB329F" w:rsidRDefault="001F26A5" w:rsidP="00F26EB7">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w:t>
      </w:r>
      <w:r>
        <w:rPr>
          <w:sz w:val="28"/>
          <w:szCs w:val="28"/>
        </w:rPr>
        <w:t>, аварийно-диспетчерские службы</w:t>
      </w:r>
    </w:p>
    <w:p w:rsidR="001F26A5" w:rsidRPr="009F5351" w:rsidDel="000C611F" w:rsidRDefault="001F26A5" w:rsidP="00F26EB7">
      <w:pPr>
        <w:tabs>
          <w:tab w:val="left" w:pos="993"/>
        </w:tabs>
        <w:spacing w:line="360" w:lineRule="auto"/>
        <w:ind w:firstLine="680"/>
        <w:jc w:val="both"/>
        <w:rPr>
          <w:sz w:val="28"/>
          <w:szCs w:val="28"/>
        </w:rPr>
      </w:pPr>
      <w:r w:rsidRPr="009F5351" w:rsidDel="000C611F">
        <w:rPr>
          <w:sz w:val="28"/>
          <w:szCs w:val="28"/>
        </w:rPr>
        <w:t>объекты общественного питания (рестораны, бары, кафе, закусочные и т.п.);</w:t>
      </w:r>
    </w:p>
    <w:p w:rsidR="001F26A5" w:rsidRDefault="001F26A5" w:rsidP="00F26EB7">
      <w:pPr>
        <w:tabs>
          <w:tab w:val="left" w:pos="993"/>
        </w:tabs>
        <w:spacing w:line="360" w:lineRule="auto"/>
        <w:ind w:firstLine="680"/>
        <w:jc w:val="both"/>
        <w:rPr>
          <w:sz w:val="28"/>
          <w:szCs w:val="28"/>
        </w:rPr>
      </w:pPr>
      <w:r w:rsidRPr="00BE3C2C">
        <w:rPr>
          <w:sz w:val="28"/>
          <w:szCs w:val="28"/>
        </w:rPr>
        <w:t>мастерские по изготовлению мелких поделок по индивидуальным заказам (столярные изделия, изделия художественного литья, ку</w:t>
      </w:r>
      <w:r>
        <w:rPr>
          <w:sz w:val="28"/>
          <w:szCs w:val="28"/>
        </w:rPr>
        <w:t>знечно-кованые изделия и т.п.);</w:t>
      </w:r>
    </w:p>
    <w:p w:rsidR="001F26A5" w:rsidRPr="00BB329F" w:rsidDel="000C611F" w:rsidRDefault="001F26A5" w:rsidP="00F26EB7">
      <w:pPr>
        <w:tabs>
          <w:tab w:val="left" w:pos="993"/>
        </w:tabs>
        <w:spacing w:line="360" w:lineRule="auto"/>
        <w:ind w:firstLine="680"/>
        <w:jc w:val="both"/>
        <w:rPr>
          <w:sz w:val="28"/>
          <w:szCs w:val="28"/>
        </w:rPr>
      </w:pPr>
      <w:r w:rsidRPr="00BB329F" w:rsidDel="000C611F">
        <w:rPr>
          <w:sz w:val="28"/>
          <w:szCs w:val="28"/>
        </w:rPr>
        <w:t>творческие мастерские, мастерские изделий народных промыслов;</w:t>
      </w:r>
    </w:p>
    <w:p w:rsidR="001F26A5" w:rsidRDefault="001F26A5" w:rsidP="00F26EB7">
      <w:pPr>
        <w:tabs>
          <w:tab w:val="left" w:pos="993"/>
        </w:tabs>
        <w:spacing w:line="360" w:lineRule="auto"/>
        <w:ind w:firstLine="680"/>
        <w:jc w:val="both"/>
        <w:rPr>
          <w:sz w:val="28"/>
          <w:szCs w:val="28"/>
        </w:rPr>
      </w:pPr>
      <w:r>
        <w:rPr>
          <w:sz w:val="28"/>
          <w:szCs w:val="28"/>
        </w:rPr>
        <w:lastRenderedPageBreak/>
        <w:t xml:space="preserve">магазины и иные </w:t>
      </w:r>
      <w:r w:rsidRPr="00BB329F">
        <w:rPr>
          <w:sz w:val="28"/>
          <w:szCs w:val="28"/>
        </w:rPr>
        <w:t>объекты розничной торговли</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административные здания;</w:t>
      </w:r>
    </w:p>
    <w:p w:rsidR="001F26A5" w:rsidRDefault="001F26A5" w:rsidP="00F26EB7">
      <w:pPr>
        <w:tabs>
          <w:tab w:val="left" w:pos="993"/>
        </w:tabs>
        <w:spacing w:line="360" w:lineRule="auto"/>
        <w:ind w:firstLine="680"/>
        <w:jc w:val="both"/>
        <w:rPr>
          <w:sz w:val="28"/>
          <w:szCs w:val="28"/>
        </w:rPr>
      </w:pPr>
      <w:r>
        <w:rPr>
          <w:sz w:val="28"/>
          <w:szCs w:val="28"/>
        </w:rPr>
        <w:t>кредитные организации;</w:t>
      </w:r>
    </w:p>
    <w:p w:rsidR="001F26A5" w:rsidRDefault="001F26A5" w:rsidP="00F26EB7">
      <w:pPr>
        <w:tabs>
          <w:tab w:val="left" w:pos="993"/>
        </w:tabs>
        <w:spacing w:line="360" w:lineRule="auto"/>
        <w:ind w:firstLine="680"/>
        <w:jc w:val="both"/>
        <w:rPr>
          <w:sz w:val="28"/>
          <w:szCs w:val="28"/>
        </w:rPr>
      </w:pPr>
      <w:r w:rsidRPr="00F8555A">
        <w:rPr>
          <w:sz w:val="28"/>
          <w:szCs w:val="28"/>
        </w:rPr>
        <w:t>аптечные организации</w:t>
      </w:r>
      <w:r w:rsidRPr="00BB329F">
        <w:rPr>
          <w:sz w:val="28"/>
          <w:szCs w:val="28"/>
        </w:rPr>
        <w:t>;</w:t>
      </w:r>
    </w:p>
    <w:p w:rsidR="001F26A5" w:rsidRDefault="001F26A5" w:rsidP="00F26EB7">
      <w:pPr>
        <w:tabs>
          <w:tab w:val="left" w:pos="993"/>
        </w:tabs>
        <w:spacing w:line="360" w:lineRule="auto"/>
        <w:ind w:firstLine="680"/>
        <w:jc w:val="both"/>
        <w:rPr>
          <w:sz w:val="28"/>
          <w:szCs w:val="28"/>
        </w:rPr>
      </w:pPr>
      <w:r w:rsidRPr="00BE3C2C">
        <w:rPr>
          <w:sz w:val="28"/>
          <w:szCs w:val="28"/>
        </w:rPr>
        <w:t>архивы</w:t>
      </w:r>
      <w:r>
        <w:rPr>
          <w:sz w:val="28"/>
          <w:szCs w:val="28"/>
        </w:rPr>
        <w:t>;</w:t>
      </w:r>
    </w:p>
    <w:p w:rsidR="001F26A5" w:rsidRDefault="001F26A5" w:rsidP="00F26EB7">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компьютерные центры;</w:t>
      </w:r>
    </w:p>
    <w:p w:rsidR="001F26A5" w:rsidRDefault="001F26A5" w:rsidP="00F26EB7">
      <w:pPr>
        <w:tabs>
          <w:tab w:val="left" w:pos="993"/>
        </w:tabs>
        <w:spacing w:line="360" w:lineRule="auto"/>
        <w:ind w:firstLine="680"/>
        <w:jc w:val="both"/>
        <w:rPr>
          <w:sz w:val="28"/>
          <w:szCs w:val="28"/>
        </w:rPr>
      </w:pPr>
      <w:r w:rsidRPr="00BE3C2C">
        <w:rPr>
          <w:sz w:val="28"/>
          <w:szCs w:val="28"/>
        </w:rPr>
        <w:t>интернет-кафе;</w:t>
      </w:r>
    </w:p>
    <w:p w:rsidR="001F26A5" w:rsidRPr="001A61EA" w:rsidDel="000C611F" w:rsidRDefault="001F26A5" w:rsidP="00F26EB7">
      <w:pPr>
        <w:tabs>
          <w:tab w:val="left" w:pos="993"/>
        </w:tabs>
        <w:spacing w:line="360" w:lineRule="auto"/>
        <w:ind w:firstLine="680"/>
        <w:jc w:val="both"/>
        <w:rPr>
          <w:sz w:val="28"/>
          <w:szCs w:val="28"/>
        </w:rPr>
      </w:pPr>
      <w:r w:rsidRPr="001A61EA" w:rsidDel="000C611F">
        <w:rPr>
          <w:sz w:val="28"/>
          <w:szCs w:val="28"/>
        </w:rPr>
        <w:t>гостиницы, отели, дома приема гостей, центры обслуживания туристов, кемпинги;</w:t>
      </w:r>
    </w:p>
    <w:p w:rsidR="001F26A5" w:rsidRPr="00BB329F" w:rsidRDefault="001F26A5" w:rsidP="00F26EB7">
      <w:pPr>
        <w:tabs>
          <w:tab w:val="left" w:pos="993"/>
        </w:tabs>
        <w:spacing w:line="360" w:lineRule="auto"/>
        <w:ind w:firstLine="680"/>
        <w:jc w:val="both"/>
        <w:rPr>
          <w:sz w:val="28"/>
          <w:szCs w:val="28"/>
        </w:rPr>
      </w:pPr>
      <w:r>
        <w:rPr>
          <w:sz w:val="28"/>
          <w:szCs w:val="28"/>
        </w:rPr>
        <w:t>объекты связи (почтовые отделения</w:t>
      </w:r>
      <w:r w:rsidRPr="00BB329F">
        <w:rPr>
          <w:sz w:val="28"/>
          <w:szCs w:val="28"/>
        </w:rPr>
        <w:t>, телефонные и телеграфные станции</w:t>
      </w:r>
      <w:r>
        <w:rPr>
          <w:sz w:val="28"/>
          <w:szCs w:val="28"/>
        </w:rPr>
        <w:t xml:space="preserve"> и т.п.)</w:t>
      </w:r>
      <w:r w:rsidRPr="00BB329F">
        <w:rPr>
          <w:sz w:val="28"/>
          <w:szCs w:val="28"/>
        </w:rPr>
        <w:t xml:space="preserve">; </w:t>
      </w:r>
    </w:p>
    <w:p w:rsidR="001F26A5" w:rsidRDefault="001F26A5" w:rsidP="00F26EB7">
      <w:pPr>
        <w:tabs>
          <w:tab w:val="left" w:pos="993"/>
        </w:tabs>
        <w:spacing w:line="360" w:lineRule="auto"/>
        <w:ind w:firstLine="680"/>
        <w:jc w:val="both"/>
        <w:rPr>
          <w:sz w:val="28"/>
          <w:szCs w:val="28"/>
        </w:rPr>
      </w:pPr>
      <w:r>
        <w:rPr>
          <w:sz w:val="28"/>
          <w:szCs w:val="28"/>
        </w:rPr>
        <w:t>объекты спорта;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Религиозное использование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3.7</w:t>
            </w:r>
          </w:p>
        </w:tc>
      </w:tr>
    </w:tbl>
    <w:p w:rsidR="001F26A5" w:rsidRPr="00BE3C2C" w:rsidRDefault="001F26A5" w:rsidP="00F26EB7">
      <w:pPr>
        <w:pStyle w:val="af7"/>
        <w:tabs>
          <w:tab w:val="clear" w:pos="567"/>
          <w:tab w:val="left" w:pos="0"/>
        </w:tabs>
        <w:spacing w:before="200" w:after="200" w:line="360" w:lineRule="auto"/>
        <w:ind w:left="0" w:firstLine="680"/>
        <w:rPr>
          <w:rFonts w:ascii="Times New Roman" w:hAnsi="Times New Roman" w:cs="Times New Roman"/>
          <w:sz w:val="28"/>
          <w:szCs w:val="28"/>
        </w:rPr>
      </w:pPr>
      <w:r w:rsidRPr="00BE3C2C">
        <w:rPr>
          <w:rFonts w:ascii="Times New Roman" w:hAnsi="Times New Roman" w:cs="Times New Roman"/>
          <w:sz w:val="28"/>
          <w:szCs w:val="28"/>
        </w:rPr>
        <w:t>Вспомогательные виды разрешенного использования:</w:t>
      </w:r>
    </w:p>
    <w:p w:rsidR="001F26A5" w:rsidRPr="00BE3C2C" w:rsidRDefault="001F26A5" w:rsidP="00F26EB7">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1F26A5" w:rsidRPr="00BE3C2C" w:rsidRDefault="001F26A5" w:rsidP="00F26EB7">
      <w:pPr>
        <w:tabs>
          <w:tab w:val="left" w:pos="993"/>
        </w:tabs>
        <w:spacing w:line="360" w:lineRule="auto"/>
        <w:ind w:firstLine="680"/>
        <w:jc w:val="both"/>
        <w:rPr>
          <w:sz w:val="28"/>
          <w:szCs w:val="28"/>
        </w:rPr>
      </w:pPr>
      <w:r w:rsidRPr="00BE3C2C">
        <w:rPr>
          <w:sz w:val="28"/>
          <w:szCs w:val="28"/>
        </w:rPr>
        <w:t>встроенные гаражи-стоянки легкового автотранспорта;</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общественные туалеты;</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площадки для мусоросборников;</w:t>
      </w:r>
    </w:p>
    <w:p w:rsidR="001F26A5" w:rsidRPr="00B97A87" w:rsidRDefault="001F26A5" w:rsidP="00F26EB7">
      <w:pPr>
        <w:tabs>
          <w:tab w:val="left" w:pos="993"/>
        </w:tabs>
        <w:spacing w:line="360" w:lineRule="auto"/>
        <w:ind w:firstLine="680"/>
        <w:jc w:val="both"/>
        <w:rPr>
          <w:sz w:val="28"/>
          <w:szCs w:val="28"/>
        </w:rPr>
      </w:pPr>
      <w:r w:rsidRPr="00BB329F">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r w:rsidRPr="009F5351">
        <w:rPr>
          <w:sz w:val="28"/>
          <w:szCs w:val="28"/>
        </w:rPr>
        <w:t>;</w:t>
      </w:r>
    </w:p>
    <w:p w:rsidR="001F26A5" w:rsidRPr="00BE3C2C" w:rsidRDefault="001F26A5" w:rsidP="00F26EB7">
      <w:pPr>
        <w:tabs>
          <w:tab w:val="left" w:pos="993"/>
        </w:tabs>
        <w:spacing w:line="360" w:lineRule="auto"/>
        <w:ind w:firstLine="680"/>
        <w:jc w:val="both"/>
        <w:rPr>
          <w:sz w:val="28"/>
          <w:szCs w:val="28"/>
        </w:rPr>
      </w:pPr>
      <w:r w:rsidRPr="00BE3C2C">
        <w:rPr>
          <w:sz w:val="28"/>
          <w:szCs w:val="28"/>
        </w:rPr>
        <w:t>объекты благоустройства (малые архитектурные формы, скульптурные композиции, фонтаны и т.д.);</w:t>
      </w:r>
    </w:p>
    <w:p w:rsidR="001F26A5" w:rsidRPr="00BE3C2C" w:rsidRDefault="001F26A5" w:rsidP="00F26EB7">
      <w:pPr>
        <w:tabs>
          <w:tab w:val="left" w:pos="993"/>
        </w:tabs>
        <w:spacing w:line="360" w:lineRule="auto"/>
        <w:ind w:firstLine="680"/>
        <w:jc w:val="both"/>
        <w:rPr>
          <w:sz w:val="28"/>
          <w:szCs w:val="28"/>
        </w:rPr>
      </w:pPr>
      <w:r>
        <w:rPr>
          <w:sz w:val="28"/>
          <w:szCs w:val="28"/>
        </w:rPr>
        <w:t>скверы, аллеи, бульвары</w:t>
      </w:r>
      <w:r w:rsidRPr="00BB329F">
        <w:rPr>
          <w:sz w:val="28"/>
          <w:szCs w:val="28"/>
        </w:rPr>
        <w:t>.</w:t>
      </w:r>
    </w:p>
    <w:p w:rsidR="001F26A5" w:rsidRPr="00BE3C2C" w:rsidRDefault="001F26A5" w:rsidP="00F26EB7">
      <w:pPr>
        <w:pStyle w:val="af7"/>
        <w:spacing w:before="200" w:after="200" w:line="360" w:lineRule="auto"/>
        <w:ind w:left="0" w:firstLine="680"/>
        <w:rPr>
          <w:rFonts w:ascii="Times New Roman" w:hAnsi="Times New Roman" w:cs="Times New Roman"/>
          <w:sz w:val="28"/>
          <w:szCs w:val="28"/>
        </w:rPr>
      </w:pPr>
      <w:r w:rsidRPr="00BE3C2C">
        <w:rPr>
          <w:rFonts w:ascii="Times New Roman" w:hAnsi="Times New Roman" w:cs="Times New Roman"/>
          <w:sz w:val="28"/>
          <w:szCs w:val="28"/>
        </w:rPr>
        <w:t>Условно разрешенные виды использования:</w:t>
      </w:r>
    </w:p>
    <w:p w:rsidR="001F26A5" w:rsidRPr="004431F7" w:rsidRDefault="001F26A5" w:rsidP="00F26EB7">
      <w:pPr>
        <w:autoSpaceDE w:val="0"/>
        <w:autoSpaceDN w:val="0"/>
        <w:adjustRightInd w:val="0"/>
        <w:spacing w:line="360" w:lineRule="auto"/>
        <w:ind w:firstLine="709"/>
        <w:jc w:val="both"/>
        <w:rPr>
          <w:sz w:val="28"/>
          <w:szCs w:val="28"/>
        </w:rPr>
      </w:pPr>
      <w:r w:rsidRPr="004431F7">
        <w:rPr>
          <w:sz w:val="28"/>
          <w:szCs w:val="28"/>
        </w:rPr>
        <w:t>блокированные жилые дома;</w:t>
      </w:r>
    </w:p>
    <w:p w:rsidR="001F26A5" w:rsidRPr="004431F7" w:rsidRDefault="001F26A5" w:rsidP="00F26EB7">
      <w:pPr>
        <w:autoSpaceDE w:val="0"/>
        <w:autoSpaceDN w:val="0"/>
        <w:adjustRightInd w:val="0"/>
        <w:spacing w:line="360" w:lineRule="auto"/>
        <w:ind w:firstLine="709"/>
        <w:jc w:val="both"/>
        <w:rPr>
          <w:sz w:val="28"/>
          <w:szCs w:val="28"/>
        </w:rPr>
      </w:pPr>
      <w:r w:rsidRPr="004431F7">
        <w:rPr>
          <w:sz w:val="28"/>
          <w:szCs w:val="28"/>
        </w:rPr>
        <w:t>многоквартирные жилые дома;</w:t>
      </w:r>
    </w:p>
    <w:p w:rsidR="001F26A5" w:rsidRDefault="001F26A5" w:rsidP="00F26EB7">
      <w:pPr>
        <w:tabs>
          <w:tab w:val="left" w:pos="993"/>
        </w:tabs>
        <w:spacing w:line="360" w:lineRule="auto"/>
        <w:ind w:firstLine="709"/>
        <w:jc w:val="both"/>
        <w:rPr>
          <w:sz w:val="28"/>
          <w:szCs w:val="28"/>
        </w:rPr>
      </w:pPr>
      <w:r>
        <w:rPr>
          <w:sz w:val="28"/>
          <w:szCs w:val="28"/>
        </w:rPr>
        <w:t xml:space="preserve">объекты </w:t>
      </w:r>
      <w:r w:rsidRPr="00BE3C2C">
        <w:rPr>
          <w:sz w:val="28"/>
          <w:szCs w:val="28"/>
        </w:rPr>
        <w:t>дополнительного образования (музыкальные, спортивные школы и др.);</w:t>
      </w:r>
    </w:p>
    <w:p w:rsidR="001F26A5" w:rsidRDefault="001F26A5" w:rsidP="00F26EB7">
      <w:pPr>
        <w:tabs>
          <w:tab w:val="left" w:pos="993"/>
        </w:tabs>
        <w:spacing w:line="360" w:lineRule="auto"/>
        <w:ind w:firstLine="709"/>
        <w:jc w:val="both"/>
        <w:rPr>
          <w:sz w:val="28"/>
          <w:szCs w:val="28"/>
        </w:rPr>
      </w:pPr>
      <w:r>
        <w:rPr>
          <w:sz w:val="28"/>
          <w:szCs w:val="28"/>
        </w:rPr>
        <w:t>офисные здания;</w:t>
      </w:r>
    </w:p>
    <w:p w:rsidR="001F26A5" w:rsidRDefault="001F26A5" w:rsidP="00F26EB7">
      <w:pPr>
        <w:tabs>
          <w:tab w:val="left" w:pos="993"/>
        </w:tabs>
        <w:spacing w:line="360" w:lineRule="auto"/>
        <w:ind w:firstLine="709"/>
        <w:jc w:val="both"/>
        <w:rPr>
          <w:sz w:val="28"/>
          <w:szCs w:val="28"/>
        </w:rPr>
      </w:pPr>
      <w:r w:rsidRPr="00B97A87" w:rsidDel="000C611F">
        <w:rPr>
          <w:sz w:val="28"/>
          <w:szCs w:val="28"/>
        </w:rPr>
        <w:t>бизнес-центры</w:t>
      </w:r>
      <w:r>
        <w:rPr>
          <w:sz w:val="28"/>
          <w:szCs w:val="28"/>
        </w:rPr>
        <w:t>;</w:t>
      </w:r>
    </w:p>
    <w:p w:rsidR="001F26A5" w:rsidRDefault="001F26A5" w:rsidP="00F26EB7">
      <w:pPr>
        <w:autoSpaceDE w:val="0"/>
        <w:autoSpaceDN w:val="0"/>
        <w:adjustRightInd w:val="0"/>
        <w:spacing w:line="360" w:lineRule="auto"/>
        <w:ind w:firstLine="680"/>
        <w:jc w:val="both"/>
        <w:rPr>
          <w:sz w:val="28"/>
          <w:szCs w:val="28"/>
        </w:rPr>
      </w:pPr>
      <w:proofErr w:type="gramStart"/>
      <w:r w:rsidRPr="005346BD" w:rsidDel="00F70943">
        <w:rPr>
          <w:sz w:val="28"/>
          <w:szCs w:val="28"/>
        </w:rPr>
        <w:t>зрелищные</w:t>
      </w:r>
      <w:r w:rsidRPr="005346BD">
        <w:rPr>
          <w:sz w:val="28"/>
          <w:szCs w:val="28"/>
        </w:rPr>
        <w:t xml:space="preserve"> и развлекательные</w:t>
      </w:r>
      <w:r w:rsidRPr="005346BD" w:rsidDel="00F70943">
        <w:rPr>
          <w:sz w:val="28"/>
          <w:szCs w:val="28"/>
        </w:rPr>
        <w:t xml:space="preserve"> объекты: кинотеатры, видеосалоны, театры, планетарии, концертные залы</w:t>
      </w:r>
      <w:r w:rsidRPr="005346BD">
        <w:rPr>
          <w:sz w:val="28"/>
          <w:szCs w:val="28"/>
        </w:rPr>
        <w:t>,</w:t>
      </w:r>
      <w:r w:rsidRPr="005346BD" w:rsidDel="00F70943">
        <w:rPr>
          <w:sz w:val="28"/>
          <w:szCs w:val="28"/>
        </w:rPr>
        <w:t xml:space="preserve"> ночные клубы, дискотеки</w:t>
      </w:r>
      <w:r w:rsidRPr="005346BD">
        <w:rPr>
          <w:sz w:val="28"/>
          <w:szCs w:val="28"/>
        </w:rPr>
        <w:t>, бильярдные и т.п.</w:t>
      </w:r>
      <w:r>
        <w:rPr>
          <w:sz w:val="28"/>
          <w:szCs w:val="28"/>
        </w:rPr>
        <w:t>.</w:t>
      </w:r>
      <w:proofErr w:type="gramEnd"/>
    </w:p>
    <w:bookmarkEnd w:id="227"/>
    <w:p w:rsidR="001F26A5" w:rsidRPr="00BB329F" w:rsidRDefault="001F26A5" w:rsidP="00F02000">
      <w:pPr>
        <w:pStyle w:val="af8"/>
        <w:widowControl w:val="0"/>
        <w:ind w:firstLine="680"/>
        <w:jc w:val="center"/>
      </w:pPr>
      <w:r w:rsidRPr="00BB329F">
        <w:t>ЗОНЫ РЕКРЕАЦИОННОГО НАЗНАЧЕНИЯ</w:t>
      </w:r>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 xml:space="preserve">Р1 — Зона скверов, парков, бульваров </w:t>
      </w:r>
    </w:p>
    <w:p w:rsidR="001F26A5" w:rsidRPr="00BB329F" w:rsidRDefault="001F26A5" w:rsidP="00F26EB7">
      <w:pPr>
        <w:autoSpaceDE w:val="0"/>
        <w:autoSpaceDN w:val="0"/>
        <w:adjustRightInd w:val="0"/>
        <w:spacing w:line="360" w:lineRule="auto"/>
        <w:ind w:firstLine="680"/>
        <w:jc w:val="both"/>
        <w:rPr>
          <w:sz w:val="28"/>
          <w:szCs w:val="28"/>
        </w:rPr>
      </w:pPr>
      <w:r w:rsidRPr="00BB329F">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1F26A5" w:rsidRPr="00E85CE7" w:rsidRDefault="001F26A5" w:rsidP="00F26EB7">
      <w:pPr>
        <w:autoSpaceDE w:val="0"/>
        <w:autoSpaceDN w:val="0"/>
        <w:adjustRightInd w:val="0"/>
        <w:spacing w:line="360" w:lineRule="auto"/>
        <w:ind w:firstLine="680"/>
        <w:jc w:val="both"/>
        <w:rPr>
          <w:sz w:val="28"/>
          <w:szCs w:val="28"/>
        </w:rPr>
      </w:pPr>
      <w:r w:rsidRPr="00BB329F">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w:t>
      </w:r>
      <w:r w:rsidRPr="00BB329F">
        <w:rPr>
          <w:sz w:val="28"/>
          <w:szCs w:val="28"/>
        </w:rPr>
        <w:lastRenderedPageBreak/>
        <w:t>или уполномоченными органами местного самоуправления в соответствии с федеральными законами.</w:t>
      </w:r>
    </w:p>
    <w:p w:rsidR="001F26A5" w:rsidRPr="009F5351" w:rsidRDefault="001F26A5" w:rsidP="00F26EB7">
      <w:pPr>
        <w:autoSpaceDE w:val="0"/>
        <w:autoSpaceDN w:val="0"/>
        <w:adjustRightInd w:val="0"/>
        <w:spacing w:before="200" w:after="200" w:line="360" w:lineRule="auto"/>
        <w:ind w:firstLine="680"/>
        <w:jc w:val="both"/>
        <w:rPr>
          <w:b/>
          <w:bCs/>
          <w:sz w:val="28"/>
          <w:szCs w:val="28"/>
        </w:rPr>
      </w:pPr>
      <w:r w:rsidRPr="009F5351">
        <w:rPr>
          <w:b/>
          <w:bCs/>
          <w:sz w:val="28"/>
          <w:szCs w:val="28"/>
        </w:rPr>
        <w:t>Основные виды разрешенного использования:</w:t>
      </w:r>
    </w:p>
    <w:p w:rsidR="001F26A5" w:rsidRPr="009F5351" w:rsidRDefault="001F26A5" w:rsidP="00F26EB7">
      <w:pPr>
        <w:autoSpaceDE w:val="0"/>
        <w:autoSpaceDN w:val="0"/>
        <w:adjustRightInd w:val="0"/>
        <w:spacing w:line="360" w:lineRule="auto"/>
        <w:ind w:firstLine="680"/>
        <w:jc w:val="both"/>
        <w:rPr>
          <w:sz w:val="28"/>
          <w:szCs w:val="28"/>
        </w:rPr>
      </w:pPr>
      <w:r w:rsidRPr="009F5351">
        <w:rPr>
          <w:sz w:val="28"/>
          <w:szCs w:val="28"/>
        </w:rPr>
        <w:t>парки;</w:t>
      </w:r>
    </w:p>
    <w:p w:rsidR="001F26A5" w:rsidRPr="009F5351" w:rsidRDefault="001F26A5" w:rsidP="00F26EB7">
      <w:pPr>
        <w:autoSpaceDE w:val="0"/>
        <w:autoSpaceDN w:val="0"/>
        <w:adjustRightInd w:val="0"/>
        <w:spacing w:line="360" w:lineRule="auto"/>
        <w:ind w:firstLine="680"/>
        <w:jc w:val="both"/>
        <w:rPr>
          <w:sz w:val="28"/>
          <w:szCs w:val="28"/>
        </w:rPr>
      </w:pPr>
      <w:r w:rsidRPr="009F5351">
        <w:rPr>
          <w:sz w:val="28"/>
          <w:szCs w:val="28"/>
        </w:rPr>
        <w:t>скверы;</w:t>
      </w:r>
    </w:p>
    <w:p w:rsidR="001F26A5" w:rsidRPr="009F5351" w:rsidRDefault="001F26A5" w:rsidP="00F26EB7">
      <w:pPr>
        <w:autoSpaceDE w:val="0"/>
        <w:autoSpaceDN w:val="0"/>
        <w:adjustRightInd w:val="0"/>
        <w:spacing w:line="360" w:lineRule="auto"/>
        <w:ind w:firstLine="680"/>
        <w:jc w:val="both"/>
        <w:rPr>
          <w:sz w:val="28"/>
          <w:szCs w:val="28"/>
        </w:rPr>
      </w:pPr>
      <w:r w:rsidRPr="009F5351">
        <w:rPr>
          <w:sz w:val="28"/>
          <w:szCs w:val="28"/>
        </w:rPr>
        <w:t>бульвары;</w:t>
      </w:r>
    </w:p>
    <w:p w:rsidR="001F26A5" w:rsidRPr="00E85CE7" w:rsidRDefault="001F26A5" w:rsidP="00F26EB7">
      <w:pPr>
        <w:autoSpaceDE w:val="0"/>
        <w:autoSpaceDN w:val="0"/>
        <w:adjustRightInd w:val="0"/>
        <w:spacing w:line="360" w:lineRule="auto"/>
        <w:ind w:firstLine="680"/>
        <w:jc w:val="both"/>
        <w:rPr>
          <w:sz w:val="28"/>
          <w:szCs w:val="28"/>
        </w:rPr>
      </w:pPr>
      <w:r w:rsidRPr="00B97A87">
        <w:rPr>
          <w:sz w:val="28"/>
          <w:szCs w:val="28"/>
        </w:rPr>
        <w:t>озелененные территории.</w:t>
      </w:r>
    </w:p>
    <w:p w:rsidR="001F26A5" w:rsidRPr="00B97A87" w:rsidRDefault="001F26A5" w:rsidP="00F26EB7">
      <w:pPr>
        <w:autoSpaceDE w:val="0"/>
        <w:autoSpaceDN w:val="0"/>
        <w:adjustRightInd w:val="0"/>
        <w:spacing w:before="200" w:after="200" w:line="360" w:lineRule="auto"/>
        <w:ind w:firstLine="680"/>
        <w:jc w:val="both"/>
        <w:rPr>
          <w:b/>
          <w:bCs/>
          <w:sz w:val="28"/>
          <w:szCs w:val="28"/>
        </w:rPr>
      </w:pPr>
      <w:r w:rsidRPr="00B97A87">
        <w:rPr>
          <w:b/>
          <w:bCs/>
          <w:sz w:val="28"/>
          <w:szCs w:val="28"/>
        </w:rPr>
        <w:t>Вспомогательные виды разрешенного использования:</w:t>
      </w:r>
    </w:p>
    <w:p w:rsidR="001F26A5" w:rsidRPr="00B97A87" w:rsidRDefault="001F26A5" w:rsidP="00F26EB7">
      <w:pPr>
        <w:autoSpaceDE w:val="0"/>
        <w:autoSpaceDN w:val="0"/>
        <w:adjustRightInd w:val="0"/>
        <w:spacing w:line="360" w:lineRule="auto"/>
        <w:ind w:firstLine="680"/>
        <w:jc w:val="both"/>
        <w:rPr>
          <w:sz w:val="28"/>
          <w:szCs w:val="28"/>
        </w:rPr>
      </w:pPr>
      <w:r w:rsidRPr="00B97A87">
        <w:rPr>
          <w:sz w:val="28"/>
          <w:szCs w:val="28"/>
        </w:rPr>
        <w:t>пешеходные и велосипедные дорожки, прогулочные аллеи;</w:t>
      </w:r>
    </w:p>
    <w:p w:rsidR="001F26A5" w:rsidRPr="00B97A87" w:rsidRDefault="001F26A5" w:rsidP="00F26EB7">
      <w:pPr>
        <w:autoSpaceDE w:val="0"/>
        <w:autoSpaceDN w:val="0"/>
        <w:adjustRightInd w:val="0"/>
        <w:spacing w:line="360" w:lineRule="auto"/>
        <w:ind w:firstLine="680"/>
        <w:jc w:val="both"/>
        <w:rPr>
          <w:sz w:val="28"/>
          <w:szCs w:val="28"/>
        </w:rPr>
      </w:pPr>
      <w:r w:rsidRPr="00B97A87">
        <w:rPr>
          <w:sz w:val="28"/>
          <w:szCs w:val="28"/>
        </w:rPr>
        <w:t>игровые площадки;</w:t>
      </w:r>
    </w:p>
    <w:p w:rsidR="001F26A5" w:rsidRPr="00B97A87" w:rsidRDefault="001F26A5" w:rsidP="00F26EB7">
      <w:pPr>
        <w:autoSpaceDE w:val="0"/>
        <w:autoSpaceDN w:val="0"/>
        <w:adjustRightInd w:val="0"/>
        <w:spacing w:line="360" w:lineRule="auto"/>
        <w:ind w:firstLine="680"/>
        <w:jc w:val="both"/>
        <w:rPr>
          <w:sz w:val="28"/>
          <w:szCs w:val="28"/>
        </w:rPr>
      </w:pPr>
      <w:r w:rsidRPr="00B97A87">
        <w:rPr>
          <w:sz w:val="28"/>
          <w:szCs w:val="28"/>
        </w:rPr>
        <w:t>летние эстрады;</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танцплощадки;</w:t>
      </w:r>
    </w:p>
    <w:p w:rsidR="001F26A5" w:rsidRPr="001A61EA" w:rsidRDefault="001F26A5" w:rsidP="00F26EB7">
      <w:pPr>
        <w:autoSpaceDE w:val="0"/>
        <w:autoSpaceDN w:val="0"/>
        <w:adjustRightInd w:val="0"/>
        <w:spacing w:line="360" w:lineRule="auto"/>
        <w:ind w:firstLine="680"/>
        <w:jc w:val="both"/>
        <w:rPr>
          <w:sz w:val="28"/>
          <w:szCs w:val="28"/>
        </w:rPr>
      </w:pPr>
      <w:r>
        <w:rPr>
          <w:sz w:val="28"/>
          <w:szCs w:val="28"/>
        </w:rPr>
        <w:t>детские площадки;</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комплексы аттракционов;</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элементы благоустройства, малые архитектурные формы;</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спортплощадки;</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общественные туалеты;</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некапитальные строения объектов общественного питания (кафе, закусочные и т.п.);</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объекты противопожарной охраны (гидранты, резервуары, противопожарные водоёмы); </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площадки для мусоросборников;</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открытые стоянки легкового автотранспорта.</w:t>
      </w:r>
    </w:p>
    <w:p w:rsidR="003F5BF5" w:rsidRPr="005B0A0A" w:rsidRDefault="003F5BF5" w:rsidP="003F5BF5">
      <w:pPr>
        <w:spacing w:line="360" w:lineRule="auto"/>
        <w:ind w:firstLine="700"/>
        <w:jc w:val="both"/>
        <w:rPr>
          <w:b/>
          <w:sz w:val="28"/>
          <w:u w:color="FFFFFF"/>
        </w:rPr>
      </w:pPr>
      <w:r w:rsidRPr="005B0A0A">
        <w:rPr>
          <w:b/>
          <w:sz w:val="28"/>
          <w:u w:color="FFFFFF"/>
        </w:rPr>
        <w:t>Условно разрешенные виды использования</w:t>
      </w:r>
      <w:r>
        <w:rPr>
          <w:b/>
          <w:sz w:val="28"/>
          <w:u w:color="FFFFF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виду </w:t>
            </w:r>
            <w:r w:rsidRPr="00317552">
              <w:rPr>
                <w:bCs/>
              </w:rPr>
              <w:br/>
              <w:t>разрешенного использования</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Охота и рыбалка</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 xml:space="preserve">Причалы для </w:t>
            </w:r>
            <w:r w:rsidRPr="003F5BF5">
              <w:rPr>
                <w:rFonts w:eastAsia="Times New Roman"/>
              </w:rPr>
              <w:lastRenderedPageBreak/>
              <w:t>маломерных судов</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lastRenderedPageBreak/>
              <w:t xml:space="preserve">Размещение сооружений, предназначенных для причаливания, </w:t>
            </w:r>
            <w:r w:rsidRPr="003F5BF5">
              <w:rPr>
                <w:rFonts w:eastAsia="Times New Roman"/>
              </w:rPr>
              <w:lastRenderedPageBreak/>
              <w:t>хранения и обслуживания яхт, катеров, лодок и других маломерных судов</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lastRenderedPageBreak/>
              <w:t>Гидротехнические сооружения</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F5BF5">
              <w:rPr>
                <w:rFonts w:eastAsia="Times New Roman"/>
              </w:rPr>
              <w:t>рыбозащитных</w:t>
            </w:r>
            <w:proofErr w:type="spellEnd"/>
            <w:r w:rsidRPr="003F5BF5">
              <w:rPr>
                <w:rFonts w:eastAsia="Times New Roman"/>
              </w:rPr>
              <w:t xml:space="preserve"> и рыбопропускных сооружений, берегозащитных сооружений)</w:t>
            </w:r>
          </w:p>
        </w:tc>
      </w:tr>
      <w:tr w:rsidR="003F5BF5" w:rsidRPr="00317552" w:rsidTr="00363879">
        <w:trPr>
          <w:trHeight w:val="194"/>
        </w:trPr>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Общественное питание</w:t>
            </w:r>
          </w:p>
        </w:tc>
        <w:tc>
          <w:tcPr>
            <w:tcW w:w="7287"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Развлечения</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F5BF5" w:rsidRPr="003F5BF5" w:rsidRDefault="003F5BF5" w:rsidP="00363879">
            <w:pPr>
              <w:autoSpaceDE w:val="0"/>
              <w:autoSpaceDN w:val="0"/>
              <w:adjustRightInd w:val="0"/>
              <w:rPr>
                <w:rFonts w:eastAsia="Times New Roman"/>
              </w:rPr>
            </w:pPr>
            <w:r w:rsidRPr="003F5BF5">
              <w:rPr>
                <w:rFonts w:eastAsia="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bl>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Р2 Зона естественного природного ландшафта</w:t>
      </w:r>
    </w:p>
    <w:p w:rsidR="001F26A5" w:rsidRPr="001A61EA" w:rsidRDefault="001F26A5" w:rsidP="00F26EB7">
      <w:pPr>
        <w:autoSpaceDE w:val="0"/>
        <w:autoSpaceDN w:val="0"/>
        <w:adjustRightInd w:val="0"/>
        <w:spacing w:line="360" w:lineRule="auto"/>
        <w:ind w:firstLine="680"/>
        <w:jc w:val="both"/>
        <w:rPr>
          <w:b/>
          <w:bCs/>
          <w:sz w:val="28"/>
          <w:szCs w:val="28"/>
        </w:rPr>
      </w:pPr>
      <w:r w:rsidRPr="001A61EA">
        <w:rPr>
          <w:sz w:val="28"/>
          <w:szCs w:val="28"/>
        </w:rPr>
        <w:t>Зона Р-2 выделена в целях сохранения и обустройства естественного природного ландшафта, озелененных пространств</w:t>
      </w:r>
      <w:r>
        <w:rPr>
          <w:sz w:val="28"/>
          <w:szCs w:val="28"/>
        </w:rPr>
        <w:t>.</w:t>
      </w:r>
    </w:p>
    <w:p w:rsidR="001F26A5" w:rsidRPr="001A61EA" w:rsidRDefault="001F26A5" w:rsidP="00F26EB7">
      <w:pPr>
        <w:autoSpaceDE w:val="0"/>
        <w:autoSpaceDN w:val="0"/>
        <w:adjustRightInd w:val="0"/>
        <w:spacing w:before="200" w:after="200" w:line="360" w:lineRule="auto"/>
        <w:ind w:firstLine="680"/>
        <w:jc w:val="both"/>
        <w:rPr>
          <w:b/>
          <w:bCs/>
          <w:sz w:val="28"/>
          <w:szCs w:val="28"/>
        </w:rPr>
      </w:pPr>
      <w:r w:rsidRPr="001A61EA">
        <w:rPr>
          <w:b/>
          <w:bCs/>
          <w:sz w:val="28"/>
          <w:szCs w:val="28"/>
        </w:rPr>
        <w:t>Основные виды разрешенного использования:</w:t>
      </w:r>
    </w:p>
    <w:p w:rsidR="001F26A5" w:rsidRDefault="001F26A5" w:rsidP="00F26EB7">
      <w:pPr>
        <w:autoSpaceDE w:val="0"/>
        <w:autoSpaceDN w:val="0"/>
        <w:adjustRightInd w:val="0"/>
        <w:spacing w:line="360" w:lineRule="auto"/>
        <w:ind w:firstLine="680"/>
        <w:jc w:val="both"/>
        <w:rPr>
          <w:sz w:val="28"/>
          <w:szCs w:val="28"/>
        </w:rPr>
      </w:pPr>
      <w:r>
        <w:rPr>
          <w:sz w:val="28"/>
          <w:szCs w:val="28"/>
        </w:rPr>
        <w:t>территории</w:t>
      </w:r>
      <w:r w:rsidRPr="001A61EA">
        <w:rPr>
          <w:sz w:val="28"/>
          <w:szCs w:val="28"/>
        </w:rPr>
        <w:t xml:space="preserve"> природного ландшафта (луга, овраги, озера, болота, поймы рек и т.п.);</w:t>
      </w:r>
    </w:p>
    <w:p w:rsidR="001F26A5" w:rsidRPr="00E85CE7" w:rsidRDefault="001F26A5" w:rsidP="00F26EB7">
      <w:pPr>
        <w:autoSpaceDE w:val="0"/>
        <w:autoSpaceDN w:val="0"/>
        <w:adjustRightInd w:val="0"/>
        <w:spacing w:line="360" w:lineRule="auto"/>
        <w:ind w:firstLine="680"/>
        <w:jc w:val="both"/>
        <w:rPr>
          <w:sz w:val="28"/>
          <w:szCs w:val="28"/>
        </w:rPr>
      </w:pPr>
      <w:r>
        <w:rPr>
          <w:sz w:val="28"/>
          <w:szCs w:val="28"/>
        </w:rPr>
        <w:t>многолетние насаждения.</w:t>
      </w:r>
    </w:p>
    <w:p w:rsidR="001F26A5" w:rsidRPr="001A61EA" w:rsidRDefault="001F26A5" w:rsidP="00F26EB7">
      <w:pPr>
        <w:autoSpaceDE w:val="0"/>
        <w:autoSpaceDN w:val="0"/>
        <w:adjustRightInd w:val="0"/>
        <w:spacing w:before="200" w:after="200" w:line="360" w:lineRule="auto"/>
        <w:ind w:firstLine="680"/>
        <w:jc w:val="both"/>
        <w:rPr>
          <w:b/>
          <w:bCs/>
          <w:sz w:val="28"/>
          <w:szCs w:val="28"/>
        </w:rPr>
      </w:pPr>
      <w:r w:rsidRPr="001A61EA">
        <w:rPr>
          <w:b/>
          <w:bCs/>
          <w:sz w:val="28"/>
          <w:szCs w:val="28"/>
        </w:rPr>
        <w:t>Вспомогательные виды разрешенного использования:</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места для пикников, некапитальные строения и инфраструктура для отдыха на природе;</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малые архитектурные формы;</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площадки для мусоросборников;</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площадки для выгула собак; </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общественные туалеты;</w:t>
      </w:r>
    </w:p>
    <w:p w:rsidR="001F26A5" w:rsidRPr="001A61EA" w:rsidRDefault="001F26A5" w:rsidP="00F26EB7">
      <w:pPr>
        <w:tabs>
          <w:tab w:val="left" w:pos="993"/>
        </w:tabs>
        <w:spacing w:line="360" w:lineRule="auto"/>
        <w:ind w:firstLine="680"/>
        <w:jc w:val="both"/>
        <w:rPr>
          <w:sz w:val="28"/>
          <w:szCs w:val="28"/>
        </w:rPr>
      </w:pPr>
      <w:r w:rsidRPr="001A61EA">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r>
        <w:rPr>
          <w:sz w:val="28"/>
          <w:szCs w:val="28"/>
        </w:rPr>
        <w:t>;</w:t>
      </w:r>
    </w:p>
    <w:p w:rsidR="001F26A5" w:rsidRDefault="001F26A5" w:rsidP="00F26EB7">
      <w:pPr>
        <w:widowControl w:val="0"/>
        <w:tabs>
          <w:tab w:val="left" w:pos="993"/>
        </w:tabs>
        <w:spacing w:line="360" w:lineRule="auto"/>
        <w:ind w:firstLine="709"/>
        <w:jc w:val="both"/>
        <w:rPr>
          <w:sz w:val="28"/>
          <w:szCs w:val="28"/>
        </w:rPr>
      </w:pPr>
      <w:r w:rsidRPr="001A61EA">
        <w:rPr>
          <w:sz w:val="28"/>
          <w:szCs w:val="28"/>
        </w:rPr>
        <w:t>открытые стоянки легкового автотранспорта;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игровые площадки;</w:t>
      </w:r>
    </w:p>
    <w:p w:rsidR="001F26A5" w:rsidRDefault="001F26A5" w:rsidP="00F26EB7">
      <w:pPr>
        <w:tabs>
          <w:tab w:val="left" w:pos="993"/>
        </w:tabs>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w:t>
      </w:r>
      <w:r w:rsidR="003F5BF5">
        <w:rPr>
          <w:sz w:val="28"/>
          <w:szCs w:val="28"/>
        </w:rPr>
        <w:t xml:space="preserve">и </w:t>
      </w:r>
      <w:r w:rsidR="003F5BF5" w:rsidRPr="001A61EA">
        <w:rPr>
          <w:sz w:val="28"/>
          <w:szCs w:val="28"/>
        </w:rPr>
        <w:t>защиты</w:t>
      </w:r>
      <w:r w:rsidRPr="001A61EA">
        <w:rPr>
          <w:sz w:val="28"/>
          <w:szCs w:val="28"/>
        </w:rPr>
        <w:t xml:space="preserve"> населения от чрезвычайных ситуаций.</w:t>
      </w:r>
    </w:p>
    <w:p w:rsidR="003F5BF5" w:rsidRPr="005B0A0A" w:rsidRDefault="003F5BF5" w:rsidP="003F5BF5">
      <w:pPr>
        <w:spacing w:line="360" w:lineRule="auto"/>
        <w:ind w:firstLine="700"/>
        <w:jc w:val="both"/>
        <w:rPr>
          <w:b/>
          <w:sz w:val="28"/>
          <w:u w:color="FFFFFF"/>
        </w:rPr>
      </w:pPr>
      <w:r w:rsidRPr="005B0A0A">
        <w:rPr>
          <w:b/>
          <w:sz w:val="28"/>
          <w:u w:color="FFFFFF"/>
        </w:rPr>
        <w:t>Условно разрешенные виды использования</w:t>
      </w:r>
      <w:r>
        <w:rPr>
          <w:b/>
          <w:sz w:val="28"/>
          <w:u w:color="FFFFF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виду </w:t>
            </w:r>
            <w:r w:rsidRPr="00317552">
              <w:rPr>
                <w:bCs/>
              </w:rPr>
              <w:br/>
              <w:t>разрешенного использования</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Общее пользование водными объектами</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Специальное пользование водными объектами</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Гидротехнические сооружения</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F5BF5">
              <w:rPr>
                <w:rFonts w:eastAsia="Times New Roman"/>
              </w:rPr>
              <w:t>рыбозащитных</w:t>
            </w:r>
            <w:proofErr w:type="spellEnd"/>
            <w:r w:rsidRPr="003F5BF5">
              <w:rPr>
                <w:rFonts w:eastAsia="Times New Roman"/>
              </w:rPr>
              <w:t xml:space="preserve"> и рыбопропускных сооружений, берегозащитных сооружений)</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Природно-познавательный туризм</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5BF5" w:rsidRPr="003F5BF5" w:rsidRDefault="003F5BF5" w:rsidP="00363879">
            <w:pPr>
              <w:autoSpaceDE w:val="0"/>
              <w:autoSpaceDN w:val="0"/>
              <w:adjustRightInd w:val="0"/>
              <w:rPr>
                <w:rFonts w:eastAsia="Times New Roman"/>
              </w:rPr>
            </w:pPr>
            <w:r w:rsidRPr="003F5BF5">
              <w:rPr>
                <w:rFonts w:eastAsia="Times New Roman"/>
              </w:rPr>
              <w:t xml:space="preserve">осуществление необходимых природоохранных и </w:t>
            </w:r>
            <w:proofErr w:type="spellStart"/>
            <w:r w:rsidRPr="003F5BF5">
              <w:rPr>
                <w:rFonts w:eastAsia="Times New Roman"/>
              </w:rPr>
              <w:t>природовосстановительных</w:t>
            </w:r>
            <w:proofErr w:type="spellEnd"/>
            <w:r w:rsidRPr="003F5BF5">
              <w:rPr>
                <w:rFonts w:eastAsia="Times New Roman"/>
              </w:rPr>
              <w:t xml:space="preserve"> мероприятий</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Охота и рыбалка</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Обеспечение деятельности в области гидрометеорологии и смежных с ней областях</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3F5BF5">
              <w:rPr>
                <w:rFonts w:eastAsia="Times New Roman"/>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lastRenderedPageBreak/>
              <w:t>Причалы для маломерных судов</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r>
    </w:tbl>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Р3 Зона отдыха, занятий физической культурой и спортом</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 xml:space="preserve">Зона Р-3 выделена для обеспечения правовых условий развития территорий, используемых в целях отдыха и занятий физической культурой и </w:t>
      </w:r>
      <w:r w:rsidR="003F5BF5" w:rsidRPr="001A61EA">
        <w:rPr>
          <w:sz w:val="28"/>
          <w:szCs w:val="28"/>
        </w:rPr>
        <w:t>спортом</w:t>
      </w:r>
      <w:r w:rsidR="003F5BF5">
        <w:rPr>
          <w:sz w:val="28"/>
          <w:szCs w:val="28"/>
        </w:rPr>
        <w:t>,</w:t>
      </w:r>
      <w:r w:rsidR="003F5BF5" w:rsidRPr="0017101E">
        <w:rPr>
          <w:sz w:val="28"/>
          <w:szCs w:val="28"/>
        </w:rPr>
        <w:t xml:space="preserve"> размещения</w:t>
      </w:r>
      <w:r w:rsidRPr="0017101E">
        <w:rPr>
          <w:sz w:val="28"/>
          <w:szCs w:val="28"/>
        </w:rPr>
        <w:t xml:space="preserve"> необходимых объектов инженерной и транспортной инфраструктуры</w:t>
      </w:r>
    </w:p>
    <w:p w:rsidR="001F26A5" w:rsidRPr="001A61EA" w:rsidRDefault="001F26A5" w:rsidP="00F26EB7">
      <w:pPr>
        <w:autoSpaceDE w:val="0"/>
        <w:autoSpaceDN w:val="0"/>
        <w:adjustRightInd w:val="0"/>
        <w:spacing w:before="200" w:after="200" w:line="360" w:lineRule="auto"/>
        <w:ind w:firstLine="680"/>
        <w:jc w:val="both"/>
        <w:rPr>
          <w:b/>
          <w:bCs/>
          <w:sz w:val="28"/>
          <w:szCs w:val="28"/>
        </w:rPr>
      </w:pPr>
      <w:r w:rsidRPr="001A61EA">
        <w:rPr>
          <w:b/>
          <w:bCs/>
          <w:sz w:val="28"/>
          <w:szCs w:val="28"/>
        </w:rPr>
        <w:t>Основные виды разрешенного использования: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спортивно-оздоровительные комплексы, бассейны</w:t>
      </w:r>
      <w:r>
        <w:rPr>
          <w:sz w:val="28"/>
          <w:szCs w:val="28"/>
        </w:rPr>
        <w:t>;</w:t>
      </w:r>
    </w:p>
    <w:p w:rsidR="001F26A5" w:rsidRDefault="001F26A5" w:rsidP="00F26EB7">
      <w:pPr>
        <w:autoSpaceDE w:val="0"/>
        <w:autoSpaceDN w:val="0"/>
        <w:adjustRightInd w:val="0"/>
        <w:spacing w:line="360" w:lineRule="auto"/>
        <w:ind w:firstLine="680"/>
        <w:jc w:val="both"/>
        <w:rPr>
          <w:sz w:val="28"/>
          <w:szCs w:val="28"/>
        </w:rPr>
      </w:pPr>
      <w:r w:rsidRPr="001A61EA">
        <w:rPr>
          <w:sz w:val="28"/>
          <w:szCs w:val="28"/>
        </w:rPr>
        <w:t>спорт</w:t>
      </w:r>
      <w:r>
        <w:rPr>
          <w:sz w:val="28"/>
          <w:szCs w:val="28"/>
        </w:rPr>
        <w:t xml:space="preserve">ивные </w:t>
      </w:r>
      <w:r w:rsidRPr="001A61EA">
        <w:rPr>
          <w:sz w:val="28"/>
          <w:szCs w:val="28"/>
        </w:rPr>
        <w:t>клубы;</w:t>
      </w:r>
    </w:p>
    <w:p w:rsidR="001F26A5" w:rsidRPr="001A61EA" w:rsidRDefault="001F26A5" w:rsidP="00F26EB7">
      <w:pPr>
        <w:tabs>
          <w:tab w:val="left" w:pos="993"/>
        </w:tabs>
        <w:spacing w:line="360" w:lineRule="auto"/>
        <w:ind w:firstLine="680"/>
        <w:jc w:val="both"/>
        <w:rPr>
          <w:sz w:val="28"/>
          <w:szCs w:val="28"/>
        </w:rPr>
      </w:pPr>
      <w:r w:rsidRPr="001A61EA">
        <w:rPr>
          <w:sz w:val="28"/>
          <w:szCs w:val="28"/>
        </w:rPr>
        <w:t>спортивные площадки, теннисные корты</w:t>
      </w:r>
      <w:r>
        <w:rPr>
          <w:sz w:val="28"/>
          <w:szCs w:val="28"/>
        </w:rPr>
        <w:t>, хоккейные корты</w:t>
      </w:r>
      <w:r w:rsidRPr="001A61EA">
        <w:rPr>
          <w:sz w:val="28"/>
          <w:szCs w:val="28"/>
        </w:rPr>
        <w:t>;</w:t>
      </w:r>
    </w:p>
    <w:p w:rsidR="001F26A5" w:rsidRPr="001A61EA" w:rsidRDefault="001F26A5" w:rsidP="00F26EB7">
      <w:pPr>
        <w:tabs>
          <w:tab w:val="left" w:pos="993"/>
          <w:tab w:val="left" w:pos="2592"/>
        </w:tabs>
        <w:spacing w:line="360" w:lineRule="auto"/>
        <w:ind w:firstLine="680"/>
        <w:jc w:val="both"/>
        <w:rPr>
          <w:sz w:val="28"/>
          <w:szCs w:val="28"/>
        </w:rPr>
      </w:pPr>
      <w:r w:rsidRPr="001A61EA">
        <w:rPr>
          <w:sz w:val="28"/>
          <w:szCs w:val="28"/>
        </w:rPr>
        <w:t>стадионы;</w:t>
      </w:r>
      <w:r w:rsidRPr="001A61EA">
        <w:rPr>
          <w:sz w:val="28"/>
          <w:szCs w:val="28"/>
        </w:rPr>
        <w:tab/>
      </w:r>
    </w:p>
    <w:p w:rsidR="001F26A5" w:rsidRPr="001A61EA" w:rsidRDefault="001F26A5" w:rsidP="00F26EB7">
      <w:pPr>
        <w:tabs>
          <w:tab w:val="left" w:pos="993"/>
        </w:tabs>
        <w:spacing w:line="360" w:lineRule="auto"/>
        <w:ind w:firstLine="680"/>
        <w:jc w:val="both"/>
        <w:rPr>
          <w:sz w:val="28"/>
          <w:szCs w:val="28"/>
        </w:rPr>
      </w:pPr>
      <w:r>
        <w:rPr>
          <w:sz w:val="28"/>
          <w:szCs w:val="28"/>
        </w:rPr>
        <w:t>иные объекты 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выставочные залы;</w:t>
      </w:r>
    </w:p>
    <w:p w:rsidR="001F26A5" w:rsidRPr="001A61EA" w:rsidRDefault="001F26A5" w:rsidP="00D82AB3">
      <w:pPr>
        <w:tabs>
          <w:tab w:val="left" w:pos="993"/>
        </w:tabs>
        <w:spacing w:line="360" w:lineRule="auto"/>
        <w:ind w:firstLine="680"/>
        <w:jc w:val="both"/>
        <w:rPr>
          <w:sz w:val="28"/>
          <w:szCs w:val="28"/>
        </w:rPr>
      </w:pPr>
      <w:r w:rsidRPr="001A61EA">
        <w:rPr>
          <w:sz w:val="28"/>
          <w:szCs w:val="28"/>
        </w:rPr>
        <w:t>спортивные школы</w:t>
      </w:r>
      <w:r>
        <w:rPr>
          <w:sz w:val="28"/>
          <w:szCs w:val="28"/>
        </w:rPr>
        <w:t>.</w:t>
      </w:r>
      <w:r>
        <w:rPr>
          <w:sz w:val="28"/>
          <w:szCs w:val="28"/>
        </w:rPr>
        <w:tab/>
      </w:r>
    </w:p>
    <w:p w:rsidR="001F26A5" w:rsidRPr="001A61EA" w:rsidRDefault="001F26A5" w:rsidP="00F26EB7">
      <w:pPr>
        <w:autoSpaceDE w:val="0"/>
        <w:autoSpaceDN w:val="0"/>
        <w:adjustRightInd w:val="0"/>
        <w:spacing w:before="200" w:after="200" w:line="360" w:lineRule="auto"/>
        <w:ind w:firstLine="680"/>
        <w:jc w:val="both"/>
        <w:rPr>
          <w:b/>
          <w:bCs/>
          <w:sz w:val="28"/>
          <w:szCs w:val="28"/>
        </w:rPr>
      </w:pPr>
      <w:r w:rsidRPr="001A61EA">
        <w:rPr>
          <w:b/>
          <w:bCs/>
          <w:sz w:val="28"/>
          <w:szCs w:val="28"/>
        </w:rPr>
        <w:t>Вспомогательные виды разрешенного использования:</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пункты охраны общественного порядка;</w:t>
      </w:r>
    </w:p>
    <w:p w:rsidR="001F26A5" w:rsidRDefault="001F26A5" w:rsidP="00F26EB7">
      <w:pPr>
        <w:tabs>
          <w:tab w:val="left" w:pos="993"/>
        </w:tabs>
        <w:spacing w:line="360" w:lineRule="auto"/>
        <w:ind w:firstLine="680"/>
        <w:jc w:val="both"/>
        <w:rPr>
          <w:sz w:val="28"/>
          <w:szCs w:val="28"/>
        </w:rPr>
      </w:pPr>
      <w:r>
        <w:rPr>
          <w:sz w:val="28"/>
          <w:szCs w:val="28"/>
        </w:rPr>
        <w:t>пункты оказания первой помощи</w:t>
      </w:r>
      <w:r w:rsidRPr="001A61EA" w:rsidDel="000F5877">
        <w:rPr>
          <w:sz w:val="28"/>
          <w:szCs w:val="28"/>
        </w:rPr>
        <w:t>;</w:t>
      </w:r>
    </w:p>
    <w:p w:rsidR="001F26A5" w:rsidRDefault="001F26A5" w:rsidP="00F26EB7">
      <w:pPr>
        <w:tabs>
          <w:tab w:val="left" w:pos="993"/>
        </w:tabs>
        <w:spacing w:line="360" w:lineRule="auto"/>
        <w:ind w:firstLine="680"/>
        <w:jc w:val="both"/>
        <w:rPr>
          <w:sz w:val="28"/>
          <w:szCs w:val="28"/>
        </w:rPr>
      </w:pPr>
      <w:r w:rsidRPr="00BE3C2C">
        <w:rPr>
          <w:sz w:val="28"/>
          <w:szCs w:val="28"/>
        </w:rPr>
        <w:t>магазины</w:t>
      </w:r>
      <w:r>
        <w:rPr>
          <w:sz w:val="28"/>
          <w:szCs w:val="28"/>
        </w:rPr>
        <w:t xml:space="preserve"> и</w:t>
      </w:r>
      <w:r w:rsidRPr="00BB329F">
        <w:rPr>
          <w:sz w:val="28"/>
          <w:szCs w:val="28"/>
        </w:rPr>
        <w:t xml:space="preserve"> иные объекты розничной торговли;</w:t>
      </w:r>
    </w:p>
    <w:p w:rsidR="001F26A5" w:rsidRDefault="001F26A5" w:rsidP="00F26EB7">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26A5" w:rsidRDefault="001F26A5" w:rsidP="00F26EB7">
      <w:pPr>
        <w:tabs>
          <w:tab w:val="left" w:pos="993"/>
        </w:tabs>
        <w:spacing w:line="360" w:lineRule="auto"/>
        <w:ind w:firstLine="680"/>
        <w:jc w:val="both"/>
        <w:rPr>
          <w:sz w:val="28"/>
          <w:szCs w:val="28"/>
        </w:rPr>
      </w:pPr>
      <w:r>
        <w:rPr>
          <w:sz w:val="28"/>
          <w:szCs w:val="28"/>
        </w:rPr>
        <w:t xml:space="preserve">объекты по </w:t>
      </w:r>
      <w:r w:rsidRPr="005B37A0">
        <w:rPr>
          <w:sz w:val="28"/>
          <w:szCs w:val="28"/>
        </w:rPr>
        <w:t>прокат</w:t>
      </w:r>
      <w:r>
        <w:rPr>
          <w:sz w:val="28"/>
          <w:szCs w:val="28"/>
        </w:rPr>
        <w:t>у</w:t>
      </w:r>
      <w:r w:rsidRPr="005B37A0">
        <w:rPr>
          <w:sz w:val="28"/>
          <w:szCs w:val="28"/>
        </w:rPr>
        <w:t xml:space="preserve"> игрового и спортивного инвентаря;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малые архитектурные формы;</w:t>
      </w:r>
    </w:p>
    <w:p w:rsidR="001F26A5" w:rsidRPr="001A61EA" w:rsidRDefault="001F26A5" w:rsidP="00F26EB7">
      <w:pPr>
        <w:widowControl w:val="0"/>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общественные туалеты;</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lastRenderedPageBreak/>
        <w:t>площадки для мусоросборников;</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Pr>
          <w:sz w:val="28"/>
          <w:szCs w:val="28"/>
        </w:rPr>
        <w:t>.</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Условно разрешённые виды использования:</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банно-оздоровительные комплексы, сауны;</w:t>
      </w:r>
    </w:p>
    <w:p w:rsidR="001F26A5" w:rsidRDefault="001F26A5" w:rsidP="00F26EB7">
      <w:pPr>
        <w:tabs>
          <w:tab w:val="left" w:pos="993"/>
        </w:tabs>
        <w:spacing w:line="360" w:lineRule="auto"/>
        <w:ind w:firstLine="680"/>
        <w:jc w:val="both"/>
        <w:rPr>
          <w:sz w:val="28"/>
          <w:szCs w:val="28"/>
        </w:rPr>
      </w:pPr>
      <w:r>
        <w:rPr>
          <w:sz w:val="28"/>
          <w:szCs w:val="28"/>
        </w:rPr>
        <w:t xml:space="preserve">магазины и </w:t>
      </w:r>
      <w:r w:rsidRPr="00BB329F">
        <w:rPr>
          <w:sz w:val="28"/>
          <w:szCs w:val="28"/>
        </w:rPr>
        <w:t>иные объекты розничной торговли;</w:t>
      </w:r>
    </w:p>
    <w:p w:rsidR="001F26A5" w:rsidRPr="00BB329F" w:rsidRDefault="001F26A5" w:rsidP="00F26EB7">
      <w:pPr>
        <w:tabs>
          <w:tab w:val="left" w:pos="993"/>
        </w:tabs>
        <w:spacing w:line="360" w:lineRule="auto"/>
        <w:ind w:firstLine="680"/>
        <w:jc w:val="both"/>
        <w:rPr>
          <w:sz w:val="28"/>
          <w:szCs w:val="28"/>
        </w:rPr>
      </w:pPr>
      <w:r w:rsidRPr="00BB329F">
        <w:rPr>
          <w:sz w:val="28"/>
          <w:szCs w:val="28"/>
        </w:rPr>
        <w:t xml:space="preserve">объекты общественного питания </w:t>
      </w:r>
      <w:r w:rsidRPr="001A61EA">
        <w:rPr>
          <w:sz w:val="28"/>
          <w:szCs w:val="28"/>
        </w:rPr>
        <w:t>(рестораны, бары, кафе, закусочные и т.п.);</w:t>
      </w:r>
    </w:p>
    <w:p w:rsidR="001F26A5" w:rsidRDefault="001F26A5" w:rsidP="00F26EB7">
      <w:pPr>
        <w:tabs>
          <w:tab w:val="left" w:pos="993"/>
        </w:tabs>
        <w:spacing w:line="360" w:lineRule="auto"/>
        <w:ind w:firstLine="680"/>
        <w:jc w:val="both"/>
        <w:rPr>
          <w:sz w:val="28"/>
          <w:szCs w:val="28"/>
        </w:rPr>
      </w:pPr>
      <w:r>
        <w:rPr>
          <w:sz w:val="28"/>
          <w:szCs w:val="28"/>
        </w:rPr>
        <w:t>интернет-кафе.</w:t>
      </w:r>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Р5 Зона рекреации и дачного отдыха</w:t>
      </w:r>
    </w:p>
    <w:p w:rsidR="001F26A5" w:rsidRPr="00305B46" w:rsidRDefault="001F26A5" w:rsidP="00FF7706">
      <w:pPr>
        <w:spacing w:line="360" w:lineRule="auto"/>
        <w:ind w:firstLine="700"/>
        <w:jc w:val="both"/>
        <w:rPr>
          <w:sz w:val="28"/>
          <w:szCs w:val="28"/>
        </w:rPr>
      </w:pPr>
      <w:r w:rsidRPr="00305B46">
        <w:rPr>
          <w:sz w:val="28"/>
          <w:szCs w:val="28"/>
        </w:rPr>
        <w:t>Зона Р5 выделена с целью обеспечения правовых условий развития территорий, предназначенных для отдыха граждан.</w:t>
      </w:r>
    </w:p>
    <w:p w:rsidR="001F26A5" w:rsidRPr="00305B46" w:rsidRDefault="001F26A5" w:rsidP="00FF7706">
      <w:pPr>
        <w:spacing w:line="360" w:lineRule="auto"/>
        <w:ind w:firstLine="700"/>
        <w:jc w:val="both"/>
        <w:rPr>
          <w:b/>
          <w:bCs/>
          <w:sz w:val="28"/>
          <w:szCs w:val="28"/>
        </w:rPr>
      </w:pPr>
      <w:r w:rsidRPr="00305B46">
        <w:rPr>
          <w:b/>
          <w:bCs/>
          <w:sz w:val="28"/>
          <w:szCs w:val="28"/>
        </w:rPr>
        <w:t>Основные виды разрешенного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Отдых (рекреация)</w:t>
            </w:r>
          </w:p>
        </w:tc>
        <w:tc>
          <w:tcPr>
            <w:tcW w:w="5245" w:type="dxa"/>
          </w:tcPr>
          <w:p w:rsidR="001F26A5" w:rsidRPr="00305B46" w:rsidRDefault="001F26A5" w:rsidP="00FF7706">
            <w:r w:rsidRPr="00305B46">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F26A5" w:rsidRPr="00305B46" w:rsidRDefault="001F26A5" w:rsidP="00FF7706">
            <w:r w:rsidRPr="00305B46">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5.0</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Спорт</w:t>
            </w:r>
          </w:p>
        </w:tc>
        <w:tc>
          <w:tcPr>
            <w:tcW w:w="5245" w:type="dxa"/>
          </w:tcPr>
          <w:p w:rsidR="001F26A5" w:rsidRPr="00305B46" w:rsidRDefault="001F26A5" w:rsidP="00FF7706">
            <w:r w:rsidRPr="00305B46">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305B46">
              <w:lastRenderedPageBreak/>
              <w:t>(причалы и сооружения, необходимые для водных видов спорта и хранения соответствующего инвентаря);</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спортивных баз и лагерей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5.1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Природно-познавательный туризм</w:t>
            </w:r>
          </w:p>
        </w:tc>
        <w:tc>
          <w:tcPr>
            <w:tcW w:w="5245" w:type="dxa"/>
          </w:tcPr>
          <w:p w:rsidR="001F26A5" w:rsidRPr="00305B46" w:rsidRDefault="001F26A5" w:rsidP="00FF7706">
            <w:r w:rsidRPr="00305B46">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осуществление необходимых природоохранных и </w:t>
            </w:r>
            <w:proofErr w:type="spellStart"/>
            <w:r w:rsidRPr="00E16D95">
              <w:rPr>
                <w:rFonts w:ascii="Times New Roman" w:hAnsi="Times New Roman" w:cs="Times New Roman"/>
                <w:sz w:val="24"/>
                <w:szCs w:val="24"/>
              </w:rPr>
              <w:t>природовосстановительных</w:t>
            </w:r>
            <w:proofErr w:type="spellEnd"/>
            <w:r w:rsidRPr="00E16D95">
              <w:rPr>
                <w:rFonts w:ascii="Times New Roman" w:hAnsi="Times New Roman" w:cs="Times New Roman"/>
                <w:sz w:val="24"/>
                <w:szCs w:val="24"/>
              </w:rPr>
              <w:t xml:space="preserve"> мероприятий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5.2</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Туристическое обслуживание</w:t>
            </w:r>
          </w:p>
        </w:tc>
        <w:tc>
          <w:tcPr>
            <w:tcW w:w="5245" w:type="dxa"/>
          </w:tcPr>
          <w:p w:rsidR="001F26A5" w:rsidRPr="0041720C" w:rsidRDefault="001F26A5" w:rsidP="00FF7706">
            <w:r w:rsidRPr="0041720C">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F26A5" w:rsidRPr="0041720C" w:rsidRDefault="001F26A5" w:rsidP="00FF7706">
            <w:r w:rsidRPr="0041720C">
              <w:t>размещение детских лагерей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5.2.1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Охота и рыбалка</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5.3</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Причалы для маломерных судов</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5.4</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Поля для гольфа или конных прогулок</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конноспортивных манежей, не предусматривающих устройство трибун</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5.5</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Ведение дачного хозяйства</w:t>
            </w:r>
          </w:p>
        </w:tc>
        <w:tc>
          <w:tcPr>
            <w:tcW w:w="5245" w:type="dxa"/>
          </w:tcPr>
          <w:p w:rsidR="001F26A5" w:rsidRPr="00305B46" w:rsidRDefault="001F26A5" w:rsidP="00FF7706">
            <w:r w:rsidRPr="00305B46">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F26A5" w:rsidRPr="00305B46" w:rsidRDefault="001F26A5" w:rsidP="00FF7706">
            <w:r w:rsidRPr="00305B46">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хозяйственных строений и сооружений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13.3</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Ведение садоводства</w:t>
            </w:r>
          </w:p>
        </w:tc>
        <w:tc>
          <w:tcPr>
            <w:tcW w:w="5245" w:type="dxa"/>
          </w:tcPr>
          <w:p w:rsidR="001F26A5" w:rsidRPr="00305B46" w:rsidRDefault="001F26A5" w:rsidP="00FF7706">
            <w:r w:rsidRPr="00305B46">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26A5" w:rsidRPr="00305B46" w:rsidRDefault="001F26A5" w:rsidP="00FF7706">
            <w:r w:rsidRPr="00305B46">
              <w:t>размещение садового дома, предназначенного для отдыха и не подлежащего разделу на квартиры;</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хозяйственных строений и </w:t>
            </w:r>
            <w:r w:rsidRPr="00E16D95">
              <w:rPr>
                <w:rFonts w:ascii="Times New Roman" w:hAnsi="Times New Roman" w:cs="Times New Roman"/>
                <w:sz w:val="24"/>
                <w:szCs w:val="24"/>
              </w:rPr>
              <w:lastRenderedPageBreak/>
              <w:t>сооружений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13.2</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Ведение огородничества</w:t>
            </w:r>
          </w:p>
        </w:tc>
        <w:tc>
          <w:tcPr>
            <w:tcW w:w="5245" w:type="dxa"/>
          </w:tcPr>
          <w:p w:rsidR="001F26A5" w:rsidRPr="00305B46" w:rsidRDefault="001F26A5" w:rsidP="00FF7706">
            <w:r w:rsidRPr="00305B46">
              <w:t>Осуществление деятельности, связанной с выращиванием ягодных, овощных, бахчевых или иных сельскохозяйственных культур и картофеля;</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13.1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Коммунальное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Земельные участки (территории) общего пользования</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12.0</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Бытовое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3.3</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Магазины</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4.4.</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Общее пользование водными объектами</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E16D95">
              <w:rPr>
                <w:rFonts w:ascii="Times New Roman" w:hAnsi="Times New Roman" w:cs="Times New Roman"/>
                <w:sz w:val="24"/>
                <w:szCs w:val="24"/>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11.1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Гидротехнические сооружения</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16D95">
              <w:rPr>
                <w:rFonts w:ascii="Times New Roman" w:hAnsi="Times New Roman" w:cs="Times New Roman"/>
                <w:sz w:val="24"/>
                <w:szCs w:val="24"/>
              </w:rPr>
              <w:t>рыбозащитных</w:t>
            </w:r>
            <w:proofErr w:type="spellEnd"/>
            <w:r w:rsidRPr="00E16D95">
              <w:rPr>
                <w:rFonts w:ascii="Times New Roman" w:hAnsi="Times New Roman" w:cs="Times New Roman"/>
                <w:sz w:val="24"/>
                <w:szCs w:val="24"/>
              </w:rPr>
              <w:t xml:space="preserve"> и рыбопропускных сооружений, берегозащитных сооружений)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11.3</w:t>
            </w:r>
          </w:p>
        </w:tc>
      </w:tr>
    </w:tbl>
    <w:p w:rsidR="001F26A5" w:rsidRPr="00305B46" w:rsidRDefault="001F26A5" w:rsidP="00A52D68">
      <w:pPr>
        <w:spacing w:before="120" w:line="360" w:lineRule="auto"/>
        <w:ind w:firstLine="700"/>
        <w:jc w:val="both"/>
        <w:rPr>
          <w:b/>
          <w:bCs/>
          <w:sz w:val="28"/>
          <w:szCs w:val="28"/>
        </w:rPr>
      </w:pPr>
      <w:r w:rsidRPr="00305B46">
        <w:rPr>
          <w:b/>
          <w:bCs/>
          <w:sz w:val="28"/>
          <w:szCs w:val="28"/>
        </w:rPr>
        <w:t>Вспомогательные виды разрешенного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Объекты гаражного назначения</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2.7.1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Коммунальное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3.1</w:t>
            </w:r>
          </w:p>
        </w:tc>
      </w:tr>
    </w:tbl>
    <w:p w:rsidR="001F26A5" w:rsidRPr="00305B46" w:rsidRDefault="001F26A5" w:rsidP="00A52D68">
      <w:pPr>
        <w:spacing w:before="120" w:line="360" w:lineRule="auto"/>
        <w:ind w:firstLine="700"/>
        <w:jc w:val="both"/>
        <w:rPr>
          <w:b/>
          <w:bCs/>
          <w:sz w:val="28"/>
          <w:szCs w:val="28"/>
        </w:rPr>
      </w:pPr>
      <w:r w:rsidRPr="00305B46">
        <w:rPr>
          <w:b/>
          <w:bCs/>
          <w:sz w:val="28"/>
          <w:szCs w:val="28"/>
        </w:rPr>
        <w:t>Условно разрешенные виды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Обслуживание автотранспорта</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4.9</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Специальное пользование водными объектами</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E16D95">
              <w:rPr>
                <w:rFonts w:ascii="Times New Roman" w:hAnsi="Times New Roman" w:cs="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11.2</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Дошкольное, начальное и среднее общее образование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3.5.1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Религиозное использование</w:t>
            </w:r>
          </w:p>
        </w:tc>
        <w:tc>
          <w:tcPr>
            <w:tcW w:w="5245" w:type="dxa"/>
          </w:tcPr>
          <w:p w:rsidR="001F26A5" w:rsidRPr="00E16D95" w:rsidRDefault="001F26A5" w:rsidP="00E16D95">
            <w:pPr>
              <w:pStyle w:val="ConsPlusNormal"/>
              <w:jc w:val="both"/>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3.7</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Общественное питание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4.6</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Гостиничное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4.7</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Развлечения</w:t>
            </w:r>
          </w:p>
        </w:tc>
        <w:tc>
          <w:tcPr>
            <w:tcW w:w="5245" w:type="dxa"/>
          </w:tcPr>
          <w:p w:rsidR="001F26A5" w:rsidRPr="00E16D95" w:rsidRDefault="001F26A5" w:rsidP="00E16D95">
            <w:pPr>
              <w:pStyle w:val="ConsPlusNormal"/>
              <w:jc w:val="both"/>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4.8</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Объекты </w:t>
            </w:r>
            <w:r w:rsidRPr="00E16D95">
              <w:rPr>
                <w:rFonts w:ascii="Times New Roman" w:hAnsi="Times New Roman" w:cs="Times New Roman"/>
                <w:sz w:val="24"/>
                <w:szCs w:val="24"/>
              </w:rPr>
              <w:lastRenderedPageBreak/>
              <w:t>придорожного сервиса</w:t>
            </w:r>
          </w:p>
        </w:tc>
        <w:tc>
          <w:tcPr>
            <w:tcW w:w="5245" w:type="dxa"/>
          </w:tcPr>
          <w:p w:rsidR="001F26A5" w:rsidRPr="00E16D95" w:rsidRDefault="001F26A5" w:rsidP="00E16D95">
            <w:pPr>
              <w:pStyle w:val="ConsPlusNormal"/>
              <w:jc w:val="both"/>
              <w:rPr>
                <w:rFonts w:ascii="Times New Roman" w:hAnsi="Times New Roman" w:cs="Times New Roman"/>
                <w:sz w:val="24"/>
                <w:szCs w:val="24"/>
              </w:rPr>
            </w:pPr>
            <w:r w:rsidRPr="00E16D95">
              <w:rPr>
                <w:rFonts w:ascii="Times New Roman" w:hAnsi="Times New Roman" w:cs="Times New Roman"/>
                <w:sz w:val="24"/>
                <w:szCs w:val="24"/>
              </w:rPr>
              <w:lastRenderedPageBreak/>
              <w:t xml:space="preserve">Размещение автозаправочных станций </w:t>
            </w:r>
            <w:r w:rsidRPr="00E16D95">
              <w:rPr>
                <w:rFonts w:ascii="Times New Roman" w:hAnsi="Times New Roman" w:cs="Times New Roman"/>
                <w:sz w:val="24"/>
                <w:szCs w:val="24"/>
              </w:rPr>
              <w:lastRenderedPageBreak/>
              <w:t>(бензиновых, газовых);</w:t>
            </w:r>
          </w:p>
          <w:p w:rsidR="001F26A5" w:rsidRPr="00E16D95" w:rsidRDefault="001F26A5" w:rsidP="00E16D95">
            <w:pPr>
              <w:pStyle w:val="ConsPlusNormal"/>
              <w:jc w:val="both"/>
              <w:rPr>
                <w:rFonts w:ascii="Times New Roman" w:hAnsi="Times New Roman" w:cs="Times New Roman"/>
                <w:sz w:val="24"/>
                <w:szCs w:val="24"/>
              </w:rPr>
            </w:pPr>
            <w:r w:rsidRPr="00E16D95">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F26A5" w:rsidRPr="00E16D95" w:rsidRDefault="001F26A5" w:rsidP="00E16D95">
            <w:pPr>
              <w:pStyle w:val="ConsPlusNormal"/>
              <w:jc w:val="both"/>
              <w:rPr>
                <w:rFonts w:ascii="Times New Roman" w:hAnsi="Times New Roman" w:cs="Times New Roman"/>
                <w:sz w:val="24"/>
                <w:szCs w:val="24"/>
              </w:rPr>
            </w:pPr>
            <w:r w:rsidRPr="00E16D95">
              <w:rPr>
                <w:rFonts w:ascii="Times New Roman" w:hAnsi="Times New Roman" w:cs="Times New Roman"/>
                <w:sz w:val="24"/>
                <w:szCs w:val="24"/>
              </w:rPr>
              <w:t>предоставление гостиничных услуг в качестве придорожного сервиса;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4.9.1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Обеспечение внутреннего правопорядка</w:t>
            </w:r>
          </w:p>
        </w:tc>
        <w:tc>
          <w:tcPr>
            <w:tcW w:w="5245" w:type="dxa"/>
          </w:tcPr>
          <w:p w:rsidR="001F26A5" w:rsidRPr="00E16D95" w:rsidRDefault="001F26A5" w:rsidP="00E16D95">
            <w:pPr>
              <w:pStyle w:val="ConsPlusNormal"/>
              <w:jc w:val="both"/>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8.3</w:t>
            </w:r>
          </w:p>
        </w:tc>
      </w:tr>
    </w:tbl>
    <w:p w:rsidR="001F26A5" w:rsidRPr="009F5351" w:rsidRDefault="001F26A5" w:rsidP="00A52D68">
      <w:pPr>
        <w:pStyle w:val="a7"/>
        <w:spacing w:before="240" w:after="200"/>
        <w:jc w:val="center"/>
        <w:rPr>
          <w:rFonts w:ascii="Times New Roman" w:hAnsi="Times New Roman" w:cs="Times New Roman"/>
          <w:i w:val="0"/>
          <w:iCs w:val="0"/>
          <w:sz w:val="28"/>
          <w:szCs w:val="28"/>
        </w:rPr>
      </w:pPr>
      <w:r w:rsidRPr="009F5351">
        <w:rPr>
          <w:rFonts w:ascii="Times New Roman" w:hAnsi="Times New Roman" w:cs="Times New Roman"/>
          <w:i w:val="0"/>
          <w:iCs w:val="0"/>
          <w:sz w:val="28"/>
          <w:szCs w:val="28"/>
        </w:rPr>
        <w:t>ЗОНЫ СЕЛЬСКОХОЗЯЙСТВЕННОГО ИСПОЛЬЗОВАНИЯ</w:t>
      </w:r>
    </w:p>
    <w:p w:rsidR="001F26A5" w:rsidRPr="00D70CBF" w:rsidRDefault="001F26A5" w:rsidP="00D70CBF">
      <w:pPr>
        <w:autoSpaceDE w:val="0"/>
        <w:autoSpaceDN w:val="0"/>
        <w:adjustRightInd w:val="0"/>
        <w:spacing w:before="200" w:after="200" w:line="360" w:lineRule="auto"/>
        <w:ind w:firstLine="709"/>
        <w:jc w:val="both"/>
        <w:outlineLvl w:val="5"/>
        <w:rPr>
          <w:i/>
          <w:iCs/>
          <w:sz w:val="28"/>
          <w:szCs w:val="28"/>
        </w:rPr>
      </w:pPr>
      <w:r w:rsidRPr="00D70CBF">
        <w:rPr>
          <w:b/>
          <w:bCs/>
          <w:sz w:val="28"/>
          <w:szCs w:val="28"/>
        </w:rPr>
        <w:t>Сх1 Зона сельскохозяйственных угодий</w:t>
      </w:r>
    </w:p>
    <w:p w:rsidR="001F26A5" w:rsidRDefault="001F26A5" w:rsidP="00F26EB7">
      <w:pPr>
        <w:autoSpaceDE w:val="0"/>
        <w:autoSpaceDN w:val="0"/>
        <w:adjustRightInd w:val="0"/>
        <w:spacing w:line="360" w:lineRule="auto"/>
        <w:ind w:firstLine="680"/>
        <w:jc w:val="both"/>
        <w:rPr>
          <w:color w:val="333333"/>
          <w:sz w:val="28"/>
          <w:szCs w:val="28"/>
        </w:rPr>
      </w:pPr>
      <w:r>
        <w:rPr>
          <w:sz w:val="28"/>
          <w:szCs w:val="28"/>
        </w:rPr>
        <w:t>Зона Сх1</w:t>
      </w:r>
      <w:r w:rsidRPr="005B37A0">
        <w:rPr>
          <w:sz w:val="28"/>
          <w:szCs w:val="28"/>
        </w:rPr>
        <w:t xml:space="preserve"> выделена для обеспечения правовых условий формирования </w:t>
      </w:r>
      <w:r w:rsidRPr="006D4660">
        <w:rPr>
          <w:sz w:val="28"/>
          <w:szCs w:val="28"/>
        </w:rPr>
        <w:t>территорий</w:t>
      </w:r>
      <w:r>
        <w:rPr>
          <w:color w:val="333333"/>
          <w:sz w:val="28"/>
          <w:szCs w:val="28"/>
        </w:rPr>
        <w:t xml:space="preserve"> сельскохозяйственных угодий.</w:t>
      </w:r>
    </w:p>
    <w:p w:rsidR="001F26A5" w:rsidRDefault="001F26A5" w:rsidP="00F26EB7">
      <w:pPr>
        <w:autoSpaceDE w:val="0"/>
        <w:autoSpaceDN w:val="0"/>
        <w:adjustRightInd w:val="0"/>
        <w:spacing w:line="360" w:lineRule="auto"/>
        <w:ind w:firstLine="720"/>
        <w:jc w:val="both"/>
        <w:rPr>
          <w:sz w:val="28"/>
          <w:szCs w:val="28"/>
        </w:rPr>
      </w:pPr>
      <w:bookmarkStart w:id="228" w:name="sub_3606"/>
      <w:r w:rsidRPr="00587F6E">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28"/>
    </w:p>
    <w:p w:rsidR="001F26A5" w:rsidRPr="00BB329F" w:rsidRDefault="001F26A5" w:rsidP="00F26EB7">
      <w:pPr>
        <w:pStyle w:val="af7"/>
        <w:spacing w:before="200" w:after="200" w:line="360" w:lineRule="auto"/>
        <w:ind w:left="0" w:firstLine="680"/>
        <w:rPr>
          <w:rFonts w:ascii="Times New Roman" w:hAnsi="Times New Roman" w:cs="Times New Roman"/>
          <w:sz w:val="28"/>
          <w:szCs w:val="28"/>
        </w:rPr>
      </w:pPr>
      <w:r w:rsidRPr="00BB329F">
        <w:rPr>
          <w:rFonts w:ascii="Times New Roman" w:hAnsi="Times New Roman" w:cs="Times New Roman"/>
          <w:sz w:val="28"/>
          <w:szCs w:val="28"/>
        </w:rPr>
        <w:t>Основные виды разрешенного использования:</w:t>
      </w:r>
    </w:p>
    <w:p w:rsidR="001F26A5" w:rsidRDefault="001F26A5" w:rsidP="00F26EB7">
      <w:pPr>
        <w:tabs>
          <w:tab w:val="left" w:pos="993"/>
        </w:tabs>
        <w:spacing w:line="360" w:lineRule="auto"/>
        <w:ind w:firstLine="680"/>
        <w:jc w:val="both"/>
        <w:rPr>
          <w:sz w:val="28"/>
          <w:szCs w:val="28"/>
        </w:rPr>
      </w:pPr>
      <w:r>
        <w:rPr>
          <w:sz w:val="28"/>
          <w:szCs w:val="28"/>
        </w:rPr>
        <w:t>сельскохозяйственные угодья (пашни, пастбища, сенокосы, залежи);</w:t>
      </w:r>
    </w:p>
    <w:p w:rsidR="001F26A5" w:rsidRDefault="001F26A5" w:rsidP="00F26EB7">
      <w:pPr>
        <w:tabs>
          <w:tab w:val="left" w:pos="993"/>
        </w:tabs>
        <w:spacing w:line="360" w:lineRule="auto"/>
        <w:ind w:firstLine="680"/>
        <w:jc w:val="both"/>
        <w:rPr>
          <w:sz w:val="28"/>
          <w:szCs w:val="28"/>
        </w:rPr>
      </w:pPr>
      <w:r>
        <w:rPr>
          <w:sz w:val="28"/>
          <w:szCs w:val="28"/>
        </w:rPr>
        <w:t>многолетние насаждения.</w:t>
      </w:r>
    </w:p>
    <w:p w:rsidR="003F5BF5" w:rsidRPr="00E03359" w:rsidRDefault="003F5BF5" w:rsidP="003F5BF5">
      <w:pPr>
        <w:spacing w:line="360" w:lineRule="auto"/>
        <w:ind w:firstLine="700"/>
        <w:jc w:val="both"/>
        <w:rPr>
          <w:sz w:val="28"/>
          <w:szCs w:val="28"/>
        </w:rPr>
      </w:pPr>
      <w:r w:rsidRPr="00E03359">
        <w:rPr>
          <w:b/>
          <w:sz w:val="28"/>
          <w:szCs w:val="28"/>
        </w:rPr>
        <w:t>Вспомогательные виды разрешенного использования: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виду </w:t>
            </w:r>
            <w:r w:rsidRPr="00317552">
              <w:rPr>
                <w:bCs/>
              </w:rPr>
              <w:br/>
              <w:t>разрешенного использования</w:t>
            </w: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Обеспечение деятельности в области гидрометеорологии и смежных с ней областях</w:t>
            </w:r>
          </w:p>
        </w:tc>
        <w:tc>
          <w:tcPr>
            <w:tcW w:w="7287"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F5BF5">
              <w:rPr>
                <w:rFonts w:eastAsia="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1F26A5" w:rsidRPr="005B37A0" w:rsidRDefault="001F26A5" w:rsidP="00F26EB7">
      <w:pPr>
        <w:pStyle w:val="af7"/>
        <w:spacing w:before="200" w:after="200" w:line="360" w:lineRule="auto"/>
        <w:ind w:left="0" w:firstLine="709"/>
        <w:rPr>
          <w:rFonts w:ascii="Times New Roman" w:hAnsi="Times New Roman" w:cs="Times New Roman"/>
          <w:sz w:val="28"/>
          <w:szCs w:val="28"/>
        </w:rPr>
      </w:pPr>
      <w:r w:rsidRPr="005B37A0">
        <w:rPr>
          <w:rFonts w:ascii="Times New Roman" w:hAnsi="Times New Roman" w:cs="Times New Roman"/>
          <w:sz w:val="28"/>
          <w:szCs w:val="28"/>
        </w:rPr>
        <w:lastRenderedPageBreak/>
        <w:t>Условно разрешённые виды использования:</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площадки для мусоросборников;</w:t>
      </w:r>
    </w:p>
    <w:p w:rsidR="001F26A5" w:rsidRDefault="001F26A5" w:rsidP="00F26EB7">
      <w:pPr>
        <w:autoSpaceDE w:val="0"/>
        <w:autoSpaceDN w:val="0"/>
        <w:adjustRightInd w:val="0"/>
        <w:spacing w:line="360" w:lineRule="auto"/>
        <w:ind w:firstLine="680"/>
        <w:jc w:val="both"/>
        <w:rPr>
          <w:sz w:val="28"/>
          <w:szCs w:val="28"/>
        </w:rPr>
      </w:pPr>
      <w:r>
        <w:rPr>
          <w:sz w:val="28"/>
          <w:szCs w:val="28"/>
        </w:rPr>
        <w:t>огородные участки;</w:t>
      </w:r>
    </w:p>
    <w:p w:rsidR="001F26A5" w:rsidRPr="00587F6E" w:rsidRDefault="001F26A5" w:rsidP="00F26EB7">
      <w:pPr>
        <w:autoSpaceDE w:val="0"/>
        <w:autoSpaceDN w:val="0"/>
        <w:adjustRightInd w:val="0"/>
        <w:spacing w:line="360" w:lineRule="auto"/>
        <w:ind w:firstLine="680"/>
        <w:jc w:val="both"/>
        <w:rPr>
          <w:sz w:val="28"/>
          <w:szCs w:val="28"/>
        </w:rPr>
      </w:pPr>
      <w:r w:rsidRPr="00587F6E">
        <w:rPr>
          <w:sz w:val="28"/>
          <w:szCs w:val="28"/>
        </w:rPr>
        <w:t>объекты</w:t>
      </w:r>
      <w:r>
        <w:rPr>
          <w:sz w:val="28"/>
          <w:szCs w:val="28"/>
        </w:rPr>
        <w:t xml:space="preserve">, предназначенные для предупреждения и </w:t>
      </w:r>
      <w:r w:rsidRPr="00587F6E">
        <w:rPr>
          <w:sz w:val="28"/>
          <w:szCs w:val="28"/>
        </w:rPr>
        <w:t>защиты населения от чрезвычайных ситуаций;</w:t>
      </w:r>
    </w:p>
    <w:p w:rsidR="001F26A5" w:rsidRPr="00E85CE7" w:rsidRDefault="001F26A5" w:rsidP="00F26EB7">
      <w:pPr>
        <w:tabs>
          <w:tab w:val="left" w:pos="993"/>
        </w:tabs>
        <w:spacing w:line="360" w:lineRule="auto"/>
        <w:ind w:firstLine="680"/>
        <w:jc w:val="both"/>
        <w:rPr>
          <w:sz w:val="28"/>
          <w:szCs w:val="28"/>
        </w:rPr>
      </w:pPr>
      <w:r w:rsidRPr="00587F6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sidRPr="001E081C">
        <w:rPr>
          <w:sz w:val="28"/>
          <w:szCs w:val="28"/>
        </w:rPr>
        <w:t>).</w:t>
      </w:r>
    </w:p>
    <w:p w:rsidR="001F26A5" w:rsidRPr="00D70CBF" w:rsidRDefault="001F26A5" w:rsidP="00D70CBF">
      <w:pPr>
        <w:autoSpaceDE w:val="0"/>
        <w:autoSpaceDN w:val="0"/>
        <w:adjustRightInd w:val="0"/>
        <w:spacing w:before="200" w:after="200" w:line="360" w:lineRule="auto"/>
        <w:ind w:firstLine="709"/>
        <w:jc w:val="both"/>
        <w:outlineLvl w:val="5"/>
        <w:rPr>
          <w:i/>
          <w:iCs/>
          <w:sz w:val="28"/>
          <w:szCs w:val="28"/>
        </w:rPr>
      </w:pPr>
      <w:r w:rsidRPr="00D70CBF">
        <w:rPr>
          <w:b/>
          <w:bCs/>
          <w:sz w:val="28"/>
          <w:szCs w:val="28"/>
        </w:rPr>
        <w:t>Сх2 Зона, занятая объектами сельскохозяйственного назначения</w:t>
      </w:r>
    </w:p>
    <w:p w:rsidR="001F26A5" w:rsidRPr="005B37A0" w:rsidRDefault="001F26A5" w:rsidP="00F26EB7">
      <w:pPr>
        <w:autoSpaceDE w:val="0"/>
        <w:autoSpaceDN w:val="0"/>
        <w:adjustRightInd w:val="0"/>
        <w:spacing w:line="360" w:lineRule="auto"/>
        <w:ind w:firstLine="680"/>
        <w:jc w:val="both"/>
        <w:rPr>
          <w:sz w:val="28"/>
          <w:szCs w:val="28"/>
        </w:rPr>
      </w:pPr>
      <w:r w:rsidRPr="005B37A0">
        <w:rPr>
          <w:sz w:val="28"/>
          <w:szCs w:val="28"/>
        </w:rPr>
        <w:t xml:space="preserve">Зона </w:t>
      </w:r>
      <w:r>
        <w:rPr>
          <w:sz w:val="28"/>
          <w:szCs w:val="28"/>
        </w:rPr>
        <w:t xml:space="preserve">Сх2 </w:t>
      </w:r>
      <w:r w:rsidRPr="005B37A0">
        <w:rPr>
          <w:sz w:val="28"/>
          <w:szCs w:val="28"/>
        </w:rPr>
        <w:t xml:space="preserve">выделена в целях формирования </w:t>
      </w:r>
      <w:r>
        <w:rPr>
          <w:sz w:val="28"/>
          <w:szCs w:val="28"/>
        </w:rPr>
        <w:t xml:space="preserve">объектов и комплексов, используемых для производства, хранения и первичной переработки сельскохозяйственной продукции. </w:t>
      </w:r>
      <w:r w:rsidRPr="005B37A0">
        <w:rPr>
          <w:sz w:val="28"/>
          <w:szCs w:val="28"/>
        </w:rPr>
        <w:t>Сочетание различных видов разрешенного использования допускается при соблюдении нормативных санитарных требований.</w:t>
      </w:r>
    </w:p>
    <w:p w:rsidR="001F26A5" w:rsidRPr="005B37A0" w:rsidRDefault="001F26A5" w:rsidP="00F26EB7">
      <w:pPr>
        <w:pStyle w:val="af7"/>
        <w:spacing w:before="200" w:after="20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1F26A5" w:rsidRDefault="001F26A5" w:rsidP="00FF7706">
      <w:pPr>
        <w:autoSpaceDE w:val="0"/>
        <w:autoSpaceDN w:val="0"/>
        <w:adjustRightInd w:val="0"/>
        <w:spacing w:line="360" w:lineRule="auto"/>
        <w:ind w:firstLine="680"/>
        <w:jc w:val="both"/>
        <w:rPr>
          <w:sz w:val="28"/>
          <w:szCs w:val="28"/>
        </w:rPr>
      </w:pPr>
      <w:r>
        <w:rPr>
          <w:sz w:val="28"/>
          <w:szCs w:val="28"/>
        </w:rPr>
        <w:t>объекты сельскохозяйственного производства;</w:t>
      </w:r>
    </w:p>
    <w:p w:rsidR="001F26A5" w:rsidRDefault="001F26A5" w:rsidP="00FF7706">
      <w:pPr>
        <w:autoSpaceDE w:val="0"/>
        <w:autoSpaceDN w:val="0"/>
        <w:adjustRightInd w:val="0"/>
        <w:spacing w:line="360" w:lineRule="auto"/>
        <w:ind w:firstLine="680"/>
        <w:jc w:val="both"/>
        <w:rPr>
          <w:sz w:val="28"/>
          <w:szCs w:val="28"/>
        </w:rPr>
      </w:pPr>
      <w:r>
        <w:rPr>
          <w:sz w:val="28"/>
          <w:szCs w:val="28"/>
        </w:rPr>
        <w:t>склады, хранилища сельскохозяйственных продуктов, объектов, используемых в сельскохозяйственном производстве;</w:t>
      </w:r>
    </w:p>
    <w:p w:rsidR="001F26A5" w:rsidRPr="00EA5E98" w:rsidRDefault="001F26A5" w:rsidP="00FF7706">
      <w:pPr>
        <w:autoSpaceDE w:val="0"/>
        <w:autoSpaceDN w:val="0"/>
        <w:adjustRightInd w:val="0"/>
        <w:spacing w:line="360" w:lineRule="auto"/>
        <w:ind w:firstLine="680"/>
        <w:jc w:val="both"/>
        <w:rPr>
          <w:sz w:val="28"/>
          <w:szCs w:val="28"/>
        </w:rPr>
      </w:pPr>
      <w:r w:rsidRPr="00EA5E98">
        <w:rPr>
          <w:sz w:val="28"/>
          <w:szCs w:val="28"/>
        </w:rPr>
        <w:t>гаражи и парки по ремонту, технологическому обслуживанию и хранению грузовых автомобилей и сельскохозяйственной техники;</w:t>
      </w:r>
    </w:p>
    <w:p w:rsidR="001F26A5" w:rsidRDefault="001F26A5" w:rsidP="00FF7706">
      <w:pPr>
        <w:autoSpaceDE w:val="0"/>
        <w:autoSpaceDN w:val="0"/>
        <w:adjustRightInd w:val="0"/>
        <w:spacing w:line="360" w:lineRule="auto"/>
        <w:ind w:firstLine="680"/>
        <w:jc w:val="both"/>
        <w:rPr>
          <w:sz w:val="28"/>
          <w:szCs w:val="28"/>
        </w:rPr>
      </w:pPr>
      <w:r>
        <w:rPr>
          <w:sz w:val="28"/>
          <w:szCs w:val="28"/>
        </w:rPr>
        <w:t xml:space="preserve">объекты по оказанию </w:t>
      </w:r>
      <w:r w:rsidR="00A52D68">
        <w:rPr>
          <w:sz w:val="28"/>
          <w:szCs w:val="28"/>
        </w:rPr>
        <w:t>ветеринарных услуг</w:t>
      </w:r>
      <w:r>
        <w:rPr>
          <w:sz w:val="28"/>
          <w:szCs w:val="28"/>
        </w:rPr>
        <w:t xml:space="preserve">; </w:t>
      </w:r>
    </w:p>
    <w:p w:rsidR="001F26A5" w:rsidRPr="005B37A0" w:rsidRDefault="001F26A5" w:rsidP="00FF7706">
      <w:pPr>
        <w:autoSpaceDE w:val="0"/>
        <w:autoSpaceDN w:val="0"/>
        <w:adjustRightInd w:val="0"/>
        <w:spacing w:line="360" w:lineRule="auto"/>
        <w:ind w:firstLine="680"/>
        <w:jc w:val="both"/>
        <w:rPr>
          <w:sz w:val="28"/>
          <w:szCs w:val="28"/>
        </w:rPr>
      </w:pPr>
      <w:r w:rsidRPr="00351F9E">
        <w:rPr>
          <w:sz w:val="28"/>
          <w:szCs w:val="28"/>
        </w:rPr>
        <w:t>зеленые насаждения специального назначения;</w:t>
      </w:r>
    </w:p>
    <w:p w:rsidR="001F26A5" w:rsidRPr="005B37A0" w:rsidRDefault="001F26A5" w:rsidP="00FF7706">
      <w:pPr>
        <w:autoSpaceDE w:val="0"/>
        <w:autoSpaceDN w:val="0"/>
        <w:adjustRightInd w:val="0"/>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F26A5" w:rsidRPr="005B37A0" w:rsidRDefault="001F26A5" w:rsidP="00F26EB7">
      <w:pPr>
        <w:pStyle w:val="af7"/>
        <w:spacing w:before="200" w:after="20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lastRenderedPageBreak/>
        <w:t>Вспомогательные виды разрешённого использования:</w:t>
      </w:r>
    </w:p>
    <w:p w:rsidR="001F26A5" w:rsidRDefault="001F26A5" w:rsidP="00F26EB7">
      <w:pPr>
        <w:tabs>
          <w:tab w:val="left" w:pos="993"/>
        </w:tabs>
        <w:spacing w:line="360" w:lineRule="auto"/>
        <w:ind w:firstLine="680"/>
        <w:jc w:val="both"/>
        <w:rPr>
          <w:sz w:val="28"/>
          <w:szCs w:val="28"/>
        </w:rPr>
      </w:pPr>
      <w:r>
        <w:rPr>
          <w:sz w:val="28"/>
          <w:szCs w:val="28"/>
        </w:rPr>
        <w:t>офисные здания;</w:t>
      </w:r>
    </w:p>
    <w:p w:rsidR="001F26A5" w:rsidRDefault="001F26A5" w:rsidP="00F26EB7">
      <w:pPr>
        <w:tabs>
          <w:tab w:val="left" w:pos="993"/>
        </w:tabs>
        <w:spacing w:line="360" w:lineRule="auto"/>
        <w:ind w:firstLine="680"/>
        <w:jc w:val="both"/>
        <w:rPr>
          <w:sz w:val="28"/>
          <w:szCs w:val="28"/>
        </w:rPr>
      </w:pPr>
      <w:r w:rsidRPr="005B37A0">
        <w:rPr>
          <w:sz w:val="28"/>
          <w:szCs w:val="28"/>
        </w:rPr>
        <w:t>проек</w:t>
      </w:r>
      <w:r>
        <w:rPr>
          <w:sz w:val="28"/>
          <w:szCs w:val="28"/>
        </w:rPr>
        <w:t xml:space="preserve">тные, научно-исследовательские </w:t>
      </w:r>
      <w:r w:rsidRPr="005B37A0">
        <w:rPr>
          <w:sz w:val="28"/>
          <w:szCs w:val="28"/>
        </w:rPr>
        <w:t>организации, связанные с обслуживанием предприятий</w:t>
      </w:r>
      <w:r>
        <w:rPr>
          <w:sz w:val="28"/>
          <w:szCs w:val="28"/>
        </w:rPr>
        <w:t>,</w:t>
      </w:r>
      <w:r w:rsidRPr="005B37A0">
        <w:rPr>
          <w:sz w:val="28"/>
          <w:szCs w:val="28"/>
        </w:rPr>
        <w:t xml:space="preserve"> включая лаборатории; </w:t>
      </w:r>
    </w:p>
    <w:p w:rsidR="001F26A5" w:rsidRPr="005B37A0" w:rsidRDefault="001F26A5" w:rsidP="00F26EB7">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1F26A5" w:rsidRPr="00786041" w:rsidRDefault="001F26A5" w:rsidP="00F26EB7">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1F26A5" w:rsidRDefault="001F26A5" w:rsidP="00F26EB7">
      <w:pPr>
        <w:tabs>
          <w:tab w:val="left" w:pos="993"/>
        </w:tabs>
        <w:spacing w:line="360" w:lineRule="auto"/>
        <w:ind w:firstLine="680"/>
        <w:jc w:val="both"/>
        <w:rPr>
          <w:sz w:val="28"/>
          <w:szCs w:val="28"/>
        </w:rPr>
      </w:pPr>
      <w:r w:rsidRPr="001A61EA">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r>
        <w:rPr>
          <w:sz w:val="28"/>
          <w:szCs w:val="28"/>
        </w:rPr>
        <w:t>;</w:t>
      </w:r>
    </w:p>
    <w:p w:rsidR="001F26A5" w:rsidRDefault="001F26A5" w:rsidP="00F26EB7">
      <w:pPr>
        <w:tabs>
          <w:tab w:val="left" w:pos="993"/>
        </w:tabs>
        <w:spacing w:line="360" w:lineRule="auto"/>
        <w:ind w:firstLine="680"/>
        <w:jc w:val="both"/>
        <w:rPr>
          <w:sz w:val="28"/>
          <w:szCs w:val="28"/>
        </w:rPr>
      </w:pPr>
      <w:r w:rsidRPr="005B37A0">
        <w:rPr>
          <w:sz w:val="28"/>
          <w:szCs w:val="28"/>
        </w:rPr>
        <w:t xml:space="preserve">артезианские скважины для технического водоснабжения, </w:t>
      </w:r>
      <w:proofErr w:type="spellStart"/>
      <w:r w:rsidRPr="005B37A0">
        <w:rPr>
          <w:sz w:val="28"/>
          <w:szCs w:val="28"/>
        </w:rPr>
        <w:t>водоохлаждающие</w:t>
      </w:r>
      <w:proofErr w:type="spellEnd"/>
      <w:r w:rsidRPr="005B37A0">
        <w:rPr>
          <w:sz w:val="28"/>
          <w:szCs w:val="28"/>
        </w:rPr>
        <w:t xml:space="preserve"> сооружения для подготовки технической воды;</w:t>
      </w:r>
    </w:p>
    <w:p w:rsidR="001F26A5" w:rsidRDefault="001F26A5" w:rsidP="00F26EB7">
      <w:pPr>
        <w:spacing w:line="360" w:lineRule="auto"/>
        <w:ind w:firstLine="709"/>
        <w:jc w:val="both"/>
        <w:rPr>
          <w:sz w:val="28"/>
          <w:szCs w:val="28"/>
        </w:rPr>
      </w:pPr>
      <w:r w:rsidRPr="001A61EA">
        <w:rPr>
          <w:sz w:val="28"/>
          <w:szCs w:val="28"/>
        </w:rPr>
        <w:t>канализационные насосные станции, соор</w:t>
      </w:r>
      <w:r>
        <w:rPr>
          <w:sz w:val="28"/>
          <w:szCs w:val="28"/>
        </w:rPr>
        <w:t>ужения оборотного водоснабжения, очистные сооружения;</w:t>
      </w:r>
    </w:p>
    <w:p w:rsidR="001F26A5" w:rsidRDefault="001F26A5" w:rsidP="00F26EB7">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1F26A5" w:rsidRDefault="001F26A5" w:rsidP="00F26EB7">
      <w:pPr>
        <w:tabs>
          <w:tab w:val="left" w:pos="993"/>
        </w:tabs>
        <w:spacing w:line="360" w:lineRule="auto"/>
        <w:ind w:firstLine="680"/>
        <w:jc w:val="both"/>
        <w:rPr>
          <w:sz w:val="28"/>
          <w:szCs w:val="28"/>
        </w:rPr>
      </w:pPr>
      <w:r>
        <w:rPr>
          <w:sz w:val="28"/>
          <w:szCs w:val="28"/>
        </w:rPr>
        <w:t>пункты оказания первой помощи</w:t>
      </w:r>
      <w:r w:rsidRPr="005B37A0">
        <w:rPr>
          <w:sz w:val="28"/>
          <w:szCs w:val="28"/>
        </w:rPr>
        <w:t>;</w:t>
      </w:r>
    </w:p>
    <w:p w:rsidR="001F26A5" w:rsidRPr="005B37A0" w:rsidRDefault="001F26A5" w:rsidP="00F26EB7">
      <w:pPr>
        <w:tabs>
          <w:tab w:val="left" w:pos="993"/>
        </w:tabs>
        <w:spacing w:line="360" w:lineRule="auto"/>
        <w:ind w:firstLine="680"/>
        <w:jc w:val="both"/>
        <w:rPr>
          <w:sz w:val="28"/>
          <w:szCs w:val="28"/>
        </w:rPr>
      </w:pPr>
      <w:r>
        <w:rPr>
          <w:sz w:val="28"/>
          <w:szCs w:val="28"/>
        </w:rPr>
        <w:t>склады горюче-смазочных материалов;</w:t>
      </w:r>
    </w:p>
    <w:p w:rsidR="001F26A5" w:rsidRPr="005B37A0" w:rsidRDefault="001F26A5" w:rsidP="00F26EB7">
      <w:pPr>
        <w:tabs>
          <w:tab w:val="left" w:pos="993"/>
        </w:tabs>
        <w:spacing w:line="360" w:lineRule="auto"/>
        <w:ind w:firstLine="680"/>
        <w:jc w:val="both"/>
        <w:rPr>
          <w:sz w:val="28"/>
          <w:szCs w:val="28"/>
        </w:rPr>
      </w:pPr>
      <w:r w:rsidRPr="005B37A0">
        <w:rPr>
          <w:sz w:val="28"/>
          <w:szCs w:val="28"/>
        </w:rPr>
        <w:t>площадки для мусоросборников;</w:t>
      </w:r>
    </w:p>
    <w:p w:rsidR="001F26A5" w:rsidRDefault="001F26A5" w:rsidP="00F26EB7">
      <w:pPr>
        <w:tabs>
          <w:tab w:val="left" w:pos="993"/>
        </w:tabs>
        <w:spacing w:line="360" w:lineRule="auto"/>
        <w:ind w:firstLine="680"/>
        <w:jc w:val="both"/>
        <w:rPr>
          <w:sz w:val="28"/>
          <w:szCs w:val="28"/>
        </w:rPr>
      </w:pPr>
      <w:r>
        <w:rPr>
          <w:sz w:val="28"/>
          <w:szCs w:val="28"/>
        </w:rPr>
        <w:t>общественные туалеты.</w:t>
      </w:r>
    </w:p>
    <w:p w:rsidR="003F5BF5" w:rsidRPr="00D06253" w:rsidRDefault="003F5BF5" w:rsidP="003F5BF5">
      <w:pPr>
        <w:spacing w:line="360" w:lineRule="auto"/>
        <w:ind w:firstLine="700"/>
        <w:jc w:val="both"/>
        <w:rPr>
          <w:sz w:val="28"/>
          <w:szCs w:val="28"/>
        </w:rPr>
      </w:pPr>
      <w:r w:rsidRPr="00E03359">
        <w:rPr>
          <w:b/>
          <w:sz w:val="28"/>
          <w:szCs w:val="28"/>
        </w:rPr>
        <w:t xml:space="preserve">Условно разрешенные виды использования: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826"/>
      </w:tblGrid>
      <w:tr w:rsidR="003F5BF5" w:rsidRPr="00317552" w:rsidTr="00363879">
        <w:tc>
          <w:tcPr>
            <w:tcW w:w="2602"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6963"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Деятельность, соответствующая виду разрешенного использования</w:t>
            </w:r>
          </w:p>
        </w:tc>
      </w:tr>
      <w:tr w:rsidR="003F5BF5" w:rsidRPr="00317552" w:rsidTr="00363879">
        <w:tc>
          <w:tcPr>
            <w:tcW w:w="2602"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Обеспечение деятельности в области гидрометеорологии и смежных с ней областях</w:t>
            </w:r>
          </w:p>
        </w:tc>
        <w:tc>
          <w:tcPr>
            <w:tcW w:w="6963"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3F5BF5" w:rsidRPr="00317552" w:rsidTr="00363879">
        <w:tc>
          <w:tcPr>
            <w:tcW w:w="2602"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lastRenderedPageBreak/>
              <w:t>Научное обеспечение сельского хозяйства</w:t>
            </w:r>
          </w:p>
        </w:tc>
        <w:tc>
          <w:tcPr>
            <w:tcW w:w="6963"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F5BF5" w:rsidRPr="003F5BF5" w:rsidRDefault="003F5BF5" w:rsidP="00363879">
            <w:pPr>
              <w:autoSpaceDE w:val="0"/>
              <w:autoSpaceDN w:val="0"/>
              <w:adjustRightInd w:val="0"/>
              <w:rPr>
                <w:rFonts w:eastAsia="Times New Roman"/>
              </w:rPr>
            </w:pPr>
            <w:r w:rsidRPr="003F5BF5">
              <w:rPr>
                <w:rFonts w:eastAsia="Times New Roman"/>
              </w:rPr>
              <w:t>размещение коллекций генетических ресурсов растений</w:t>
            </w:r>
          </w:p>
        </w:tc>
      </w:tr>
      <w:tr w:rsidR="003F5BF5" w:rsidRPr="00317552" w:rsidTr="00363879">
        <w:tc>
          <w:tcPr>
            <w:tcW w:w="2602"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Обеспечение сельскохозяйственного производства</w:t>
            </w:r>
          </w:p>
        </w:tc>
        <w:tc>
          <w:tcPr>
            <w:tcW w:w="6963"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1F26A5" w:rsidRPr="00D70CBF" w:rsidRDefault="001F26A5" w:rsidP="00D70CBF">
      <w:pPr>
        <w:autoSpaceDE w:val="0"/>
        <w:autoSpaceDN w:val="0"/>
        <w:adjustRightInd w:val="0"/>
        <w:spacing w:before="200" w:after="200" w:line="360" w:lineRule="auto"/>
        <w:ind w:firstLine="709"/>
        <w:jc w:val="both"/>
        <w:outlineLvl w:val="5"/>
        <w:rPr>
          <w:i/>
          <w:iCs/>
          <w:sz w:val="28"/>
          <w:szCs w:val="28"/>
        </w:rPr>
      </w:pPr>
      <w:r w:rsidRPr="00D70CBF">
        <w:rPr>
          <w:b/>
          <w:bCs/>
          <w:sz w:val="28"/>
          <w:szCs w:val="28"/>
        </w:rPr>
        <w:t>Сх3 Зона садоводства и огородничества</w:t>
      </w:r>
    </w:p>
    <w:p w:rsidR="001F26A5" w:rsidRPr="001A61EA" w:rsidRDefault="001F26A5" w:rsidP="00F26EB7">
      <w:pPr>
        <w:autoSpaceDE w:val="0"/>
        <w:autoSpaceDN w:val="0"/>
        <w:adjustRightInd w:val="0"/>
        <w:spacing w:line="360" w:lineRule="auto"/>
        <w:ind w:firstLine="680"/>
        <w:jc w:val="both"/>
        <w:rPr>
          <w:sz w:val="28"/>
          <w:szCs w:val="28"/>
        </w:rPr>
      </w:pPr>
      <w:r w:rsidRPr="00B900A2">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Default="001F26A5" w:rsidP="00F26EB7">
      <w:pPr>
        <w:tabs>
          <w:tab w:val="left" w:pos="993"/>
        </w:tabs>
        <w:spacing w:line="360" w:lineRule="auto"/>
        <w:ind w:firstLine="680"/>
        <w:jc w:val="both"/>
        <w:rPr>
          <w:sz w:val="28"/>
          <w:szCs w:val="28"/>
        </w:rPr>
      </w:pPr>
      <w:r w:rsidRPr="001A61EA">
        <w:rPr>
          <w:sz w:val="28"/>
          <w:szCs w:val="28"/>
        </w:rPr>
        <w:t>сад</w:t>
      </w:r>
      <w:r>
        <w:rPr>
          <w:sz w:val="28"/>
          <w:szCs w:val="28"/>
        </w:rPr>
        <w:t>овые участки;</w:t>
      </w:r>
    </w:p>
    <w:p w:rsidR="001F26A5" w:rsidRDefault="001F26A5" w:rsidP="00F26EB7">
      <w:pPr>
        <w:tabs>
          <w:tab w:val="left" w:pos="993"/>
        </w:tabs>
        <w:spacing w:line="360" w:lineRule="auto"/>
        <w:ind w:firstLine="680"/>
        <w:jc w:val="both"/>
        <w:rPr>
          <w:sz w:val="28"/>
          <w:szCs w:val="28"/>
        </w:rPr>
      </w:pPr>
      <w:r w:rsidRPr="001A61EA">
        <w:rPr>
          <w:sz w:val="28"/>
          <w:szCs w:val="28"/>
        </w:rPr>
        <w:t>огород</w:t>
      </w:r>
      <w:r>
        <w:rPr>
          <w:sz w:val="28"/>
          <w:szCs w:val="28"/>
        </w:rPr>
        <w:t>ные участки;</w:t>
      </w:r>
    </w:p>
    <w:p w:rsidR="001F26A5" w:rsidRPr="001A61EA" w:rsidRDefault="001F26A5" w:rsidP="00F26EB7">
      <w:pPr>
        <w:tabs>
          <w:tab w:val="left" w:pos="993"/>
        </w:tabs>
        <w:spacing w:line="360" w:lineRule="auto"/>
        <w:ind w:firstLine="680"/>
        <w:jc w:val="both"/>
        <w:rPr>
          <w:sz w:val="28"/>
          <w:szCs w:val="28"/>
        </w:rPr>
      </w:pPr>
      <w:r w:rsidRPr="001A61EA">
        <w:rPr>
          <w:sz w:val="28"/>
          <w:szCs w:val="28"/>
        </w:rPr>
        <w:t xml:space="preserve">аптечные </w:t>
      </w:r>
      <w:r>
        <w:rPr>
          <w:sz w:val="28"/>
          <w:szCs w:val="28"/>
        </w:rPr>
        <w:t>организации</w:t>
      </w:r>
      <w:r w:rsidRPr="001A61EA">
        <w:rPr>
          <w:sz w:val="28"/>
          <w:szCs w:val="28"/>
        </w:rPr>
        <w:t xml:space="preserve">; </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магазины, и</w:t>
      </w:r>
      <w:r>
        <w:rPr>
          <w:sz w:val="28"/>
          <w:szCs w:val="28"/>
        </w:rPr>
        <w:t>ные объекты розничной торговли;</w:t>
      </w:r>
    </w:p>
    <w:p w:rsidR="001F26A5" w:rsidRPr="001A61EA" w:rsidRDefault="001F26A5" w:rsidP="00F26EB7">
      <w:pPr>
        <w:autoSpaceDE w:val="0"/>
        <w:autoSpaceDN w:val="0"/>
        <w:adjustRightInd w:val="0"/>
        <w:spacing w:line="360" w:lineRule="auto"/>
        <w:ind w:firstLine="680"/>
        <w:jc w:val="both"/>
        <w:rPr>
          <w:sz w:val="28"/>
          <w:szCs w:val="28"/>
        </w:rPr>
      </w:pPr>
      <w:r w:rsidRPr="00E85CE7">
        <w:rPr>
          <w:sz w:val="28"/>
          <w:szCs w:val="28"/>
        </w:rPr>
        <w:t>некапитальные строения объектов общественного питания (кафе, закусочные и т.п.);</w:t>
      </w:r>
    </w:p>
    <w:p w:rsidR="001F26A5" w:rsidRPr="00D02382" w:rsidRDefault="001F26A5" w:rsidP="00F26EB7">
      <w:pPr>
        <w:tabs>
          <w:tab w:val="left" w:pos="993"/>
        </w:tabs>
        <w:spacing w:line="360" w:lineRule="auto"/>
        <w:ind w:firstLine="680"/>
        <w:jc w:val="both"/>
        <w:rPr>
          <w:sz w:val="28"/>
          <w:szCs w:val="28"/>
        </w:rPr>
      </w:pPr>
      <w:r>
        <w:rPr>
          <w:sz w:val="28"/>
          <w:szCs w:val="28"/>
        </w:rPr>
        <w:t>пункты оказания первой помощи.</w:t>
      </w:r>
    </w:p>
    <w:p w:rsidR="001F26A5" w:rsidRPr="00BE3C2C" w:rsidRDefault="001F26A5" w:rsidP="00F26EB7">
      <w:pPr>
        <w:pStyle w:val="af7"/>
        <w:spacing w:before="200" w:after="200" w:line="360" w:lineRule="auto"/>
        <w:ind w:left="0" w:firstLine="680"/>
        <w:rPr>
          <w:rFonts w:ascii="Times New Roman" w:hAnsi="Times New Roman" w:cs="Times New Roman"/>
          <w:sz w:val="28"/>
          <w:szCs w:val="28"/>
        </w:rPr>
      </w:pPr>
      <w:r w:rsidRPr="00D02382">
        <w:rPr>
          <w:rFonts w:ascii="Times New Roman" w:hAnsi="Times New Roman" w:cs="Times New Roman"/>
          <w:sz w:val="28"/>
          <w:szCs w:val="28"/>
        </w:rPr>
        <w:tab/>
      </w:r>
      <w:r w:rsidRPr="001A61EA">
        <w:rPr>
          <w:rFonts w:ascii="Times New Roman" w:hAnsi="Times New Roman" w:cs="Times New Roman"/>
          <w:sz w:val="28"/>
          <w:szCs w:val="28"/>
        </w:rPr>
        <w:t>Вспомогательные виды разрешенного использования:</w:t>
      </w:r>
    </w:p>
    <w:p w:rsidR="001F26A5" w:rsidRPr="00BE3C2C" w:rsidRDefault="001F26A5" w:rsidP="00F26EB7">
      <w:pPr>
        <w:tabs>
          <w:tab w:val="left" w:pos="993"/>
        </w:tabs>
        <w:spacing w:line="360" w:lineRule="auto"/>
        <w:ind w:firstLine="680"/>
        <w:jc w:val="both"/>
        <w:rPr>
          <w:sz w:val="28"/>
          <w:szCs w:val="28"/>
        </w:rPr>
      </w:pPr>
      <w:r>
        <w:rPr>
          <w:sz w:val="28"/>
          <w:szCs w:val="28"/>
        </w:rPr>
        <w:t>жилые строения на садовых участках;</w:t>
      </w:r>
    </w:p>
    <w:p w:rsidR="001F26A5" w:rsidRDefault="001F26A5" w:rsidP="00F26EB7">
      <w:pPr>
        <w:tabs>
          <w:tab w:val="left" w:pos="993"/>
        </w:tabs>
        <w:spacing w:line="360" w:lineRule="auto"/>
        <w:ind w:firstLine="680"/>
        <w:jc w:val="both"/>
        <w:rPr>
          <w:sz w:val="28"/>
          <w:szCs w:val="28"/>
        </w:rPr>
      </w:pPr>
      <w:r>
        <w:rPr>
          <w:sz w:val="28"/>
          <w:szCs w:val="28"/>
        </w:rPr>
        <w:t>о</w:t>
      </w:r>
      <w:r w:rsidRPr="00BE3C2C">
        <w:rPr>
          <w:sz w:val="28"/>
          <w:szCs w:val="28"/>
        </w:rPr>
        <w:t>ранжереи</w:t>
      </w:r>
      <w:r>
        <w:rPr>
          <w:sz w:val="28"/>
          <w:szCs w:val="28"/>
        </w:rPr>
        <w:t>, палисадники;</w:t>
      </w:r>
    </w:p>
    <w:p w:rsidR="001F26A5" w:rsidRPr="00BB329F" w:rsidRDefault="001F26A5" w:rsidP="00F26EB7">
      <w:pPr>
        <w:tabs>
          <w:tab w:val="left" w:pos="993"/>
        </w:tabs>
        <w:spacing w:line="360" w:lineRule="auto"/>
        <w:ind w:firstLine="680"/>
        <w:jc w:val="both"/>
        <w:rPr>
          <w:sz w:val="28"/>
          <w:szCs w:val="28"/>
        </w:rPr>
      </w:pPr>
      <w:r w:rsidRPr="00BE3C2C">
        <w:rPr>
          <w:sz w:val="28"/>
          <w:szCs w:val="28"/>
        </w:rPr>
        <w:t>надворные постройки (сараи, бани, туалеты</w:t>
      </w:r>
      <w:r>
        <w:rPr>
          <w:sz w:val="28"/>
          <w:szCs w:val="28"/>
        </w:rPr>
        <w:t xml:space="preserve"> и т.п.</w:t>
      </w:r>
      <w:r w:rsidRPr="00BE3C2C">
        <w:rPr>
          <w:sz w:val="28"/>
          <w:szCs w:val="28"/>
        </w:rPr>
        <w:t>);</w:t>
      </w:r>
    </w:p>
    <w:p w:rsidR="001F26A5" w:rsidRPr="00BB329F" w:rsidRDefault="001F26A5" w:rsidP="00F26EB7">
      <w:pPr>
        <w:tabs>
          <w:tab w:val="left" w:pos="993"/>
        </w:tabs>
        <w:spacing w:line="360" w:lineRule="auto"/>
        <w:ind w:firstLine="680"/>
        <w:jc w:val="both"/>
        <w:rPr>
          <w:sz w:val="28"/>
          <w:szCs w:val="28"/>
        </w:rPr>
      </w:pPr>
      <w:r w:rsidRPr="00BB329F">
        <w:rPr>
          <w:sz w:val="28"/>
          <w:szCs w:val="28"/>
        </w:rPr>
        <w:t xml:space="preserve">резервуары для хранения воды; </w:t>
      </w:r>
    </w:p>
    <w:p w:rsidR="001F26A5" w:rsidRPr="00BE3C2C" w:rsidRDefault="001F26A5" w:rsidP="00F26EB7">
      <w:pPr>
        <w:tabs>
          <w:tab w:val="left" w:pos="993"/>
        </w:tabs>
        <w:spacing w:line="360" w:lineRule="auto"/>
        <w:ind w:firstLine="680"/>
        <w:jc w:val="both"/>
        <w:rPr>
          <w:sz w:val="28"/>
          <w:szCs w:val="28"/>
        </w:rPr>
      </w:pPr>
      <w:r w:rsidRPr="00BB329F">
        <w:rPr>
          <w:sz w:val="28"/>
          <w:szCs w:val="28"/>
        </w:rPr>
        <w:t xml:space="preserve">постройки для содержания </w:t>
      </w:r>
      <w:r w:rsidRPr="001A61EA">
        <w:rPr>
          <w:sz w:val="28"/>
          <w:szCs w:val="28"/>
        </w:rPr>
        <w:t>домашних животных</w:t>
      </w:r>
      <w:r>
        <w:rPr>
          <w:sz w:val="28"/>
          <w:szCs w:val="28"/>
        </w:rPr>
        <w:t>, скота</w:t>
      </w:r>
      <w:r w:rsidRPr="001A61EA">
        <w:rPr>
          <w:sz w:val="28"/>
          <w:szCs w:val="28"/>
        </w:rPr>
        <w:t xml:space="preserve"> и птицы; </w:t>
      </w:r>
    </w:p>
    <w:p w:rsidR="001F26A5" w:rsidRPr="00BE3C2C" w:rsidRDefault="001F26A5" w:rsidP="00F26EB7">
      <w:pPr>
        <w:tabs>
          <w:tab w:val="left" w:pos="993"/>
        </w:tabs>
        <w:spacing w:line="360" w:lineRule="auto"/>
        <w:ind w:firstLine="680"/>
        <w:jc w:val="both"/>
        <w:rPr>
          <w:sz w:val="28"/>
          <w:szCs w:val="28"/>
        </w:rPr>
      </w:pPr>
      <w:r w:rsidRPr="00BE3C2C">
        <w:rPr>
          <w:sz w:val="28"/>
          <w:szCs w:val="28"/>
        </w:rPr>
        <w:t>скважины для забора воды, колодцы;</w:t>
      </w:r>
    </w:p>
    <w:p w:rsidR="001F26A5" w:rsidRPr="00BE3C2C" w:rsidRDefault="001F26A5" w:rsidP="00F26EB7">
      <w:pPr>
        <w:tabs>
          <w:tab w:val="left" w:pos="993"/>
        </w:tabs>
        <w:spacing w:line="360" w:lineRule="auto"/>
        <w:ind w:firstLine="680"/>
        <w:jc w:val="both"/>
        <w:rPr>
          <w:sz w:val="28"/>
          <w:szCs w:val="28"/>
        </w:rPr>
      </w:pPr>
      <w:r w:rsidRPr="00BE3C2C">
        <w:rPr>
          <w:sz w:val="28"/>
          <w:szCs w:val="28"/>
        </w:rPr>
        <w:lastRenderedPageBreak/>
        <w:t>гаражи и открытые стоянки легкового автотранспорта;</w:t>
      </w:r>
    </w:p>
    <w:p w:rsidR="001F26A5" w:rsidRPr="00BE3C2C" w:rsidRDefault="001F26A5" w:rsidP="00F26EB7">
      <w:pPr>
        <w:tabs>
          <w:tab w:val="left" w:pos="993"/>
        </w:tabs>
        <w:spacing w:line="360" w:lineRule="auto"/>
        <w:ind w:firstLine="680"/>
        <w:jc w:val="both"/>
        <w:rPr>
          <w:sz w:val="28"/>
          <w:szCs w:val="28"/>
        </w:rPr>
      </w:pPr>
      <w:r w:rsidRPr="00BE3C2C">
        <w:rPr>
          <w:sz w:val="28"/>
          <w:szCs w:val="28"/>
        </w:rPr>
        <w:t>площадки для мусоросборников;</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детские площадки, площадки для отдыха и спортивных занятий;</w:t>
      </w:r>
    </w:p>
    <w:p w:rsidR="001F26A5" w:rsidRDefault="001F26A5" w:rsidP="00F26EB7">
      <w:pPr>
        <w:tabs>
          <w:tab w:val="left" w:pos="993"/>
        </w:tabs>
        <w:spacing w:line="360" w:lineRule="auto"/>
        <w:ind w:firstLine="680"/>
        <w:jc w:val="both"/>
        <w:rPr>
          <w:sz w:val="28"/>
          <w:szCs w:val="28"/>
        </w:rPr>
      </w:pPr>
      <w:r w:rsidRPr="00BB329F">
        <w:rPr>
          <w:sz w:val="28"/>
          <w:szCs w:val="28"/>
        </w:rPr>
        <w:t>хозяйственные площадки</w:t>
      </w:r>
      <w:r>
        <w:rPr>
          <w:sz w:val="28"/>
          <w:szCs w:val="28"/>
        </w:rPr>
        <w:t>;</w:t>
      </w:r>
    </w:p>
    <w:p w:rsidR="001F26A5" w:rsidRPr="00BB329F" w:rsidRDefault="001F26A5" w:rsidP="00F26EB7">
      <w:pPr>
        <w:tabs>
          <w:tab w:val="left" w:pos="993"/>
        </w:tabs>
        <w:spacing w:line="360" w:lineRule="auto"/>
        <w:ind w:firstLine="680"/>
        <w:jc w:val="both"/>
        <w:rPr>
          <w:sz w:val="28"/>
          <w:szCs w:val="28"/>
        </w:rPr>
      </w:pPr>
      <w:r w:rsidRPr="00BB329F">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26A5" w:rsidRPr="001A61EA" w:rsidRDefault="001F26A5" w:rsidP="00F26EB7">
      <w:pPr>
        <w:tabs>
          <w:tab w:val="left" w:pos="993"/>
        </w:tabs>
        <w:spacing w:line="360" w:lineRule="auto"/>
        <w:ind w:firstLine="680"/>
        <w:jc w:val="both"/>
        <w:rPr>
          <w:sz w:val="28"/>
          <w:szCs w:val="28"/>
        </w:rPr>
      </w:pPr>
      <w:r>
        <w:rPr>
          <w:sz w:val="28"/>
          <w:szCs w:val="28"/>
        </w:rPr>
        <w:t>объекты здравоохранения по оказанию первичной медико-санитарной помощи;</w:t>
      </w:r>
    </w:p>
    <w:p w:rsidR="001F26A5" w:rsidRDefault="001F26A5" w:rsidP="00F26EB7">
      <w:pPr>
        <w:autoSpaceDE w:val="0"/>
        <w:autoSpaceDN w:val="0"/>
        <w:adjustRightInd w:val="0"/>
        <w:spacing w:line="360" w:lineRule="auto"/>
        <w:ind w:firstLine="680"/>
        <w:jc w:val="both"/>
        <w:rPr>
          <w:sz w:val="28"/>
          <w:szCs w:val="28"/>
        </w:rPr>
      </w:pPr>
      <w:r w:rsidRPr="00926C7E">
        <w:rPr>
          <w:sz w:val="28"/>
          <w:szCs w:val="28"/>
        </w:rPr>
        <w:t>объекты</w:t>
      </w:r>
      <w:r>
        <w:rPr>
          <w:sz w:val="28"/>
          <w:szCs w:val="28"/>
        </w:rPr>
        <w:t xml:space="preserve">, предназначенные для предупреждения и </w:t>
      </w:r>
      <w:r w:rsidRPr="00926C7E">
        <w:rPr>
          <w:sz w:val="28"/>
          <w:szCs w:val="28"/>
        </w:rPr>
        <w:t>защиты населения от чрезвычайных ситуаций</w:t>
      </w:r>
    </w:p>
    <w:p w:rsidR="003F5BF5" w:rsidRPr="00E03359" w:rsidRDefault="003F5BF5" w:rsidP="003F5BF5">
      <w:pPr>
        <w:spacing w:line="360" w:lineRule="auto"/>
        <w:ind w:firstLine="700"/>
        <w:jc w:val="both"/>
        <w:rPr>
          <w:sz w:val="28"/>
          <w:szCs w:val="28"/>
        </w:rPr>
      </w:pPr>
      <w:r w:rsidRPr="00E03359">
        <w:rPr>
          <w:b/>
          <w:sz w:val="28"/>
          <w:szCs w:val="28"/>
        </w:rPr>
        <w:t>Условно разрешенные виды использования: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w:t>
            </w:r>
            <w:r w:rsidRPr="00317552">
              <w:rPr>
                <w:bCs/>
              </w:rPr>
              <w:br/>
              <w:t>виду разрешенного использования</w:t>
            </w: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Магазины</w:t>
            </w:r>
          </w:p>
        </w:tc>
        <w:tc>
          <w:tcPr>
            <w:tcW w:w="7287"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Общественное питание</w:t>
            </w:r>
          </w:p>
        </w:tc>
        <w:tc>
          <w:tcPr>
            <w:tcW w:w="7287"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F26A5" w:rsidRDefault="001F26A5" w:rsidP="009E4978">
      <w:pPr>
        <w:pStyle w:val="af8"/>
        <w:widowControl w:val="0"/>
        <w:spacing w:before="200" w:after="200"/>
        <w:ind w:firstLine="680"/>
        <w:jc w:val="center"/>
      </w:pPr>
      <w:r w:rsidRPr="00B97A87">
        <w:t>ПРОИЗВОДСТВЕННЫЕ ЗОНЫ</w:t>
      </w:r>
    </w:p>
    <w:p w:rsidR="001F26A5" w:rsidRPr="00D70CBF"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 xml:space="preserve">П1 Производственная зона </w:t>
      </w:r>
    </w:p>
    <w:p w:rsidR="001F26A5" w:rsidRPr="005B37A0" w:rsidRDefault="001F26A5" w:rsidP="00F26EB7">
      <w:pPr>
        <w:autoSpaceDE w:val="0"/>
        <w:autoSpaceDN w:val="0"/>
        <w:adjustRightInd w:val="0"/>
        <w:spacing w:line="360" w:lineRule="auto"/>
        <w:ind w:firstLine="680"/>
        <w:jc w:val="both"/>
        <w:rPr>
          <w:sz w:val="28"/>
          <w:szCs w:val="28"/>
        </w:rPr>
      </w:pPr>
      <w:r>
        <w:rPr>
          <w:sz w:val="28"/>
          <w:szCs w:val="28"/>
        </w:rPr>
        <w:t>Зона П1</w:t>
      </w:r>
      <w:r w:rsidRPr="005B37A0">
        <w:rPr>
          <w:sz w:val="28"/>
          <w:szCs w:val="28"/>
        </w:rPr>
        <w:t xml:space="preserve"> выделена в целях формирования комплексо</w:t>
      </w:r>
      <w:r>
        <w:rPr>
          <w:sz w:val="28"/>
          <w:szCs w:val="28"/>
        </w:rPr>
        <w:t xml:space="preserve">в производственных, коммунальных предприятий и складских баз </w:t>
      </w:r>
      <w:r w:rsidRPr="00502B2B">
        <w:rPr>
          <w:sz w:val="28"/>
          <w:szCs w:val="28"/>
        </w:rPr>
        <w:t>различного класса опасности</w:t>
      </w:r>
      <w:r>
        <w:rPr>
          <w:sz w:val="28"/>
          <w:szCs w:val="28"/>
        </w:rPr>
        <w:t xml:space="preserve">, </w:t>
      </w:r>
      <w:r w:rsidRPr="005B37A0">
        <w:rPr>
          <w:sz w:val="28"/>
          <w:szCs w:val="28"/>
        </w:rPr>
        <w:t>размещения необходимых объектов инженерной и транспортной инфраструктуры.</w:t>
      </w:r>
    </w:p>
    <w:p w:rsidR="001F26A5" w:rsidRPr="00786041" w:rsidRDefault="001F26A5" w:rsidP="00F26EB7">
      <w:pPr>
        <w:autoSpaceDE w:val="0"/>
        <w:autoSpaceDN w:val="0"/>
        <w:adjustRightInd w:val="0"/>
        <w:spacing w:line="360" w:lineRule="auto"/>
        <w:ind w:firstLine="680"/>
        <w:jc w:val="both"/>
        <w:rPr>
          <w:b/>
          <w:bCs/>
          <w:sz w:val="28"/>
          <w:szCs w:val="28"/>
        </w:rPr>
      </w:pPr>
      <w:r>
        <w:rPr>
          <w:sz w:val="28"/>
          <w:szCs w:val="28"/>
        </w:rPr>
        <w:t xml:space="preserve">Сочетание различных видов разрешенного использования недвижимости в данной зоне </w:t>
      </w:r>
      <w:r w:rsidR="003F5BF5">
        <w:rPr>
          <w:sz w:val="28"/>
          <w:szCs w:val="28"/>
        </w:rPr>
        <w:t>возможно только</w:t>
      </w:r>
      <w:r>
        <w:rPr>
          <w:sz w:val="28"/>
          <w:szCs w:val="28"/>
        </w:rPr>
        <w:t xml:space="preserve"> при условии соблюдения нормативных санитарных требований.</w:t>
      </w:r>
    </w:p>
    <w:p w:rsidR="001F26A5" w:rsidRPr="00786041" w:rsidRDefault="001F26A5" w:rsidP="00F26EB7">
      <w:pPr>
        <w:autoSpaceDE w:val="0"/>
        <w:autoSpaceDN w:val="0"/>
        <w:adjustRightInd w:val="0"/>
        <w:spacing w:before="200" w:after="200" w:line="360" w:lineRule="auto"/>
        <w:ind w:firstLine="680"/>
        <w:jc w:val="both"/>
        <w:rPr>
          <w:b/>
          <w:bCs/>
          <w:sz w:val="28"/>
          <w:szCs w:val="28"/>
        </w:rPr>
      </w:pPr>
      <w:r w:rsidRPr="00786041">
        <w:rPr>
          <w:b/>
          <w:bCs/>
          <w:sz w:val="28"/>
          <w:szCs w:val="28"/>
        </w:rPr>
        <w:t>Основные виды разрешенного использования земельных участков:</w:t>
      </w:r>
    </w:p>
    <w:p w:rsidR="001F26A5" w:rsidRDefault="001F26A5" w:rsidP="00F26EB7">
      <w:pPr>
        <w:autoSpaceDE w:val="0"/>
        <w:autoSpaceDN w:val="0"/>
        <w:adjustRightInd w:val="0"/>
        <w:spacing w:line="360" w:lineRule="auto"/>
        <w:ind w:firstLine="680"/>
        <w:jc w:val="both"/>
        <w:rPr>
          <w:sz w:val="28"/>
          <w:szCs w:val="28"/>
        </w:rPr>
      </w:pPr>
      <w:r>
        <w:rPr>
          <w:sz w:val="28"/>
          <w:szCs w:val="28"/>
        </w:rPr>
        <w:lastRenderedPageBreak/>
        <w:t>производственные предприятия;</w:t>
      </w:r>
    </w:p>
    <w:p w:rsidR="001F26A5" w:rsidRDefault="001F26A5" w:rsidP="00F26EB7">
      <w:pPr>
        <w:autoSpaceDE w:val="0"/>
        <w:autoSpaceDN w:val="0"/>
        <w:adjustRightInd w:val="0"/>
        <w:spacing w:line="360" w:lineRule="auto"/>
        <w:ind w:firstLine="680"/>
        <w:jc w:val="both"/>
        <w:rPr>
          <w:sz w:val="28"/>
          <w:szCs w:val="28"/>
        </w:rPr>
      </w:pPr>
      <w:r>
        <w:rPr>
          <w:sz w:val="28"/>
          <w:szCs w:val="28"/>
        </w:rPr>
        <w:t>коммунальные объекты;</w:t>
      </w:r>
    </w:p>
    <w:p w:rsidR="001F26A5" w:rsidRDefault="001F26A5" w:rsidP="00F26EB7">
      <w:pPr>
        <w:autoSpaceDE w:val="0"/>
        <w:autoSpaceDN w:val="0"/>
        <w:adjustRightInd w:val="0"/>
        <w:spacing w:line="360" w:lineRule="auto"/>
        <w:ind w:firstLine="680"/>
        <w:jc w:val="both"/>
        <w:rPr>
          <w:sz w:val="28"/>
          <w:szCs w:val="28"/>
        </w:rPr>
      </w:pPr>
      <w:r>
        <w:rPr>
          <w:sz w:val="28"/>
          <w:szCs w:val="28"/>
        </w:rPr>
        <w:t>склады;</w:t>
      </w:r>
    </w:p>
    <w:p w:rsidR="001F26A5" w:rsidRDefault="001F26A5" w:rsidP="001F5766">
      <w:pPr>
        <w:tabs>
          <w:tab w:val="left" w:pos="993"/>
        </w:tabs>
        <w:spacing w:line="360" w:lineRule="auto"/>
        <w:ind w:firstLine="680"/>
        <w:jc w:val="both"/>
        <w:rPr>
          <w:sz w:val="28"/>
          <w:szCs w:val="28"/>
        </w:rPr>
      </w:pPr>
      <w:r w:rsidRPr="00226ECE">
        <w:rPr>
          <w:sz w:val="28"/>
          <w:szCs w:val="28"/>
        </w:rPr>
        <w:t>административные здания</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офисные здания</w:t>
      </w:r>
      <w:r w:rsidRPr="00226ECE">
        <w:rPr>
          <w:sz w:val="28"/>
          <w:szCs w:val="28"/>
        </w:rPr>
        <w:t>;</w:t>
      </w:r>
    </w:p>
    <w:p w:rsidR="001F26A5" w:rsidRPr="00226ECE" w:rsidRDefault="001F26A5" w:rsidP="00F26EB7">
      <w:pPr>
        <w:tabs>
          <w:tab w:val="left" w:pos="993"/>
        </w:tabs>
        <w:spacing w:line="360" w:lineRule="auto"/>
        <w:ind w:firstLine="680"/>
        <w:jc w:val="both"/>
        <w:rPr>
          <w:sz w:val="28"/>
          <w:szCs w:val="28"/>
        </w:rPr>
      </w:pPr>
      <w:r>
        <w:rPr>
          <w:sz w:val="28"/>
          <w:szCs w:val="28"/>
        </w:rPr>
        <w:t>кредитные организации;</w:t>
      </w:r>
    </w:p>
    <w:p w:rsidR="001F26A5" w:rsidRPr="00786041" w:rsidRDefault="001F26A5" w:rsidP="00F26EB7">
      <w:pPr>
        <w:autoSpaceDE w:val="0"/>
        <w:autoSpaceDN w:val="0"/>
        <w:adjustRightInd w:val="0"/>
        <w:spacing w:line="360" w:lineRule="auto"/>
        <w:ind w:firstLine="680"/>
        <w:jc w:val="both"/>
        <w:rPr>
          <w:sz w:val="28"/>
          <w:szCs w:val="28"/>
        </w:rPr>
      </w:pPr>
      <w:r w:rsidRPr="007B51B4">
        <w:rPr>
          <w:sz w:val="28"/>
          <w:szCs w:val="28"/>
        </w:rPr>
        <w:t>проектные, научно-исследовательские, конструкторские и изыскательские организации, связанные с обслуживанием предприятий, включая лаборатории;</w:t>
      </w:r>
    </w:p>
    <w:p w:rsidR="001F26A5" w:rsidRDefault="001F26A5" w:rsidP="00F26EB7">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коммерческого и индивидуального транспорта;</w:t>
      </w:r>
    </w:p>
    <w:p w:rsidR="001F26A5" w:rsidRDefault="001F26A5" w:rsidP="00F26EB7">
      <w:pPr>
        <w:tabs>
          <w:tab w:val="left" w:pos="993"/>
        </w:tabs>
        <w:spacing w:line="360" w:lineRule="auto"/>
        <w:ind w:firstLine="680"/>
        <w:jc w:val="both"/>
        <w:rPr>
          <w:sz w:val="28"/>
          <w:szCs w:val="28"/>
        </w:rPr>
      </w:pPr>
      <w:r w:rsidRPr="00226ECE">
        <w:rPr>
          <w:sz w:val="28"/>
          <w:szCs w:val="28"/>
        </w:rPr>
        <w:t>зеленые насаждения специального назначения;</w:t>
      </w:r>
    </w:p>
    <w:p w:rsidR="001F26A5" w:rsidRPr="00226ECE" w:rsidRDefault="001F26A5" w:rsidP="00F26EB7">
      <w:pPr>
        <w:autoSpaceDE w:val="0"/>
        <w:autoSpaceDN w:val="0"/>
        <w:adjustRightInd w:val="0"/>
        <w:spacing w:line="360" w:lineRule="auto"/>
        <w:ind w:firstLine="680"/>
        <w:jc w:val="both"/>
        <w:rPr>
          <w:sz w:val="28"/>
          <w:szCs w:val="28"/>
        </w:rPr>
      </w:pPr>
      <w:r w:rsidRPr="00F26D3E">
        <w:rPr>
          <w:sz w:val="28"/>
          <w:szCs w:val="28"/>
        </w:rPr>
        <w:t>пункты охраны общественного порядка;</w:t>
      </w:r>
    </w:p>
    <w:p w:rsidR="001F26A5" w:rsidRDefault="001F26A5" w:rsidP="00F26EB7">
      <w:pPr>
        <w:autoSpaceDE w:val="0"/>
        <w:autoSpaceDN w:val="0"/>
        <w:adjustRightInd w:val="0"/>
        <w:spacing w:line="360" w:lineRule="auto"/>
        <w:ind w:firstLine="680"/>
        <w:jc w:val="both"/>
        <w:rPr>
          <w:sz w:val="28"/>
          <w:szCs w:val="28"/>
        </w:rPr>
      </w:pPr>
      <w:r w:rsidRPr="00226ECE">
        <w:rPr>
          <w:sz w:val="28"/>
          <w:szCs w:val="28"/>
        </w:rPr>
        <w:t>пожарные депо.</w:t>
      </w:r>
    </w:p>
    <w:p w:rsidR="001F26A5" w:rsidRPr="00786041" w:rsidRDefault="001F26A5" w:rsidP="00F26EB7">
      <w:pPr>
        <w:autoSpaceDE w:val="0"/>
        <w:autoSpaceDN w:val="0"/>
        <w:adjustRightInd w:val="0"/>
        <w:spacing w:before="200" w:after="200" w:line="360" w:lineRule="auto"/>
        <w:ind w:firstLine="680"/>
        <w:jc w:val="both"/>
        <w:rPr>
          <w:b/>
          <w:bCs/>
          <w:sz w:val="28"/>
          <w:szCs w:val="28"/>
        </w:rPr>
      </w:pPr>
      <w:r w:rsidRPr="00786041">
        <w:rPr>
          <w:b/>
          <w:bCs/>
          <w:sz w:val="28"/>
          <w:szCs w:val="28"/>
        </w:rPr>
        <w:t xml:space="preserve">Вспомогательные виды разрешённого использования земельных </w:t>
      </w:r>
      <w:r w:rsidR="003F5BF5">
        <w:rPr>
          <w:b/>
          <w:bCs/>
          <w:sz w:val="28"/>
          <w:szCs w:val="28"/>
        </w:rPr>
        <w:t>у</w:t>
      </w:r>
      <w:r w:rsidRPr="00786041">
        <w:rPr>
          <w:b/>
          <w:bCs/>
          <w:sz w:val="28"/>
          <w:szCs w:val="28"/>
        </w:rPr>
        <w:t>частков:</w:t>
      </w:r>
    </w:p>
    <w:p w:rsidR="001F26A5" w:rsidRPr="00874F40" w:rsidRDefault="001F26A5" w:rsidP="00F26EB7">
      <w:pPr>
        <w:autoSpaceDE w:val="0"/>
        <w:autoSpaceDN w:val="0"/>
        <w:adjustRightInd w:val="0"/>
        <w:spacing w:line="360" w:lineRule="auto"/>
        <w:ind w:firstLine="680"/>
        <w:jc w:val="both"/>
        <w:rPr>
          <w:sz w:val="28"/>
          <w:szCs w:val="28"/>
        </w:rPr>
      </w:pPr>
      <w:r w:rsidRPr="00874F40">
        <w:rPr>
          <w:sz w:val="28"/>
          <w:szCs w:val="28"/>
        </w:rPr>
        <w:t>о</w:t>
      </w:r>
      <w:r w:rsidRPr="007B51B4">
        <w:rPr>
          <w:sz w:val="28"/>
          <w:szCs w:val="28"/>
        </w:rPr>
        <w:t>фисные и бытовые здания и помещения</w:t>
      </w:r>
      <w:r w:rsidRPr="00310ADC">
        <w:rPr>
          <w:sz w:val="28"/>
          <w:szCs w:val="28"/>
        </w:rPr>
        <w:t xml:space="preserve"> предприятий</w:t>
      </w:r>
      <w:r w:rsidRPr="007B51B4">
        <w:rPr>
          <w:sz w:val="28"/>
          <w:szCs w:val="28"/>
        </w:rPr>
        <w:t>;</w:t>
      </w:r>
    </w:p>
    <w:p w:rsidR="001F26A5" w:rsidRPr="00786041" w:rsidRDefault="001F26A5" w:rsidP="00F26EB7">
      <w:pPr>
        <w:autoSpaceDE w:val="0"/>
        <w:autoSpaceDN w:val="0"/>
        <w:adjustRightInd w:val="0"/>
        <w:spacing w:line="360" w:lineRule="auto"/>
        <w:ind w:firstLine="680"/>
        <w:jc w:val="both"/>
        <w:rPr>
          <w:sz w:val="28"/>
          <w:szCs w:val="28"/>
        </w:rPr>
      </w:pPr>
      <w:r w:rsidRPr="007B51B4">
        <w:rPr>
          <w:sz w:val="28"/>
          <w:szCs w:val="28"/>
        </w:rPr>
        <w:t>проектные, научно-исследовательские, конструкторские и изыскательские организации, связанные с обслуживанием предприятий, включая лаборатории;</w:t>
      </w:r>
    </w:p>
    <w:p w:rsidR="001F26A5" w:rsidRPr="005B37A0" w:rsidRDefault="001F26A5" w:rsidP="00F26EB7">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1F26A5" w:rsidRPr="00786041" w:rsidRDefault="001F26A5" w:rsidP="00F26EB7">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1F26A5" w:rsidRDefault="001F26A5" w:rsidP="00F26EB7">
      <w:pPr>
        <w:tabs>
          <w:tab w:val="left" w:pos="993"/>
        </w:tabs>
        <w:spacing w:line="360" w:lineRule="auto"/>
        <w:ind w:firstLine="680"/>
        <w:jc w:val="both"/>
        <w:rPr>
          <w:sz w:val="28"/>
          <w:szCs w:val="28"/>
        </w:rPr>
      </w:pPr>
      <w:r w:rsidRPr="001A61EA">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r>
        <w:rPr>
          <w:sz w:val="28"/>
          <w:szCs w:val="28"/>
        </w:rPr>
        <w:t>;</w:t>
      </w:r>
    </w:p>
    <w:p w:rsidR="001F26A5" w:rsidRDefault="001F26A5" w:rsidP="00F26EB7">
      <w:pPr>
        <w:tabs>
          <w:tab w:val="left" w:pos="993"/>
        </w:tabs>
        <w:spacing w:line="360" w:lineRule="auto"/>
        <w:ind w:firstLine="680"/>
        <w:jc w:val="both"/>
        <w:rPr>
          <w:sz w:val="28"/>
          <w:szCs w:val="28"/>
        </w:rPr>
      </w:pPr>
      <w:r w:rsidRPr="005B37A0">
        <w:rPr>
          <w:sz w:val="28"/>
          <w:szCs w:val="28"/>
        </w:rPr>
        <w:t xml:space="preserve">артезианские скважины для технического водоснабжения, </w:t>
      </w:r>
      <w:proofErr w:type="spellStart"/>
      <w:r w:rsidRPr="005B37A0">
        <w:rPr>
          <w:sz w:val="28"/>
          <w:szCs w:val="28"/>
        </w:rPr>
        <w:t>водоохлаждающие</w:t>
      </w:r>
      <w:proofErr w:type="spellEnd"/>
      <w:r w:rsidRPr="005B37A0">
        <w:rPr>
          <w:sz w:val="28"/>
          <w:szCs w:val="28"/>
        </w:rPr>
        <w:t xml:space="preserve"> сооружения для подготовки технической воды;</w:t>
      </w:r>
    </w:p>
    <w:p w:rsidR="001F26A5" w:rsidRDefault="001F26A5" w:rsidP="00F26EB7">
      <w:pPr>
        <w:spacing w:line="360" w:lineRule="auto"/>
        <w:ind w:firstLine="709"/>
        <w:jc w:val="both"/>
        <w:rPr>
          <w:sz w:val="28"/>
          <w:szCs w:val="28"/>
        </w:rPr>
      </w:pPr>
      <w:r w:rsidRPr="001A61EA">
        <w:rPr>
          <w:sz w:val="28"/>
          <w:szCs w:val="28"/>
        </w:rPr>
        <w:lastRenderedPageBreak/>
        <w:t>канализационные насосные станции, соор</w:t>
      </w:r>
      <w:r>
        <w:rPr>
          <w:sz w:val="28"/>
          <w:szCs w:val="28"/>
        </w:rPr>
        <w:t>ужения оборотного водоснабжения, очистные сооружения;</w:t>
      </w:r>
    </w:p>
    <w:p w:rsidR="001F26A5" w:rsidRDefault="001F26A5" w:rsidP="00F26EB7">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1F26A5" w:rsidRDefault="001F26A5" w:rsidP="00F26EB7">
      <w:pPr>
        <w:tabs>
          <w:tab w:val="left" w:pos="993"/>
        </w:tabs>
        <w:spacing w:line="360" w:lineRule="auto"/>
        <w:ind w:firstLine="680"/>
        <w:jc w:val="both"/>
        <w:rPr>
          <w:sz w:val="28"/>
          <w:szCs w:val="28"/>
        </w:rPr>
      </w:pPr>
      <w:r>
        <w:rPr>
          <w:sz w:val="28"/>
          <w:szCs w:val="28"/>
        </w:rPr>
        <w:t>пункты оказания первой помощи</w:t>
      </w:r>
      <w:r w:rsidRPr="005B37A0">
        <w:rPr>
          <w:sz w:val="28"/>
          <w:szCs w:val="28"/>
        </w:rPr>
        <w:t>;</w:t>
      </w:r>
    </w:p>
    <w:p w:rsidR="001F26A5" w:rsidRPr="005B37A0" w:rsidRDefault="001F26A5" w:rsidP="00F26EB7">
      <w:pPr>
        <w:tabs>
          <w:tab w:val="left" w:pos="993"/>
        </w:tabs>
        <w:spacing w:line="360" w:lineRule="auto"/>
        <w:ind w:firstLine="680"/>
        <w:jc w:val="both"/>
        <w:rPr>
          <w:sz w:val="28"/>
          <w:szCs w:val="28"/>
        </w:rPr>
      </w:pPr>
      <w:r>
        <w:rPr>
          <w:sz w:val="28"/>
          <w:szCs w:val="28"/>
        </w:rPr>
        <w:t>склады горюче-смазочных материалов;</w:t>
      </w:r>
    </w:p>
    <w:p w:rsidR="001F26A5" w:rsidRDefault="001F26A5" w:rsidP="00F26EB7">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транспорта</w:t>
      </w:r>
      <w:r>
        <w:rPr>
          <w:sz w:val="28"/>
          <w:szCs w:val="28"/>
        </w:rPr>
        <w:t xml:space="preserve"> предприятий</w:t>
      </w:r>
      <w:r w:rsidRPr="00226ECE">
        <w:rPr>
          <w:sz w:val="28"/>
          <w:szCs w:val="28"/>
        </w:rPr>
        <w:t>;</w:t>
      </w:r>
    </w:p>
    <w:p w:rsidR="001F26A5" w:rsidRDefault="001F26A5" w:rsidP="00F26EB7">
      <w:pPr>
        <w:tabs>
          <w:tab w:val="left" w:pos="993"/>
        </w:tabs>
        <w:spacing w:line="360" w:lineRule="auto"/>
        <w:ind w:firstLine="680"/>
        <w:jc w:val="both"/>
        <w:rPr>
          <w:sz w:val="28"/>
          <w:szCs w:val="28"/>
        </w:rPr>
      </w:pPr>
      <w:r w:rsidRPr="007B51B4">
        <w:rPr>
          <w:sz w:val="28"/>
          <w:szCs w:val="28"/>
        </w:rPr>
        <w:t xml:space="preserve">объекты </w:t>
      </w:r>
      <w:r>
        <w:rPr>
          <w:sz w:val="28"/>
          <w:szCs w:val="28"/>
        </w:rPr>
        <w:t>дорожного сервиса</w:t>
      </w:r>
      <w:r w:rsidRPr="007B51B4">
        <w:rPr>
          <w:sz w:val="28"/>
          <w:szCs w:val="28"/>
        </w:rPr>
        <w:t xml:space="preserve"> (</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1F26A5" w:rsidRPr="00786041" w:rsidRDefault="001F26A5" w:rsidP="00F26EB7">
      <w:pPr>
        <w:autoSpaceDE w:val="0"/>
        <w:autoSpaceDN w:val="0"/>
        <w:adjustRightInd w:val="0"/>
        <w:spacing w:line="360" w:lineRule="auto"/>
        <w:ind w:firstLine="680"/>
        <w:jc w:val="both"/>
        <w:rPr>
          <w:sz w:val="28"/>
          <w:szCs w:val="28"/>
        </w:rPr>
      </w:pPr>
      <w:r w:rsidRPr="00786041">
        <w:rPr>
          <w:sz w:val="28"/>
          <w:szCs w:val="28"/>
        </w:rPr>
        <w:t xml:space="preserve">объекты противопожарной охраны (гидранты, резервуары, противопожарные водоёмы); </w:t>
      </w:r>
    </w:p>
    <w:p w:rsidR="001F26A5" w:rsidRPr="00786041" w:rsidRDefault="001F26A5" w:rsidP="00F26EB7">
      <w:pPr>
        <w:autoSpaceDE w:val="0"/>
        <w:autoSpaceDN w:val="0"/>
        <w:adjustRightInd w:val="0"/>
        <w:spacing w:line="360" w:lineRule="auto"/>
        <w:ind w:firstLine="680"/>
        <w:jc w:val="both"/>
        <w:rPr>
          <w:sz w:val="28"/>
          <w:szCs w:val="28"/>
        </w:rPr>
      </w:pPr>
      <w:r>
        <w:rPr>
          <w:sz w:val="28"/>
          <w:szCs w:val="28"/>
        </w:rPr>
        <w:t>общественные туалеты.</w:t>
      </w:r>
    </w:p>
    <w:p w:rsidR="001F26A5" w:rsidRPr="00786041" w:rsidRDefault="001F26A5" w:rsidP="00F26EB7">
      <w:pPr>
        <w:autoSpaceDE w:val="0"/>
        <w:autoSpaceDN w:val="0"/>
        <w:adjustRightInd w:val="0"/>
        <w:spacing w:before="200" w:after="200" w:line="360" w:lineRule="auto"/>
        <w:ind w:firstLine="680"/>
        <w:jc w:val="both"/>
        <w:rPr>
          <w:b/>
          <w:bCs/>
          <w:sz w:val="28"/>
          <w:szCs w:val="28"/>
        </w:rPr>
      </w:pPr>
      <w:r w:rsidRPr="00786041">
        <w:rPr>
          <w:b/>
          <w:bCs/>
          <w:sz w:val="28"/>
          <w:szCs w:val="28"/>
        </w:rPr>
        <w:t>Условно разрешенные виды использования земельных участков:</w:t>
      </w:r>
    </w:p>
    <w:p w:rsidR="001F26A5" w:rsidRDefault="001F26A5" w:rsidP="00F26EB7">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F26A5" w:rsidRDefault="001F26A5" w:rsidP="00F26EB7">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1F26A5" w:rsidRDefault="001F26A5" w:rsidP="00F26EB7">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1F26A5" w:rsidRDefault="001F26A5" w:rsidP="00F26EB7">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26A5" w:rsidRPr="00786041" w:rsidRDefault="001F26A5" w:rsidP="00F26EB7">
      <w:pPr>
        <w:autoSpaceDE w:val="0"/>
        <w:autoSpaceDN w:val="0"/>
        <w:adjustRightInd w:val="0"/>
        <w:spacing w:line="360" w:lineRule="auto"/>
        <w:ind w:firstLine="680"/>
        <w:jc w:val="both"/>
        <w:rPr>
          <w:sz w:val="28"/>
          <w:szCs w:val="28"/>
        </w:rPr>
      </w:pPr>
      <w:r w:rsidRPr="001A61EA">
        <w:rPr>
          <w:sz w:val="28"/>
          <w:szCs w:val="28"/>
        </w:rPr>
        <w:t>гостиницы, отели, дома приема гостей</w:t>
      </w:r>
      <w:r>
        <w:rPr>
          <w:sz w:val="28"/>
          <w:szCs w:val="28"/>
        </w:rPr>
        <w:t>;</w:t>
      </w:r>
    </w:p>
    <w:p w:rsidR="001F26A5" w:rsidRPr="00E85CE7" w:rsidRDefault="001F26A5" w:rsidP="00F26EB7">
      <w:pPr>
        <w:autoSpaceDE w:val="0"/>
        <w:autoSpaceDN w:val="0"/>
        <w:adjustRightInd w:val="0"/>
        <w:spacing w:line="360" w:lineRule="auto"/>
        <w:ind w:firstLine="680"/>
        <w:jc w:val="both"/>
        <w:rPr>
          <w:sz w:val="28"/>
          <w:szCs w:val="28"/>
        </w:rPr>
      </w:pPr>
      <w:r w:rsidRPr="00CF104E">
        <w:rPr>
          <w:sz w:val="28"/>
          <w:szCs w:val="28"/>
        </w:rPr>
        <w:t>парки грузового автомобильного транспорта</w:t>
      </w:r>
      <w:r>
        <w:rPr>
          <w:sz w:val="28"/>
          <w:szCs w:val="28"/>
        </w:rPr>
        <w:t>.</w:t>
      </w:r>
    </w:p>
    <w:p w:rsidR="001F26A5" w:rsidRPr="00D70CBF" w:rsidRDefault="001F26A5" w:rsidP="00D70CBF">
      <w:pPr>
        <w:autoSpaceDE w:val="0"/>
        <w:autoSpaceDN w:val="0"/>
        <w:adjustRightInd w:val="0"/>
        <w:spacing w:before="200" w:after="200" w:line="360" w:lineRule="auto"/>
        <w:ind w:firstLine="709"/>
        <w:jc w:val="both"/>
        <w:outlineLvl w:val="5"/>
        <w:rPr>
          <w:i/>
          <w:iCs/>
          <w:sz w:val="28"/>
          <w:szCs w:val="28"/>
        </w:rPr>
      </w:pPr>
      <w:r w:rsidRPr="00D70CBF">
        <w:rPr>
          <w:b/>
          <w:bCs/>
          <w:sz w:val="28"/>
          <w:szCs w:val="28"/>
        </w:rPr>
        <w:t>П2 – Коммунально-складская зона</w:t>
      </w:r>
    </w:p>
    <w:p w:rsidR="001F26A5" w:rsidRPr="00BE3C2C" w:rsidRDefault="001F26A5" w:rsidP="00F26EB7">
      <w:pPr>
        <w:tabs>
          <w:tab w:val="left" w:pos="993"/>
        </w:tabs>
        <w:spacing w:line="360" w:lineRule="auto"/>
        <w:ind w:firstLine="680"/>
        <w:jc w:val="both"/>
        <w:rPr>
          <w:sz w:val="28"/>
          <w:szCs w:val="28"/>
        </w:rPr>
      </w:pPr>
      <w:r w:rsidRPr="001A61EA">
        <w:rPr>
          <w:sz w:val="28"/>
          <w:szCs w:val="28"/>
        </w:rPr>
        <w:t xml:space="preserve">Зона </w:t>
      </w:r>
      <w:r>
        <w:rPr>
          <w:sz w:val="28"/>
          <w:szCs w:val="28"/>
        </w:rPr>
        <w:t>П2</w:t>
      </w:r>
      <w:r w:rsidRPr="00BE3C2C">
        <w:rPr>
          <w:sz w:val="28"/>
          <w:szCs w:val="28"/>
        </w:rPr>
        <w:t xml:space="preserve">выделена для обеспечения правовых условий формирования площадок для размещения объектов </w:t>
      </w:r>
      <w:proofErr w:type="spellStart"/>
      <w:r w:rsidRPr="00BE3C2C">
        <w:rPr>
          <w:sz w:val="28"/>
          <w:szCs w:val="28"/>
        </w:rPr>
        <w:t>коммунально</w:t>
      </w:r>
      <w:r>
        <w:rPr>
          <w:sz w:val="28"/>
          <w:szCs w:val="28"/>
        </w:rPr>
        <w:t>-складскогоназначения</w:t>
      </w:r>
      <w:proofErr w:type="spellEnd"/>
      <w:r>
        <w:rPr>
          <w:sz w:val="28"/>
          <w:szCs w:val="28"/>
        </w:rPr>
        <w:t xml:space="preserve">, </w:t>
      </w:r>
      <w:r w:rsidRPr="005B37A0">
        <w:rPr>
          <w:sz w:val="28"/>
          <w:szCs w:val="28"/>
        </w:rPr>
        <w:lastRenderedPageBreak/>
        <w:t>размещения необходимых объектов инженерной и транспортной инфраструктуры</w:t>
      </w:r>
      <w:r>
        <w:rPr>
          <w:sz w:val="28"/>
          <w:szCs w:val="28"/>
        </w:rPr>
        <w:t>.</w:t>
      </w:r>
    </w:p>
    <w:p w:rsidR="001F26A5" w:rsidRPr="00BE3C2C" w:rsidRDefault="001F26A5" w:rsidP="00F26EB7">
      <w:pPr>
        <w:pStyle w:val="af7"/>
        <w:spacing w:before="200" w:after="200" w:line="360" w:lineRule="auto"/>
        <w:ind w:left="0" w:firstLine="680"/>
        <w:rPr>
          <w:rFonts w:ascii="Times New Roman" w:hAnsi="Times New Roman" w:cs="Times New Roman"/>
          <w:sz w:val="28"/>
          <w:szCs w:val="28"/>
        </w:rPr>
      </w:pPr>
      <w:r w:rsidRPr="00BE3C2C">
        <w:rPr>
          <w:rFonts w:ascii="Times New Roman" w:hAnsi="Times New Roman" w:cs="Times New Roman"/>
          <w:sz w:val="28"/>
          <w:szCs w:val="28"/>
        </w:rPr>
        <w:t>Основные виды разрешённого использования:</w:t>
      </w:r>
    </w:p>
    <w:p w:rsidR="001F26A5" w:rsidRDefault="001F26A5" w:rsidP="00F26EB7">
      <w:pPr>
        <w:tabs>
          <w:tab w:val="left" w:pos="993"/>
        </w:tabs>
        <w:spacing w:line="360" w:lineRule="auto"/>
        <w:ind w:firstLine="680"/>
        <w:jc w:val="both"/>
        <w:rPr>
          <w:sz w:val="28"/>
          <w:szCs w:val="28"/>
        </w:rPr>
      </w:pPr>
      <w:r>
        <w:rPr>
          <w:sz w:val="28"/>
          <w:szCs w:val="28"/>
        </w:rPr>
        <w:t>с</w:t>
      </w:r>
      <w:r w:rsidRPr="00E360B2">
        <w:rPr>
          <w:sz w:val="28"/>
          <w:szCs w:val="28"/>
        </w:rPr>
        <w:t>клад</w:t>
      </w:r>
      <w:r>
        <w:rPr>
          <w:sz w:val="28"/>
          <w:szCs w:val="28"/>
        </w:rPr>
        <w:t>ы;</w:t>
      </w:r>
    </w:p>
    <w:p w:rsidR="001F26A5" w:rsidRDefault="001F26A5" w:rsidP="00F26EB7">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w:t>
      </w:r>
      <w:r w:rsidRPr="00613DEE">
        <w:rPr>
          <w:sz w:val="28"/>
          <w:szCs w:val="28"/>
        </w:rPr>
        <w:t>жилых</w:t>
      </w:r>
      <w:r w:rsidRPr="00A46113">
        <w:rPr>
          <w:sz w:val="28"/>
          <w:szCs w:val="28"/>
        </w:rPr>
        <w:t xml:space="preserve">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F26A5" w:rsidRDefault="001F26A5" w:rsidP="00F26EB7">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w:t>
      </w:r>
    </w:p>
    <w:p w:rsidR="001F26A5" w:rsidRDefault="001F26A5" w:rsidP="00F26EB7">
      <w:pPr>
        <w:tabs>
          <w:tab w:val="left" w:pos="993"/>
        </w:tabs>
        <w:spacing w:line="360" w:lineRule="auto"/>
        <w:ind w:firstLine="680"/>
        <w:jc w:val="both"/>
        <w:rPr>
          <w:sz w:val="28"/>
          <w:szCs w:val="28"/>
        </w:rPr>
      </w:pPr>
      <w:r>
        <w:rPr>
          <w:sz w:val="28"/>
          <w:szCs w:val="28"/>
        </w:rPr>
        <w:t>объекты связи;</w:t>
      </w:r>
    </w:p>
    <w:p w:rsidR="001F26A5" w:rsidRDefault="001F26A5" w:rsidP="00F26EB7">
      <w:pPr>
        <w:tabs>
          <w:tab w:val="left" w:pos="993"/>
        </w:tabs>
        <w:spacing w:line="360" w:lineRule="auto"/>
        <w:ind w:firstLine="680"/>
        <w:jc w:val="both"/>
        <w:rPr>
          <w:sz w:val="28"/>
          <w:szCs w:val="28"/>
        </w:rPr>
      </w:pPr>
      <w:r w:rsidRPr="00F26D3E">
        <w:rPr>
          <w:sz w:val="28"/>
          <w:szCs w:val="28"/>
        </w:rPr>
        <w:t xml:space="preserve">объекты </w:t>
      </w:r>
      <w:r>
        <w:rPr>
          <w:sz w:val="28"/>
          <w:szCs w:val="28"/>
        </w:rPr>
        <w:t xml:space="preserve">дорожного сервиса </w:t>
      </w:r>
      <w:r w:rsidRPr="00F26D3E">
        <w:rPr>
          <w:sz w:val="28"/>
          <w:szCs w:val="28"/>
        </w:rPr>
        <w:t>(</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1F26A5" w:rsidRDefault="001F26A5" w:rsidP="00F26EB7">
      <w:pPr>
        <w:tabs>
          <w:tab w:val="left" w:pos="993"/>
        </w:tabs>
        <w:spacing w:line="360" w:lineRule="auto"/>
        <w:ind w:firstLine="680"/>
        <w:jc w:val="both"/>
        <w:rPr>
          <w:sz w:val="28"/>
          <w:szCs w:val="28"/>
        </w:rPr>
      </w:pPr>
      <w:r>
        <w:rPr>
          <w:sz w:val="28"/>
          <w:szCs w:val="28"/>
        </w:rPr>
        <w:t xml:space="preserve">предприятия транспортного обслуживания (автобусный </w:t>
      </w:r>
      <w:proofErr w:type="spellStart"/>
      <w:r>
        <w:rPr>
          <w:sz w:val="28"/>
          <w:szCs w:val="28"/>
        </w:rPr>
        <w:t>парк</w:t>
      </w:r>
      <w:proofErr w:type="gramStart"/>
      <w:r>
        <w:rPr>
          <w:sz w:val="28"/>
          <w:szCs w:val="28"/>
        </w:rPr>
        <w:t>,</w:t>
      </w:r>
      <w:r w:rsidRPr="00B214BC">
        <w:rPr>
          <w:sz w:val="28"/>
          <w:szCs w:val="28"/>
        </w:rPr>
        <w:t>с</w:t>
      </w:r>
      <w:proofErr w:type="gramEnd"/>
      <w:r w:rsidRPr="00B214BC">
        <w:rPr>
          <w:sz w:val="28"/>
          <w:szCs w:val="28"/>
        </w:rPr>
        <w:t>тоянка</w:t>
      </w:r>
      <w:proofErr w:type="spellEnd"/>
      <w:r w:rsidRPr="00B214BC">
        <w:rPr>
          <w:sz w:val="28"/>
          <w:szCs w:val="28"/>
        </w:rPr>
        <w:t xml:space="preserve"> транспортных </w:t>
      </w:r>
      <w:proofErr w:type="spellStart"/>
      <w:r w:rsidRPr="00B214BC">
        <w:rPr>
          <w:sz w:val="28"/>
          <w:szCs w:val="28"/>
        </w:rPr>
        <w:t>средств</w:t>
      </w:r>
      <w:r>
        <w:rPr>
          <w:sz w:val="28"/>
          <w:szCs w:val="28"/>
        </w:rPr>
        <w:t>и</w:t>
      </w:r>
      <w:proofErr w:type="spellEnd"/>
      <w:r>
        <w:rPr>
          <w:sz w:val="28"/>
          <w:szCs w:val="28"/>
        </w:rPr>
        <w:t xml:space="preserve"> т.п.</w:t>
      </w:r>
      <w:r w:rsidRPr="005B37A0">
        <w:rPr>
          <w:sz w:val="28"/>
          <w:szCs w:val="28"/>
        </w:rPr>
        <w:t>)</w:t>
      </w:r>
      <w:r>
        <w:rPr>
          <w:sz w:val="28"/>
          <w:szCs w:val="28"/>
        </w:rPr>
        <w:t xml:space="preserve">; </w:t>
      </w:r>
    </w:p>
    <w:p w:rsidR="001F26A5" w:rsidRDefault="001F26A5" w:rsidP="00F26EB7">
      <w:pPr>
        <w:tabs>
          <w:tab w:val="left" w:pos="993"/>
        </w:tabs>
        <w:spacing w:line="360" w:lineRule="auto"/>
        <w:ind w:firstLine="680"/>
        <w:jc w:val="both"/>
        <w:rPr>
          <w:sz w:val="28"/>
          <w:szCs w:val="28"/>
        </w:rPr>
      </w:pPr>
      <w:r>
        <w:rPr>
          <w:sz w:val="28"/>
          <w:szCs w:val="28"/>
        </w:rPr>
        <w:t xml:space="preserve">коммунальные объекты жилой застройки (сараи, </w:t>
      </w:r>
      <w:r w:rsidRPr="00CC52A1">
        <w:rPr>
          <w:sz w:val="28"/>
          <w:szCs w:val="28"/>
        </w:rPr>
        <w:t>колодцы, скважины, резервуаров для хранения воды и т.п.);</w:t>
      </w:r>
    </w:p>
    <w:p w:rsidR="001F26A5" w:rsidRDefault="001F26A5" w:rsidP="00F26EB7">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1F26A5" w:rsidRDefault="001F26A5" w:rsidP="00F26EB7">
      <w:pPr>
        <w:tabs>
          <w:tab w:val="left" w:pos="993"/>
        </w:tabs>
        <w:spacing w:line="360" w:lineRule="auto"/>
        <w:ind w:firstLine="680"/>
        <w:jc w:val="both"/>
        <w:rPr>
          <w:sz w:val="28"/>
          <w:szCs w:val="28"/>
        </w:rPr>
      </w:pPr>
      <w:r>
        <w:rPr>
          <w:sz w:val="28"/>
          <w:szCs w:val="28"/>
        </w:rPr>
        <w:t>бани, сауны;</w:t>
      </w:r>
    </w:p>
    <w:p w:rsidR="001F26A5" w:rsidRPr="00BB329F" w:rsidRDefault="001F26A5" w:rsidP="00F26EB7">
      <w:pPr>
        <w:tabs>
          <w:tab w:val="left" w:pos="993"/>
        </w:tabs>
        <w:spacing w:line="360" w:lineRule="auto"/>
        <w:ind w:firstLine="680"/>
        <w:jc w:val="both"/>
        <w:rPr>
          <w:sz w:val="28"/>
          <w:szCs w:val="28"/>
        </w:rPr>
      </w:pPr>
      <w:r w:rsidRPr="00BB329F">
        <w:rPr>
          <w:sz w:val="28"/>
          <w:szCs w:val="28"/>
        </w:rPr>
        <w:t>хозяйственные площадки;</w:t>
      </w:r>
    </w:p>
    <w:p w:rsidR="001F26A5" w:rsidRDefault="001F26A5" w:rsidP="00F26EB7">
      <w:pPr>
        <w:tabs>
          <w:tab w:val="left" w:pos="993"/>
        </w:tabs>
        <w:spacing w:line="360" w:lineRule="auto"/>
        <w:ind w:firstLine="680"/>
        <w:jc w:val="both"/>
        <w:rPr>
          <w:sz w:val="28"/>
          <w:szCs w:val="28"/>
        </w:rPr>
      </w:pPr>
      <w:r>
        <w:rPr>
          <w:sz w:val="28"/>
          <w:szCs w:val="28"/>
        </w:rPr>
        <w:t>инженерные сооружения и коммуникации;</w:t>
      </w:r>
    </w:p>
    <w:p w:rsidR="001F26A5" w:rsidRDefault="001F26A5" w:rsidP="00F26EB7">
      <w:pPr>
        <w:tabs>
          <w:tab w:val="left" w:pos="993"/>
        </w:tabs>
        <w:spacing w:line="360" w:lineRule="auto"/>
        <w:ind w:firstLine="680"/>
        <w:jc w:val="both"/>
        <w:rPr>
          <w:sz w:val="28"/>
          <w:szCs w:val="28"/>
        </w:rPr>
      </w:pPr>
      <w:r>
        <w:rPr>
          <w:sz w:val="28"/>
          <w:szCs w:val="28"/>
        </w:rPr>
        <w:t>пожарные депо;</w:t>
      </w:r>
    </w:p>
    <w:p w:rsidR="001F26A5" w:rsidRPr="005B37A0" w:rsidRDefault="001F26A5" w:rsidP="00F26EB7">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1F26A5" w:rsidRPr="009F5351" w:rsidRDefault="001F26A5" w:rsidP="00F26EB7">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26A5" w:rsidRPr="005B37A0" w:rsidRDefault="001F26A5" w:rsidP="00F26EB7">
      <w:pPr>
        <w:pStyle w:val="af7"/>
        <w:spacing w:before="200" w:after="20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разрешённого использования:</w:t>
      </w:r>
    </w:p>
    <w:p w:rsidR="001F26A5" w:rsidRDefault="001F26A5" w:rsidP="00F26EB7">
      <w:pPr>
        <w:autoSpaceDE w:val="0"/>
        <w:autoSpaceDN w:val="0"/>
        <w:adjustRightInd w:val="0"/>
        <w:spacing w:line="360" w:lineRule="auto"/>
        <w:ind w:firstLine="680"/>
        <w:jc w:val="both"/>
        <w:rPr>
          <w:sz w:val="28"/>
          <w:szCs w:val="28"/>
        </w:rPr>
      </w:pPr>
      <w:r>
        <w:rPr>
          <w:sz w:val="28"/>
          <w:szCs w:val="28"/>
        </w:rPr>
        <w:lastRenderedPageBreak/>
        <w:t>офисные здания;</w:t>
      </w:r>
    </w:p>
    <w:p w:rsidR="001F26A5" w:rsidRDefault="001F26A5" w:rsidP="00F26EB7">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26A5" w:rsidRPr="005B37A0" w:rsidRDefault="001F26A5" w:rsidP="00F26EB7">
      <w:pPr>
        <w:autoSpaceDE w:val="0"/>
        <w:autoSpaceDN w:val="0"/>
        <w:adjustRightInd w:val="0"/>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proofErr w:type="spellStart"/>
      <w:r w:rsidRPr="005B37A0">
        <w:rPr>
          <w:sz w:val="28"/>
          <w:szCs w:val="28"/>
        </w:rPr>
        <w:t>водоохлаждающие</w:t>
      </w:r>
      <w:proofErr w:type="spellEnd"/>
      <w:r w:rsidRPr="005B37A0">
        <w:rPr>
          <w:sz w:val="28"/>
          <w:szCs w:val="28"/>
        </w:rPr>
        <w:t xml:space="preserve"> сооружения для подготовки технической воды;</w:t>
      </w:r>
    </w:p>
    <w:p w:rsidR="001F26A5" w:rsidRDefault="001F26A5" w:rsidP="00F26EB7">
      <w:pPr>
        <w:autoSpaceDE w:val="0"/>
        <w:autoSpaceDN w:val="0"/>
        <w:adjustRightInd w:val="0"/>
        <w:spacing w:line="360" w:lineRule="auto"/>
        <w:ind w:firstLine="680"/>
        <w:jc w:val="both"/>
        <w:rPr>
          <w:sz w:val="28"/>
          <w:szCs w:val="28"/>
        </w:rPr>
      </w:pPr>
      <w:r w:rsidRPr="00CF104E">
        <w:rPr>
          <w:sz w:val="28"/>
          <w:szCs w:val="28"/>
        </w:rPr>
        <w:t>открытые стоянки краткосрочного хранения автомобилей;</w:t>
      </w:r>
    </w:p>
    <w:p w:rsidR="001F26A5" w:rsidRPr="005B37A0" w:rsidRDefault="001F26A5" w:rsidP="00F26EB7">
      <w:pPr>
        <w:tabs>
          <w:tab w:val="left" w:pos="993"/>
        </w:tabs>
        <w:spacing w:line="360" w:lineRule="auto"/>
        <w:ind w:firstLine="680"/>
        <w:jc w:val="both"/>
        <w:rPr>
          <w:sz w:val="28"/>
          <w:szCs w:val="28"/>
        </w:rPr>
      </w:pPr>
      <w:r w:rsidRPr="005B37A0">
        <w:rPr>
          <w:sz w:val="28"/>
          <w:szCs w:val="28"/>
        </w:rPr>
        <w:t>площадки для мусоросборников;</w:t>
      </w:r>
    </w:p>
    <w:p w:rsidR="001F26A5" w:rsidRDefault="001F26A5" w:rsidP="00B6555A">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1F26A5" w:rsidRPr="009F5351" w:rsidRDefault="001F26A5" w:rsidP="00F26EB7">
      <w:pPr>
        <w:pStyle w:val="af7"/>
        <w:spacing w:before="200" w:after="200" w:line="360" w:lineRule="auto"/>
        <w:ind w:left="0" w:firstLine="680"/>
        <w:rPr>
          <w:rFonts w:ascii="Times New Roman" w:hAnsi="Times New Roman" w:cs="Times New Roman"/>
          <w:sz w:val="28"/>
          <w:szCs w:val="28"/>
        </w:rPr>
      </w:pPr>
      <w:r w:rsidRPr="009F5351">
        <w:rPr>
          <w:rFonts w:ascii="Times New Roman" w:hAnsi="Times New Roman" w:cs="Times New Roman"/>
          <w:sz w:val="28"/>
          <w:szCs w:val="28"/>
        </w:rPr>
        <w:t>Условно разрешенные виды использования земельных участков:</w:t>
      </w:r>
    </w:p>
    <w:p w:rsidR="001F26A5" w:rsidRPr="005B37A0" w:rsidRDefault="001F26A5" w:rsidP="00F26EB7">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 xml:space="preserve"> и объекты</w:t>
      </w:r>
      <w:r w:rsidRPr="005B37A0">
        <w:rPr>
          <w:sz w:val="28"/>
          <w:szCs w:val="28"/>
        </w:rPr>
        <w:t>;</w:t>
      </w:r>
    </w:p>
    <w:p w:rsidR="001F26A5" w:rsidRDefault="001F26A5" w:rsidP="00F26EB7">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1F26A5" w:rsidRDefault="001F26A5" w:rsidP="00F26EB7">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1F26A5" w:rsidRPr="00E85CE7" w:rsidRDefault="001F26A5" w:rsidP="00F26EB7">
      <w:pPr>
        <w:autoSpaceDE w:val="0"/>
        <w:autoSpaceDN w:val="0"/>
        <w:adjustRightInd w:val="0"/>
        <w:spacing w:line="360" w:lineRule="auto"/>
        <w:ind w:firstLine="680"/>
        <w:jc w:val="both"/>
      </w:pPr>
      <w:r w:rsidRPr="003878F2">
        <w:rPr>
          <w:sz w:val="28"/>
          <w:szCs w:val="28"/>
        </w:rPr>
        <w:t>огород</w:t>
      </w:r>
      <w:r>
        <w:rPr>
          <w:sz w:val="28"/>
          <w:szCs w:val="28"/>
        </w:rPr>
        <w:t>ные участки</w:t>
      </w:r>
      <w:r w:rsidRPr="003878F2">
        <w:rPr>
          <w:sz w:val="28"/>
          <w:szCs w:val="28"/>
        </w:rPr>
        <w:t>.</w:t>
      </w:r>
    </w:p>
    <w:p w:rsidR="001F26A5" w:rsidRPr="00570448" w:rsidRDefault="001F26A5" w:rsidP="00D70CBF">
      <w:pPr>
        <w:autoSpaceDE w:val="0"/>
        <w:autoSpaceDN w:val="0"/>
        <w:adjustRightInd w:val="0"/>
        <w:spacing w:before="200" w:after="200" w:line="360" w:lineRule="auto"/>
        <w:ind w:firstLine="709"/>
        <w:jc w:val="both"/>
        <w:outlineLvl w:val="5"/>
        <w:rPr>
          <w:sz w:val="28"/>
          <w:szCs w:val="28"/>
        </w:rPr>
      </w:pPr>
      <w:r w:rsidRPr="00D70CBF">
        <w:rPr>
          <w:b/>
          <w:bCs/>
          <w:sz w:val="28"/>
          <w:szCs w:val="28"/>
        </w:rPr>
        <w:t>СЗ — Зона санитарно-защитного озеленения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1F26A5" w:rsidRPr="001A61EA" w:rsidRDefault="001F26A5" w:rsidP="00F26EB7">
      <w:pPr>
        <w:pStyle w:val="af7"/>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Основные виды разрешенного использования:</w:t>
      </w:r>
    </w:p>
    <w:p w:rsidR="001F26A5" w:rsidRPr="001A61EA" w:rsidRDefault="001F26A5" w:rsidP="00F26EB7">
      <w:pPr>
        <w:tabs>
          <w:tab w:val="left" w:pos="993"/>
        </w:tabs>
        <w:spacing w:line="360" w:lineRule="auto"/>
        <w:ind w:firstLine="680"/>
        <w:jc w:val="both"/>
        <w:rPr>
          <w:sz w:val="28"/>
          <w:szCs w:val="28"/>
        </w:rPr>
      </w:pPr>
      <w:r w:rsidRPr="001A61EA">
        <w:rPr>
          <w:sz w:val="28"/>
          <w:szCs w:val="28"/>
        </w:rPr>
        <w:t>зеленые насаждения специального назначения;</w:t>
      </w:r>
    </w:p>
    <w:p w:rsidR="001F26A5" w:rsidRDefault="001F26A5" w:rsidP="00F26EB7">
      <w:pPr>
        <w:tabs>
          <w:tab w:val="left" w:pos="993"/>
        </w:tabs>
        <w:spacing w:line="360" w:lineRule="auto"/>
        <w:ind w:firstLine="680"/>
        <w:jc w:val="both"/>
        <w:rPr>
          <w:sz w:val="28"/>
          <w:szCs w:val="28"/>
        </w:rPr>
      </w:pPr>
      <w:r w:rsidRPr="001A61EA">
        <w:rPr>
          <w:sz w:val="28"/>
          <w:szCs w:val="28"/>
        </w:rPr>
        <w:t>гаражи, площадки, стоянки и сооружения для хранения транспорта</w:t>
      </w:r>
      <w:r>
        <w:rPr>
          <w:sz w:val="28"/>
          <w:szCs w:val="28"/>
        </w:rPr>
        <w:t>;</w:t>
      </w:r>
    </w:p>
    <w:p w:rsidR="001F26A5" w:rsidRDefault="001F26A5" w:rsidP="00F26EB7">
      <w:pPr>
        <w:tabs>
          <w:tab w:val="left" w:pos="993"/>
        </w:tabs>
        <w:spacing w:line="360" w:lineRule="auto"/>
        <w:ind w:firstLine="680"/>
        <w:jc w:val="both"/>
        <w:rPr>
          <w:sz w:val="28"/>
          <w:szCs w:val="28"/>
        </w:rPr>
      </w:pPr>
      <w:r>
        <w:rPr>
          <w:sz w:val="28"/>
          <w:szCs w:val="28"/>
        </w:rPr>
        <w:t>офисные здания;</w:t>
      </w:r>
    </w:p>
    <w:p w:rsidR="001F26A5" w:rsidRDefault="001F26A5" w:rsidP="00F26EB7">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и т.п.); </w:t>
      </w:r>
    </w:p>
    <w:p w:rsidR="001F26A5" w:rsidRDefault="001F26A5" w:rsidP="00F26EB7">
      <w:pPr>
        <w:tabs>
          <w:tab w:val="left" w:pos="993"/>
        </w:tabs>
        <w:spacing w:line="360" w:lineRule="auto"/>
        <w:ind w:firstLine="680"/>
        <w:jc w:val="both"/>
        <w:rPr>
          <w:sz w:val="28"/>
          <w:szCs w:val="28"/>
        </w:rPr>
      </w:pPr>
      <w:r>
        <w:rPr>
          <w:sz w:val="28"/>
          <w:szCs w:val="28"/>
        </w:rPr>
        <w:t>бани, сауны;</w:t>
      </w:r>
    </w:p>
    <w:p w:rsidR="001F26A5" w:rsidRDefault="001F26A5" w:rsidP="00F26EB7">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1F26A5" w:rsidRDefault="001F26A5" w:rsidP="00F26EB7">
      <w:pPr>
        <w:autoSpaceDE w:val="0"/>
        <w:autoSpaceDN w:val="0"/>
        <w:adjustRightInd w:val="0"/>
        <w:spacing w:line="360" w:lineRule="auto"/>
        <w:ind w:firstLine="680"/>
        <w:jc w:val="both"/>
        <w:rPr>
          <w:sz w:val="28"/>
          <w:szCs w:val="28"/>
        </w:rPr>
      </w:pPr>
      <w:r>
        <w:rPr>
          <w:sz w:val="28"/>
          <w:szCs w:val="28"/>
        </w:rPr>
        <w:lastRenderedPageBreak/>
        <w:t>магазины, иные объекты розничной торговли;</w:t>
      </w:r>
    </w:p>
    <w:p w:rsidR="001F26A5" w:rsidRPr="001A61EA" w:rsidRDefault="001F26A5" w:rsidP="00F26EB7">
      <w:pPr>
        <w:autoSpaceDE w:val="0"/>
        <w:autoSpaceDN w:val="0"/>
        <w:adjustRightInd w:val="0"/>
        <w:spacing w:line="360" w:lineRule="auto"/>
        <w:ind w:firstLine="680"/>
        <w:jc w:val="both"/>
        <w:rPr>
          <w:sz w:val="28"/>
          <w:szCs w:val="28"/>
        </w:rPr>
      </w:pPr>
      <w:r>
        <w:rPr>
          <w:sz w:val="28"/>
          <w:szCs w:val="28"/>
        </w:rPr>
        <w:t>пожарные депо</w:t>
      </w:r>
      <w:r w:rsidRPr="00A46113">
        <w:rPr>
          <w:sz w:val="28"/>
          <w:szCs w:val="28"/>
        </w:rPr>
        <w:t>;</w:t>
      </w:r>
    </w:p>
    <w:p w:rsidR="001F26A5" w:rsidRPr="005B37A0" w:rsidRDefault="001F26A5" w:rsidP="00F26EB7">
      <w:pPr>
        <w:autoSpaceDE w:val="0"/>
        <w:autoSpaceDN w:val="0"/>
        <w:adjustRightInd w:val="0"/>
        <w:spacing w:line="360" w:lineRule="auto"/>
        <w:ind w:firstLine="680"/>
        <w:jc w:val="both"/>
        <w:rPr>
          <w:sz w:val="28"/>
          <w:szCs w:val="28"/>
        </w:rPr>
      </w:pPr>
      <w:r w:rsidRPr="005B37A0">
        <w:rPr>
          <w:sz w:val="28"/>
          <w:szCs w:val="28"/>
        </w:rPr>
        <w:t>инженерные коммуникации и сооружения;</w:t>
      </w:r>
    </w:p>
    <w:p w:rsidR="001F26A5" w:rsidRPr="005B37A0" w:rsidRDefault="001F26A5" w:rsidP="00F26EB7">
      <w:pPr>
        <w:tabs>
          <w:tab w:val="left" w:pos="993"/>
        </w:tabs>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proofErr w:type="spellStart"/>
      <w:r w:rsidRPr="005B37A0">
        <w:rPr>
          <w:sz w:val="28"/>
          <w:szCs w:val="28"/>
        </w:rPr>
        <w:t>водоохлаждающие</w:t>
      </w:r>
      <w:proofErr w:type="spellEnd"/>
      <w:r w:rsidRPr="005B37A0">
        <w:rPr>
          <w:sz w:val="28"/>
          <w:szCs w:val="28"/>
        </w:rPr>
        <w:t xml:space="preserve"> сооружения для подготовки технической воды;</w:t>
      </w:r>
    </w:p>
    <w:p w:rsidR="001F26A5" w:rsidRDefault="001F26A5" w:rsidP="00F26EB7">
      <w:pPr>
        <w:tabs>
          <w:tab w:val="left" w:pos="993"/>
        </w:tabs>
        <w:spacing w:line="360" w:lineRule="auto"/>
        <w:ind w:firstLine="680"/>
        <w:jc w:val="both"/>
        <w:rPr>
          <w:sz w:val="28"/>
          <w:szCs w:val="28"/>
        </w:rPr>
      </w:pPr>
      <w:r>
        <w:rPr>
          <w:sz w:val="28"/>
          <w:szCs w:val="28"/>
        </w:rPr>
        <w:t>канализационные насосные станции, сооружения оборотного водоснабжения, очистные сооружения;</w:t>
      </w:r>
    </w:p>
    <w:p w:rsidR="001F26A5" w:rsidRDefault="001F26A5" w:rsidP="00F26EB7">
      <w:pPr>
        <w:tabs>
          <w:tab w:val="left" w:pos="993"/>
        </w:tabs>
        <w:spacing w:line="360" w:lineRule="auto"/>
        <w:ind w:firstLine="680"/>
        <w:jc w:val="both"/>
        <w:rPr>
          <w:sz w:val="28"/>
          <w:szCs w:val="28"/>
        </w:rPr>
      </w:pPr>
      <w:r>
        <w:rPr>
          <w:sz w:val="28"/>
          <w:szCs w:val="28"/>
        </w:rPr>
        <w:t>автозаправочные станции;</w:t>
      </w:r>
    </w:p>
    <w:p w:rsidR="001F26A5" w:rsidRDefault="001F26A5" w:rsidP="00F26EB7">
      <w:pPr>
        <w:tabs>
          <w:tab w:val="left" w:pos="993"/>
        </w:tabs>
        <w:spacing w:line="360" w:lineRule="auto"/>
        <w:ind w:firstLine="680"/>
        <w:jc w:val="both"/>
        <w:rPr>
          <w:sz w:val="28"/>
          <w:szCs w:val="28"/>
        </w:rPr>
      </w:pPr>
      <w:r>
        <w:rPr>
          <w:sz w:val="28"/>
          <w:szCs w:val="28"/>
        </w:rPr>
        <w:t>станции технического обслуживания автомобилей;</w:t>
      </w:r>
    </w:p>
    <w:p w:rsidR="001F26A5" w:rsidRDefault="001F26A5" w:rsidP="00F26EB7">
      <w:pPr>
        <w:tabs>
          <w:tab w:val="left" w:pos="993"/>
        </w:tabs>
        <w:spacing w:line="360" w:lineRule="auto"/>
        <w:ind w:firstLine="680"/>
        <w:jc w:val="both"/>
        <w:rPr>
          <w:sz w:val="28"/>
          <w:szCs w:val="28"/>
        </w:rPr>
      </w:pPr>
      <w:r>
        <w:rPr>
          <w:sz w:val="28"/>
          <w:szCs w:val="28"/>
        </w:rPr>
        <w:t>объекты, предназначенные для предупреждения и защиты населения от чрезвычайных ситуаций.</w:t>
      </w:r>
    </w:p>
    <w:p w:rsidR="001F26A5" w:rsidRPr="003B267E" w:rsidRDefault="001F26A5" w:rsidP="00F26EB7">
      <w:pPr>
        <w:tabs>
          <w:tab w:val="left" w:pos="993"/>
        </w:tabs>
        <w:spacing w:before="200" w:after="200" w:line="360" w:lineRule="auto"/>
        <w:ind w:firstLine="680"/>
        <w:jc w:val="both"/>
        <w:rPr>
          <w:b/>
          <w:bCs/>
          <w:sz w:val="28"/>
          <w:szCs w:val="28"/>
        </w:rPr>
      </w:pPr>
      <w:r w:rsidRPr="003B267E">
        <w:rPr>
          <w:b/>
          <w:bCs/>
          <w:sz w:val="28"/>
          <w:szCs w:val="28"/>
        </w:rPr>
        <w:t xml:space="preserve">Вспомогательные </w:t>
      </w:r>
      <w:r>
        <w:rPr>
          <w:b/>
          <w:bCs/>
          <w:sz w:val="28"/>
          <w:szCs w:val="28"/>
        </w:rPr>
        <w:t>в</w:t>
      </w:r>
      <w:r w:rsidRPr="003B267E">
        <w:rPr>
          <w:b/>
          <w:bCs/>
          <w:sz w:val="28"/>
          <w:szCs w:val="28"/>
        </w:rPr>
        <w:t>иды разрешенного использования:</w:t>
      </w:r>
    </w:p>
    <w:p w:rsidR="001F26A5" w:rsidRPr="00E85CE7" w:rsidRDefault="001F26A5" w:rsidP="00F26EB7">
      <w:pPr>
        <w:tabs>
          <w:tab w:val="left" w:pos="993"/>
        </w:tabs>
        <w:spacing w:line="360" w:lineRule="auto"/>
        <w:ind w:firstLine="680"/>
        <w:jc w:val="both"/>
        <w:rPr>
          <w:sz w:val="28"/>
          <w:szCs w:val="28"/>
        </w:rPr>
      </w:pPr>
      <w:r>
        <w:rPr>
          <w:sz w:val="28"/>
          <w:szCs w:val="28"/>
        </w:rPr>
        <w:t>объекты, предназначенные для обеспечения пожарной безопасности (средства пожаротушения, гидранты, резервуары, противопожарные водоемы).</w:t>
      </w:r>
      <w:bookmarkStart w:id="229" w:name="_Toc259101852"/>
    </w:p>
    <w:p w:rsidR="003F5BF5" w:rsidRPr="00E03359" w:rsidRDefault="003F5BF5" w:rsidP="003F5BF5">
      <w:pPr>
        <w:spacing w:line="360" w:lineRule="auto"/>
        <w:ind w:firstLine="700"/>
        <w:jc w:val="both"/>
        <w:rPr>
          <w:b/>
          <w:sz w:val="28"/>
          <w:u w:color="FFFFFF"/>
        </w:rPr>
      </w:pPr>
      <w:r w:rsidRPr="00E03359">
        <w:rPr>
          <w:b/>
          <w:sz w:val="28"/>
          <w:u w:color="FFFFFF"/>
        </w:rPr>
        <w:t>Условно разрешенные виды использования</w:t>
      </w:r>
      <w:r>
        <w:rPr>
          <w:b/>
          <w:sz w:val="28"/>
          <w:u w:color="FFFFF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виду </w:t>
            </w:r>
            <w:r w:rsidRPr="00317552">
              <w:rPr>
                <w:bCs/>
              </w:rPr>
              <w:br/>
              <w:t>разрешенного использования</w:t>
            </w:r>
          </w:p>
        </w:tc>
      </w:tr>
      <w:tr w:rsidR="003F5BF5" w:rsidRPr="00317552" w:rsidTr="00363879">
        <w:trPr>
          <w:trHeight w:val="347"/>
        </w:trPr>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Магазины</w:t>
            </w:r>
          </w:p>
        </w:tc>
        <w:tc>
          <w:tcPr>
            <w:tcW w:w="7287"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Общественное питание</w:t>
            </w:r>
          </w:p>
        </w:tc>
        <w:tc>
          <w:tcPr>
            <w:tcW w:w="7287" w:type="dxa"/>
            <w:shd w:val="clear" w:color="auto" w:fill="auto"/>
          </w:tcPr>
          <w:p w:rsidR="003F5BF5" w:rsidRPr="003F5BF5" w:rsidRDefault="003F5BF5" w:rsidP="00363879">
            <w:pPr>
              <w:autoSpaceDE w:val="0"/>
              <w:autoSpaceDN w:val="0"/>
              <w:adjustRightInd w:val="0"/>
              <w:spacing w:after="60"/>
              <w:rPr>
                <w:rFonts w:eastAsia="Times New Roman"/>
              </w:rPr>
            </w:pPr>
            <w:r w:rsidRPr="003F5BF5">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3F5BF5" w:rsidRPr="00317552" w:rsidRDefault="003F5BF5" w:rsidP="00363879">
            <w:pPr>
              <w:autoSpaceDE w:val="0"/>
              <w:autoSpaceDN w:val="0"/>
              <w:adjustRightInd w:val="0"/>
              <w:spacing w:after="60"/>
              <w:rPr>
                <w:bCs/>
              </w:rPr>
            </w:pP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Гостиничное обслуживание</w:t>
            </w:r>
          </w:p>
        </w:tc>
        <w:tc>
          <w:tcPr>
            <w:tcW w:w="7287"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F5BF5" w:rsidRDefault="003F5BF5" w:rsidP="009E4978">
      <w:pPr>
        <w:pStyle w:val="af8"/>
        <w:widowControl w:val="0"/>
        <w:ind w:firstLine="0"/>
        <w:jc w:val="center"/>
      </w:pPr>
    </w:p>
    <w:p w:rsidR="001F26A5" w:rsidRPr="001A61EA" w:rsidRDefault="001F26A5" w:rsidP="009E4978">
      <w:pPr>
        <w:pStyle w:val="af8"/>
        <w:widowControl w:val="0"/>
        <w:ind w:firstLine="0"/>
        <w:jc w:val="center"/>
      </w:pPr>
      <w:r w:rsidRPr="001A61EA">
        <w:t>ЗОНЫ ИНЖЕНЕРНОЙ И ТРАНСПОРТНОЙ ИНФРАСТРУКТУР</w:t>
      </w:r>
      <w:bookmarkEnd w:id="229"/>
    </w:p>
    <w:p w:rsidR="001F26A5" w:rsidRDefault="001F26A5" w:rsidP="00D70CBF">
      <w:pPr>
        <w:autoSpaceDE w:val="0"/>
        <w:autoSpaceDN w:val="0"/>
        <w:adjustRightInd w:val="0"/>
        <w:spacing w:before="200" w:after="200" w:line="360" w:lineRule="auto"/>
        <w:ind w:firstLine="709"/>
        <w:jc w:val="both"/>
        <w:outlineLvl w:val="5"/>
        <w:rPr>
          <w:b/>
          <w:bCs/>
          <w:sz w:val="28"/>
          <w:szCs w:val="28"/>
        </w:rPr>
      </w:pPr>
      <w:r>
        <w:rPr>
          <w:b/>
          <w:bCs/>
          <w:sz w:val="28"/>
          <w:szCs w:val="28"/>
        </w:rPr>
        <w:t>Т- Зона транспортной инфраструктуры</w:t>
      </w:r>
    </w:p>
    <w:p w:rsidR="001F26A5" w:rsidRDefault="001F26A5" w:rsidP="00F26EB7">
      <w:pPr>
        <w:tabs>
          <w:tab w:val="left" w:pos="993"/>
        </w:tabs>
        <w:spacing w:before="200" w:after="200" w:line="360" w:lineRule="auto"/>
        <w:ind w:firstLine="680"/>
        <w:jc w:val="both"/>
        <w:rPr>
          <w:b/>
          <w:bCs/>
          <w:sz w:val="28"/>
          <w:szCs w:val="28"/>
        </w:rPr>
      </w:pPr>
      <w:r w:rsidRPr="005B37A0">
        <w:rPr>
          <w:b/>
          <w:bCs/>
          <w:sz w:val="28"/>
          <w:szCs w:val="28"/>
        </w:rPr>
        <w:t>Основные виды разрешенного использования:</w:t>
      </w:r>
    </w:p>
    <w:p w:rsidR="001F26A5" w:rsidRPr="00786041" w:rsidRDefault="001F26A5" w:rsidP="00F26EB7">
      <w:pPr>
        <w:tabs>
          <w:tab w:val="num" w:pos="1260"/>
        </w:tabs>
        <w:autoSpaceDE w:val="0"/>
        <w:autoSpaceDN w:val="0"/>
        <w:adjustRightInd w:val="0"/>
        <w:spacing w:line="360" w:lineRule="auto"/>
        <w:ind w:firstLine="680"/>
        <w:jc w:val="both"/>
        <w:rPr>
          <w:sz w:val="28"/>
          <w:szCs w:val="28"/>
        </w:rPr>
      </w:pPr>
      <w:r>
        <w:rPr>
          <w:sz w:val="28"/>
          <w:szCs w:val="28"/>
        </w:rPr>
        <w:lastRenderedPageBreak/>
        <w:t xml:space="preserve">автомобильные </w:t>
      </w:r>
      <w:r w:rsidRPr="00786041">
        <w:rPr>
          <w:sz w:val="28"/>
          <w:szCs w:val="28"/>
        </w:rPr>
        <w:t>дорог</w:t>
      </w:r>
      <w:r>
        <w:rPr>
          <w:sz w:val="28"/>
          <w:szCs w:val="28"/>
        </w:rPr>
        <w:t>и и их конструктивные элементы;</w:t>
      </w:r>
    </w:p>
    <w:p w:rsidR="001F26A5" w:rsidRDefault="001F26A5" w:rsidP="00F26EB7">
      <w:pPr>
        <w:tabs>
          <w:tab w:val="num" w:pos="1260"/>
        </w:tabs>
        <w:autoSpaceDE w:val="0"/>
        <w:autoSpaceDN w:val="0"/>
        <w:adjustRightInd w:val="0"/>
        <w:spacing w:line="360" w:lineRule="auto"/>
        <w:ind w:firstLine="680"/>
        <w:jc w:val="both"/>
        <w:rPr>
          <w:sz w:val="28"/>
          <w:szCs w:val="28"/>
        </w:rPr>
      </w:pPr>
      <w:r w:rsidRPr="007F1360">
        <w:rPr>
          <w:sz w:val="28"/>
          <w:szCs w:val="28"/>
        </w:rPr>
        <w:t>железнодорожные пути и их конструктивные элементы;</w:t>
      </w:r>
    </w:p>
    <w:p w:rsidR="001F26A5" w:rsidRDefault="001F26A5" w:rsidP="00F26EB7">
      <w:pPr>
        <w:tabs>
          <w:tab w:val="num" w:pos="1260"/>
        </w:tabs>
        <w:autoSpaceDE w:val="0"/>
        <w:autoSpaceDN w:val="0"/>
        <w:adjustRightInd w:val="0"/>
        <w:spacing w:line="360" w:lineRule="auto"/>
        <w:ind w:firstLine="680"/>
        <w:jc w:val="both"/>
        <w:rPr>
          <w:sz w:val="28"/>
          <w:szCs w:val="28"/>
        </w:rPr>
      </w:pPr>
      <w:r>
        <w:rPr>
          <w:sz w:val="28"/>
          <w:szCs w:val="28"/>
        </w:rPr>
        <w:t xml:space="preserve">объекты </w:t>
      </w:r>
      <w:r w:rsidR="009D5D86">
        <w:rPr>
          <w:sz w:val="28"/>
          <w:szCs w:val="28"/>
        </w:rPr>
        <w:t>инфраструктуры автомобильного</w:t>
      </w:r>
      <w:r w:rsidRPr="009E683E">
        <w:rPr>
          <w:sz w:val="28"/>
          <w:szCs w:val="28"/>
        </w:rPr>
        <w:t xml:space="preserve"> транспорта;</w:t>
      </w:r>
    </w:p>
    <w:p w:rsidR="001F26A5" w:rsidRPr="007F1360" w:rsidRDefault="001F26A5" w:rsidP="00F26EB7">
      <w:pPr>
        <w:tabs>
          <w:tab w:val="num" w:pos="1260"/>
        </w:tabs>
        <w:autoSpaceDE w:val="0"/>
        <w:autoSpaceDN w:val="0"/>
        <w:adjustRightInd w:val="0"/>
        <w:spacing w:line="360" w:lineRule="auto"/>
        <w:ind w:firstLine="680"/>
        <w:jc w:val="both"/>
        <w:rPr>
          <w:sz w:val="28"/>
          <w:szCs w:val="28"/>
        </w:rPr>
      </w:pPr>
      <w:r w:rsidRPr="007F1360">
        <w:rPr>
          <w:sz w:val="28"/>
          <w:szCs w:val="28"/>
        </w:rPr>
        <w:t>объекты инфраструктуры железнодорожного транспорта;</w:t>
      </w:r>
    </w:p>
    <w:p w:rsidR="001F26A5" w:rsidRDefault="001F26A5" w:rsidP="00F26EB7">
      <w:pPr>
        <w:tabs>
          <w:tab w:val="left" w:pos="993"/>
        </w:tabs>
        <w:spacing w:line="360" w:lineRule="auto"/>
        <w:ind w:firstLine="680"/>
        <w:jc w:val="both"/>
        <w:rPr>
          <w:sz w:val="28"/>
          <w:szCs w:val="28"/>
        </w:rPr>
      </w:pPr>
      <w:r w:rsidRPr="00F26D3E">
        <w:rPr>
          <w:sz w:val="28"/>
          <w:szCs w:val="28"/>
        </w:rPr>
        <w:t xml:space="preserve">объекты </w:t>
      </w:r>
      <w:r>
        <w:rPr>
          <w:sz w:val="28"/>
          <w:szCs w:val="28"/>
        </w:rPr>
        <w:t>дорожного сервиса</w:t>
      </w:r>
      <w:r w:rsidRPr="00F26D3E">
        <w:rPr>
          <w:sz w:val="28"/>
          <w:szCs w:val="28"/>
        </w:rPr>
        <w:t xml:space="preserve"> (</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1F26A5" w:rsidRPr="00786041" w:rsidRDefault="001F26A5" w:rsidP="00F26EB7">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транспорта;</w:t>
      </w:r>
    </w:p>
    <w:p w:rsidR="001F26A5" w:rsidRDefault="001F26A5" w:rsidP="00F26EB7">
      <w:pPr>
        <w:tabs>
          <w:tab w:val="left" w:pos="993"/>
        </w:tabs>
        <w:spacing w:line="360" w:lineRule="auto"/>
        <w:ind w:firstLine="680"/>
        <w:jc w:val="both"/>
        <w:rPr>
          <w:sz w:val="28"/>
          <w:szCs w:val="28"/>
        </w:rPr>
      </w:pPr>
      <w:r>
        <w:rPr>
          <w:sz w:val="28"/>
          <w:szCs w:val="28"/>
        </w:rPr>
        <w:t xml:space="preserve">предприятия </w:t>
      </w:r>
      <w:r w:rsidR="009D5D86">
        <w:rPr>
          <w:sz w:val="28"/>
          <w:szCs w:val="28"/>
        </w:rPr>
        <w:t>транспортного обслуживания</w:t>
      </w:r>
      <w:r>
        <w:rPr>
          <w:sz w:val="28"/>
          <w:szCs w:val="28"/>
        </w:rPr>
        <w:t xml:space="preserve"> (автобусный </w:t>
      </w:r>
      <w:r w:rsidR="009D5D86">
        <w:rPr>
          <w:sz w:val="28"/>
          <w:szCs w:val="28"/>
        </w:rPr>
        <w:t>парк,</w:t>
      </w:r>
      <w:r w:rsidR="009D5D86" w:rsidRPr="00B214BC">
        <w:rPr>
          <w:sz w:val="28"/>
          <w:szCs w:val="28"/>
        </w:rPr>
        <w:t xml:space="preserve"> стоянка</w:t>
      </w:r>
      <w:r w:rsidRPr="00B214BC">
        <w:rPr>
          <w:sz w:val="28"/>
          <w:szCs w:val="28"/>
        </w:rPr>
        <w:t xml:space="preserve"> транспортных средств</w:t>
      </w:r>
      <w:r>
        <w:rPr>
          <w:sz w:val="28"/>
          <w:szCs w:val="28"/>
        </w:rPr>
        <w:t xml:space="preserve"> и т.п.</w:t>
      </w:r>
      <w:r w:rsidRPr="005B37A0">
        <w:rPr>
          <w:sz w:val="28"/>
          <w:szCs w:val="28"/>
        </w:rPr>
        <w:t>)</w:t>
      </w:r>
      <w:r>
        <w:rPr>
          <w:sz w:val="28"/>
          <w:szCs w:val="28"/>
        </w:rPr>
        <w:t xml:space="preserve">; </w:t>
      </w:r>
    </w:p>
    <w:p w:rsidR="001F26A5" w:rsidRDefault="001F26A5" w:rsidP="00F26EB7">
      <w:pPr>
        <w:tabs>
          <w:tab w:val="num" w:pos="1260"/>
        </w:tabs>
        <w:autoSpaceDE w:val="0"/>
        <w:autoSpaceDN w:val="0"/>
        <w:adjustRightInd w:val="0"/>
        <w:spacing w:line="360" w:lineRule="auto"/>
        <w:ind w:firstLine="680"/>
        <w:jc w:val="both"/>
        <w:rPr>
          <w:sz w:val="28"/>
          <w:szCs w:val="28"/>
        </w:rPr>
      </w:pPr>
      <w:r w:rsidRPr="00786041">
        <w:rPr>
          <w:sz w:val="28"/>
          <w:szCs w:val="28"/>
        </w:rPr>
        <w:t>рекламные и информационные устройства, не имеющие от</w:t>
      </w:r>
      <w:r>
        <w:rPr>
          <w:sz w:val="28"/>
          <w:szCs w:val="28"/>
        </w:rPr>
        <w:t>ношения к безопасности движения;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Магазины</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4.4</w:t>
            </w:r>
          </w:p>
        </w:tc>
      </w:tr>
    </w:tbl>
    <w:p w:rsidR="001F26A5" w:rsidRDefault="001F26A5" w:rsidP="009E4978">
      <w:pPr>
        <w:tabs>
          <w:tab w:val="left" w:pos="1134"/>
        </w:tabs>
        <w:ind w:firstLine="720"/>
        <w:jc w:val="both"/>
        <w:rPr>
          <w:i/>
          <w:iCs/>
          <w:sz w:val="28"/>
          <w:szCs w:val="28"/>
          <w:u w:color="FFFFFF"/>
        </w:rPr>
      </w:pPr>
    </w:p>
    <w:p w:rsidR="001F26A5" w:rsidRPr="005B37A0" w:rsidRDefault="001F26A5" w:rsidP="00F26EB7">
      <w:pPr>
        <w:autoSpaceDE w:val="0"/>
        <w:autoSpaceDN w:val="0"/>
        <w:adjustRightInd w:val="0"/>
        <w:spacing w:before="200" w:after="200" w:line="360" w:lineRule="auto"/>
        <w:ind w:firstLine="680"/>
        <w:jc w:val="both"/>
        <w:rPr>
          <w:b/>
          <w:bCs/>
          <w:sz w:val="28"/>
          <w:szCs w:val="28"/>
        </w:rPr>
      </w:pPr>
      <w:r w:rsidRPr="005B37A0">
        <w:rPr>
          <w:b/>
          <w:bCs/>
          <w:sz w:val="28"/>
          <w:szCs w:val="28"/>
        </w:rPr>
        <w:t>Вспомогательные виды разрешенного использования:</w:t>
      </w:r>
    </w:p>
    <w:p w:rsidR="001F26A5" w:rsidRDefault="001F26A5" w:rsidP="00F26EB7">
      <w:pPr>
        <w:autoSpaceDE w:val="0"/>
        <w:autoSpaceDN w:val="0"/>
        <w:adjustRightInd w:val="0"/>
        <w:spacing w:line="360" w:lineRule="auto"/>
        <w:ind w:firstLine="680"/>
        <w:jc w:val="both"/>
        <w:rPr>
          <w:sz w:val="28"/>
          <w:szCs w:val="28"/>
        </w:rPr>
      </w:pPr>
      <w:r>
        <w:rPr>
          <w:sz w:val="28"/>
          <w:szCs w:val="28"/>
        </w:rPr>
        <w:t>пункты оказания первой помощи;</w:t>
      </w:r>
    </w:p>
    <w:p w:rsidR="001F26A5" w:rsidRDefault="001F26A5" w:rsidP="00F26EB7">
      <w:pPr>
        <w:autoSpaceDE w:val="0"/>
        <w:autoSpaceDN w:val="0"/>
        <w:adjustRightInd w:val="0"/>
        <w:spacing w:line="360" w:lineRule="auto"/>
        <w:ind w:firstLine="680"/>
        <w:jc w:val="both"/>
        <w:rPr>
          <w:sz w:val="28"/>
          <w:szCs w:val="28"/>
        </w:rPr>
      </w:pPr>
      <w:r>
        <w:rPr>
          <w:sz w:val="28"/>
          <w:szCs w:val="28"/>
        </w:rPr>
        <w:t>аварийно-диспетчерские службы;</w:t>
      </w:r>
    </w:p>
    <w:p w:rsidR="001F26A5" w:rsidRDefault="001F26A5" w:rsidP="00F26EB7">
      <w:pPr>
        <w:autoSpaceDE w:val="0"/>
        <w:autoSpaceDN w:val="0"/>
        <w:adjustRightInd w:val="0"/>
        <w:spacing w:line="360" w:lineRule="auto"/>
        <w:ind w:firstLine="680"/>
        <w:jc w:val="both"/>
        <w:rPr>
          <w:sz w:val="28"/>
          <w:szCs w:val="28"/>
        </w:rPr>
      </w:pPr>
      <w:r>
        <w:rPr>
          <w:sz w:val="28"/>
          <w:szCs w:val="28"/>
        </w:rPr>
        <w:t>озеленение специального назначения;</w:t>
      </w:r>
    </w:p>
    <w:p w:rsidR="001F26A5" w:rsidRDefault="001F26A5" w:rsidP="00F26EB7">
      <w:pPr>
        <w:autoSpaceDE w:val="0"/>
        <w:autoSpaceDN w:val="0"/>
        <w:adjustRightInd w:val="0"/>
        <w:spacing w:line="360" w:lineRule="auto"/>
        <w:ind w:firstLine="680"/>
        <w:jc w:val="both"/>
        <w:rPr>
          <w:sz w:val="28"/>
          <w:szCs w:val="28"/>
        </w:rPr>
      </w:pPr>
      <w:r>
        <w:rPr>
          <w:sz w:val="28"/>
          <w:szCs w:val="28"/>
        </w:rPr>
        <w:t>общественные туалеты;</w:t>
      </w:r>
    </w:p>
    <w:p w:rsidR="001F26A5" w:rsidRDefault="001F26A5" w:rsidP="00F26EB7">
      <w:pPr>
        <w:autoSpaceDE w:val="0"/>
        <w:autoSpaceDN w:val="0"/>
        <w:adjustRightInd w:val="0"/>
        <w:spacing w:line="360" w:lineRule="auto"/>
        <w:ind w:firstLine="680"/>
        <w:jc w:val="both"/>
        <w:rPr>
          <w:sz w:val="28"/>
          <w:szCs w:val="28"/>
        </w:rPr>
      </w:pPr>
      <w:r w:rsidRPr="005B37A0">
        <w:rPr>
          <w:sz w:val="28"/>
          <w:szCs w:val="28"/>
        </w:rPr>
        <w:t>инженерные коммуникации и сооружения;</w:t>
      </w:r>
    </w:p>
    <w:p w:rsidR="001F26A5" w:rsidRDefault="001F26A5" w:rsidP="00F26EB7">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26A5" w:rsidRPr="005B37A0" w:rsidRDefault="001F26A5" w:rsidP="00F26EB7">
      <w:pPr>
        <w:pStyle w:val="af7"/>
        <w:spacing w:before="200" w:after="20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1F26A5" w:rsidRDefault="001F26A5" w:rsidP="00F26EB7">
      <w:pPr>
        <w:tabs>
          <w:tab w:val="left" w:pos="993"/>
        </w:tabs>
        <w:spacing w:line="360" w:lineRule="auto"/>
        <w:ind w:firstLine="680"/>
        <w:jc w:val="both"/>
        <w:rPr>
          <w:sz w:val="28"/>
          <w:szCs w:val="28"/>
        </w:rPr>
      </w:pPr>
      <w:r w:rsidRPr="00A46113">
        <w:rPr>
          <w:sz w:val="28"/>
          <w:szCs w:val="28"/>
        </w:rPr>
        <w:t>аварийно-диспетчерские службы;</w:t>
      </w:r>
    </w:p>
    <w:p w:rsidR="001F26A5" w:rsidRDefault="001F26A5" w:rsidP="00F26EB7">
      <w:pPr>
        <w:autoSpaceDE w:val="0"/>
        <w:autoSpaceDN w:val="0"/>
        <w:adjustRightInd w:val="0"/>
        <w:spacing w:line="360" w:lineRule="auto"/>
        <w:ind w:firstLine="680"/>
        <w:jc w:val="both"/>
        <w:rPr>
          <w:sz w:val="28"/>
          <w:szCs w:val="28"/>
        </w:rPr>
      </w:pPr>
      <w:r w:rsidRPr="00786041">
        <w:rPr>
          <w:sz w:val="28"/>
          <w:szCs w:val="28"/>
        </w:rPr>
        <w:t>посты наблюдения за содержанием в</w:t>
      </w:r>
      <w:r>
        <w:rPr>
          <w:sz w:val="28"/>
          <w:szCs w:val="28"/>
        </w:rPr>
        <w:t>редных веществ в воздухе;</w:t>
      </w:r>
    </w:p>
    <w:p w:rsidR="001F26A5" w:rsidRPr="00E85CE7" w:rsidRDefault="001F26A5" w:rsidP="00F26EB7">
      <w:pPr>
        <w:autoSpaceDE w:val="0"/>
        <w:autoSpaceDN w:val="0"/>
        <w:adjustRightInd w:val="0"/>
        <w:spacing w:line="360" w:lineRule="auto"/>
        <w:ind w:firstLine="680"/>
        <w:jc w:val="both"/>
        <w:rPr>
          <w:sz w:val="28"/>
          <w:szCs w:val="28"/>
        </w:rPr>
      </w:pPr>
      <w:r>
        <w:rPr>
          <w:sz w:val="28"/>
          <w:szCs w:val="28"/>
        </w:rPr>
        <w:lastRenderedPageBreak/>
        <w:t>объекты, предназначенные для предупреждения и защиты населения от чрезвычайных ситуаций.</w:t>
      </w:r>
    </w:p>
    <w:p w:rsidR="001F26A5" w:rsidRDefault="001F26A5" w:rsidP="00D70CBF">
      <w:pPr>
        <w:autoSpaceDE w:val="0"/>
        <w:autoSpaceDN w:val="0"/>
        <w:adjustRightInd w:val="0"/>
        <w:spacing w:before="200" w:after="200" w:line="360" w:lineRule="auto"/>
        <w:ind w:firstLine="709"/>
        <w:jc w:val="both"/>
        <w:outlineLvl w:val="5"/>
        <w:rPr>
          <w:b/>
          <w:bCs/>
          <w:sz w:val="28"/>
          <w:szCs w:val="28"/>
        </w:rPr>
      </w:pPr>
      <w:r>
        <w:rPr>
          <w:b/>
          <w:bCs/>
          <w:sz w:val="28"/>
          <w:szCs w:val="28"/>
        </w:rPr>
        <w:t>И – Зона инженерной инфраструктуры</w:t>
      </w:r>
    </w:p>
    <w:p w:rsidR="001F26A5" w:rsidRPr="00786041" w:rsidRDefault="001F26A5" w:rsidP="00F26EB7">
      <w:pPr>
        <w:autoSpaceDE w:val="0"/>
        <w:autoSpaceDN w:val="0"/>
        <w:adjustRightInd w:val="0"/>
        <w:spacing w:before="200" w:after="200" w:line="360" w:lineRule="auto"/>
        <w:ind w:firstLine="680"/>
        <w:jc w:val="both"/>
        <w:rPr>
          <w:b/>
          <w:bCs/>
          <w:sz w:val="28"/>
          <w:szCs w:val="28"/>
        </w:rPr>
      </w:pPr>
      <w:r w:rsidRPr="00786041">
        <w:rPr>
          <w:b/>
          <w:bCs/>
          <w:sz w:val="28"/>
          <w:szCs w:val="28"/>
        </w:rPr>
        <w:t>Основные виды разрешённого использования земельных участков:</w:t>
      </w:r>
    </w:p>
    <w:p w:rsidR="001F26A5" w:rsidRPr="00786041" w:rsidRDefault="001F26A5" w:rsidP="00F26EB7">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водоснабжения;</w:t>
      </w:r>
    </w:p>
    <w:p w:rsidR="001F26A5" w:rsidRPr="00786041" w:rsidRDefault="001F26A5" w:rsidP="00F26EB7">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 водоотведения</w:t>
      </w:r>
      <w:r w:rsidRPr="00786041">
        <w:rPr>
          <w:sz w:val="28"/>
          <w:szCs w:val="28"/>
        </w:rPr>
        <w:t>;</w:t>
      </w:r>
    </w:p>
    <w:p w:rsidR="001F26A5" w:rsidRPr="00786041" w:rsidRDefault="001F26A5" w:rsidP="00F26EB7">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электроснабжения;</w:t>
      </w:r>
    </w:p>
    <w:p w:rsidR="001F26A5" w:rsidRPr="00786041" w:rsidRDefault="001F26A5" w:rsidP="00F26EB7">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w:t>
      </w:r>
      <w:r w:rsidR="003F5BF5" w:rsidRPr="00786041">
        <w:rPr>
          <w:sz w:val="28"/>
          <w:szCs w:val="28"/>
        </w:rPr>
        <w:t xml:space="preserve">сооружений </w:t>
      </w:r>
      <w:r w:rsidR="003F5BF5">
        <w:rPr>
          <w:sz w:val="28"/>
          <w:szCs w:val="28"/>
        </w:rPr>
        <w:t>теплоснабжения</w:t>
      </w:r>
      <w:r>
        <w:rPr>
          <w:sz w:val="28"/>
          <w:szCs w:val="28"/>
        </w:rPr>
        <w:t>;</w:t>
      </w:r>
    </w:p>
    <w:p w:rsidR="001F26A5" w:rsidRPr="00786041" w:rsidRDefault="001F26A5" w:rsidP="00F26EB7">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w:t>
      </w:r>
      <w:r>
        <w:rPr>
          <w:sz w:val="28"/>
          <w:szCs w:val="28"/>
        </w:rPr>
        <w:t>газоснабжения;</w:t>
      </w:r>
    </w:p>
    <w:p w:rsidR="001F26A5" w:rsidRPr="00E85CE7" w:rsidRDefault="001F26A5" w:rsidP="00F26EB7">
      <w:pPr>
        <w:tabs>
          <w:tab w:val="num" w:pos="1320"/>
        </w:tabs>
        <w:autoSpaceDE w:val="0"/>
        <w:autoSpaceDN w:val="0"/>
        <w:adjustRightInd w:val="0"/>
        <w:spacing w:line="360" w:lineRule="auto"/>
        <w:ind w:firstLine="680"/>
        <w:jc w:val="both"/>
        <w:rPr>
          <w:sz w:val="28"/>
          <w:szCs w:val="28"/>
        </w:rPr>
      </w:pPr>
      <w:r>
        <w:rPr>
          <w:sz w:val="28"/>
          <w:szCs w:val="28"/>
        </w:rPr>
        <w:t xml:space="preserve">инженерные коммуникации и </w:t>
      </w:r>
      <w:r w:rsidR="003F5BF5">
        <w:rPr>
          <w:sz w:val="28"/>
          <w:szCs w:val="28"/>
        </w:rPr>
        <w:t>сооружения связи</w:t>
      </w:r>
      <w:r>
        <w:rPr>
          <w:sz w:val="28"/>
          <w:szCs w:val="28"/>
        </w:rPr>
        <w:t>.</w:t>
      </w:r>
    </w:p>
    <w:p w:rsidR="001F26A5" w:rsidRPr="000C11E8" w:rsidRDefault="001F26A5" w:rsidP="00F26EB7">
      <w:pPr>
        <w:autoSpaceDE w:val="0"/>
        <w:autoSpaceDN w:val="0"/>
        <w:adjustRightInd w:val="0"/>
        <w:spacing w:before="200" w:after="200" w:line="360" w:lineRule="auto"/>
        <w:ind w:firstLine="680"/>
        <w:jc w:val="both"/>
        <w:rPr>
          <w:b/>
          <w:bCs/>
          <w:sz w:val="28"/>
          <w:szCs w:val="28"/>
        </w:rPr>
      </w:pPr>
      <w:r w:rsidRPr="000C11E8">
        <w:rPr>
          <w:b/>
          <w:bCs/>
          <w:sz w:val="28"/>
          <w:szCs w:val="28"/>
        </w:rPr>
        <w:t>Вспомогательные виды разрешенного использования:</w:t>
      </w:r>
    </w:p>
    <w:p w:rsidR="001F26A5" w:rsidRDefault="001F26A5" w:rsidP="00F26EB7">
      <w:pPr>
        <w:tabs>
          <w:tab w:val="left" w:pos="993"/>
        </w:tabs>
        <w:spacing w:line="360" w:lineRule="auto"/>
        <w:ind w:firstLine="680"/>
        <w:jc w:val="both"/>
        <w:rPr>
          <w:sz w:val="28"/>
          <w:szCs w:val="28"/>
        </w:rPr>
      </w:pPr>
      <w:r w:rsidRPr="005B37A0">
        <w:rPr>
          <w:sz w:val="28"/>
          <w:szCs w:val="28"/>
        </w:rPr>
        <w:t>аварийно-диспетчерские службы</w:t>
      </w:r>
      <w:r>
        <w:rPr>
          <w:sz w:val="28"/>
          <w:szCs w:val="28"/>
        </w:rPr>
        <w:t xml:space="preserve">; </w:t>
      </w:r>
    </w:p>
    <w:p w:rsidR="001F26A5" w:rsidRDefault="001F26A5" w:rsidP="00F26EB7">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F26A5" w:rsidRPr="00786041" w:rsidRDefault="001F26A5" w:rsidP="00F26EB7">
      <w:pPr>
        <w:tabs>
          <w:tab w:val="left" w:pos="993"/>
        </w:tabs>
        <w:spacing w:line="360" w:lineRule="auto"/>
        <w:ind w:firstLine="680"/>
        <w:jc w:val="both"/>
        <w:rPr>
          <w:sz w:val="28"/>
          <w:szCs w:val="28"/>
        </w:rPr>
      </w:pPr>
      <w:r>
        <w:rPr>
          <w:sz w:val="28"/>
          <w:szCs w:val="28"/>
        </w:rPr>
        <w:t>зеленые насаждения специального назначения.</w:t>
      </w:r>
    </w:p>
    <w:p w:rsidR="001F26A5" w:rsidRPr="005B37A0" w:rsidRDefault="001F26A5" w:rsidP="00F26EB7">
      <w:pPr>
        <w:tabs>
          <w:tab w:val="left" w:pos="993"/>
        </w:tabs>
        <w:spacing w:line="360" w:lineRule="auto"/>
        <w:ind w:firstLine="680"/>
        <w:jc w:val="both"/>
        <w:rPr>
          <w:b/>
          <w:bCs/>
          <w:sz w:val="28"/>
          <w:szCs w:val="28"/>
        </w:rPr>
      </w:pPr>
      <w:r w:rsidRPr="005B37A0">
        <w:rPr>
          <w:b/>
          <w:bCs/>
          <w:sz w:val="28"/>
          <w:szCs w:val="28"/>
        </w:rPr>
        <w:t>Условно разрешенные виды использования:</w:t>
      </w:r>
    </w:p>
    <w:p w:rsidR="001F26A5" w:rsidRDefault="001F26A5" w:rsidP="00F26EB7">
      <w:pPr>
        <w:autoSpaceDE w:val="0"/>
        <w:autoSpaceDN w:val="0"/>
        <w:adjustRightInd w:val="0"/>
        <w:spacing w:line="360" w:lineRule="auto"/>
        <w:ind w:firstLine="680"/>
        <w:jc w:val="both"/>
        <w:rPr>
          <w:sz w:val="28"/>
          <w:szCs w:val="28"/>
        </w:rPr>
      </w:pPr>
      <w:r w:rsidRPr="005B37A0">
        <w:rPr>
          <w:sz w:val="28"/>
          <w:szCs w:val="28"/>
        </w:rPr>
        <w:t>объекты</w:t>
      </w:r>
      <w:r>
        <w:rPr>
          <w:sz w:val="28"/>
          <w:szCs w:val="28"/>
        </w:rPr>
        <w:t xml:space="preserve">, предназначенные для предупреждения и </w:t>
      </w:r>
      <w:r w:rsidRPr="005B37A0">
        <w:rPr>
          <w:sz w:val="28"/>
          <w:szCs w:val="28"/>
        </w:rPr>
        <w:t>защиты населения от чрезвычайных ситуаций</w:t>
      </w:r>
      <w:r>
        <w:rPr>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Объекты придорожного сервиса</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автозаправочных станций (бензиновых, газовых);</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предоставление гостиничных услуг в качестве придорожного сервиса;</w:t>
            </w:r>
          </w:p>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 размещение автомобильных моек и прачечных для автомобильных принадлежностей, мастерских, предназначенных для ремонта и </w:t>
            </w:r>
            <w:r w:rsidRPr="00E16D95">
              <w:rPr>
                <w:rFonts w:ascii="Times New Roman" w:hAnsi="Times New Roman" w:cs="Times New Roman"/>
                <w:sz w:val="24"/>
                <w:szCs w:val="24"/>
              </w:rPr>
              <w:lastRenderedPageBreak/>
              <w:t>обслуживания автомобилей и прочих объектов придорожного сервиса</w:t>
            </w:r>
          </w:p>
          <w:p w:rsidR="001F26A5" w:rsidRPr="00E16D95" w:rsidRDefault="001F26A5" w:rsidP="00E16D95">
            <w:pPr>
              <w:pStyle w:val="ConsPlusNormal"/>
              <w:ind w:firstLine="0"/>
              <w:rPr>
                <w:rFonts w:ascii="Times New Roman" w:hAnsi="Times New Roman" w:cs="Times New Roman"/>
                <w:sz w:val="24"/>
                <w:szCs w:val="24"/>
              </w:rPr>
            </w:pP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4.9.1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Склады</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6.9»</w:t>
            </w:r>
          </w:p>
        </w:tc>
      </w:tr>
    </w:tbl>
    <w:p w:rsidR="001F26A5" w:rsidRDefault="001F26A5" w:rsidP="009E4978">
      <w:pPr>
        <w:tabs>
          <w:tab w:val="left" w:pos="1134"/>
        </w:tabs>
        <w:ind w:firstLine="720"/>
        <w:jc w:val="both"/>
        <w:rPr>
          <w:i/>
          <w:iCs/>
          <w:sz w:val="28"/>
          <w:szCs w:val="28"/>
          <w:u w:color="FFFFFF"/>
        </w:rPr>
      </w:pPr>
    </w:p>
    <w:p w:rsidR="001F26A5" w:rsidRPr="009F5351" w:rsidRDefault="001F26A5" w:rsidP="009E4978">
      <w:pPr>
        <w:pStyle w:val="af8"/>
        <w:widowControl w:val="0"/>
        <w:spacing w:before="200" w:after="200"/>
        <w:ind w:firstLine="680"/>
        <w:jc w:val="center"/>
      </w:pPr>
      <w:bookmarkStart w:id="230" w:name="_Toc259101853"/>
      <w:r w:rsidRPr="009F5351">
        <w:t>ЗОН</w:t>
      </w:r>
      <w:r>
        <w:t>Ы</w:t>
      </w:r>
      <w:r w:rsidRPr="009F5351">
        <w:t xml:space="preserve"> СПЕЦИАЛЬНОГО НАЗНАЧЕНИЯ</w:t>
      </w:r>
      <w:bookmarkEnd w:id="230"/>
    </w:p>
    <w:p w:rsidR="001F26A5" w:rsidRPr="00FB24FD"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Сп1 Зона специального назначения, связанная с захоронениями</w:t>
      </w:r>
    </w:p>
    <w:p w:rsidR="001F26A5" w:rsidRPr="009F5351" w:rsidRDefault="001F26A5" w:rsidP="00F26EB7">
      <w:pPr>
        <w:autoSpaceDE w:val="0"/>
        <w:autoSpaceDN w:val="0"/>
        <w:adjustRightInd w:val="0"/>
        <w:spacing w:line="360" w:lineRule="auto"/>
        <w:ind w:firstLine="680"/>
        <w:jc w:val="both"/>
        <w:rPr>
          <w:sz w:val="28"/>
          <w:szCs w:val="28"/>
        </w:rPr>
      </w:pPr>
      <w:r>
        <w:rPr>
          <w:sz w:val="28"/>
          <w:szCs w:val="28"/>
        </w:rPr>
        <w:t>Зона Сп</w:t>
      </w:r>
      <w:r w:rsidRPr="009F5351">
        <w:rPr>
          <w:sz w:val="28"/>
          <w:szCs w:val="28"/>
        </w:rPr>
        <w:t>1 выделена в целях обеспечения правовых условий деятельности кладбищ и необходимых объектов инженерной инфраструктуры.</w:t>
      </w:r>
    </w:p>
    <w:p w:rsidR="001F26A5" w:rsidRPr="009F5351" w:rsidRDefault="001F26A5" w:rsidP="00F26EB7">
      <w:pPr>
        <w:pStyle w:val="af7"/>
        <w:spacing w:before="200" w:after="200" w:line="360" w:lineRule="auto"/>
        <w:ind w:left="0" w:firstLine="680"/>
        <w:rPr>
          <w:rFonts w:ascii="Times New Roman" w:hAnsi="Times New Roman" w:cs="Times New Roman"/>
          <w:sz w:val="28"/>
          <w:szCs w:val="28"/>
        </w:rPr>
      </w:pPr>
      <w:r w:rsidRPr="009F5351">
        <w:rPr>
          <w:rFonts w:ascii="Times New Roman" w:hAnsi="Times New Roman" w:cs="Times New Roman"/>
          <w:sz w:val="28"/>
          <w:szCs w:val="28"/>
        </w:rPr>
        <w:t>Основные виды разрешенного использования:</w:t>
      </w:r>
    </w:p>
    <w:p w:rsidR="001F26A5" w:rsidRPr="009F5351" w:rsidRDefault="001F26A5" w:rsidP="00F26EB7">
      <w:pPr>
        <w:tabs>
          <w:tab w:val="left" w:pos="993"/>
        </w:tabs>
        <w:spacing w:line="360" w:lineRule="auto"/>
        <w:ind w:firstLine="680"/>
        <w:jc w:val="both"/>
        <w:rPr>
          <w:sz w:val="28"/>
          <w:szCs w:val="28"/>
        </w:rPr>
      </w:pPr>
      <w:r w:rsidRPr="009F5351">
        <w:rPr>
          <w:sz w:val="28"/>
          <w:szCs w:val="28"/>
        </w:rPr>
        <w:t>кладбища;</w:t>
      </w:r>
    </w:p>
    <w:p w:rsidR="001F26A5" w:rsidRPr="00926C7E" w:rsidRDefault="001F26A5" w:rsidP="00F26EB7">
      <w:pPr>
        <w:tabs>
          <w:tab w:val="left" w:pos="993"/>
        </w:tabs>
        <w:spacing w:line="360" w:lineRule="auto"/>
        <w:ind w:firstLine="680"/>
        <w:jc w:val="both"/>
        <w:rPr>
          <w:sz w:val="28"/>
          <w:szCs w:val="28"/>
        </w:rPr>
      </w:pPr>
      <w:r w:rsidRPr="00926C7E">
        <w:rPr>
          <w:sz w:val="28"/>
          <w:szCs w:val="28"/>
        </w:rPr>
        <w:t>объекты ритуального обслуживания;</w:t>
      </w:r>
    </w:p>
    <w:p w:rsidR="001F26A5" w:rsidRPr="001A61EA" w:rsidRDefault="001F26A5" w:rsidP="00F26EB7">
      <w:pPr>
        <w:autoSpaceDE w:val="0"/>
        <w:autoSpaceDN w:val="0"/>
        <w:adjustRightInd w:val="0"/>
        <w:spacing w:line="360" w:lineRule="auto"/>
        <w:ind w:firstLine="680"/>
        <w:jc w:val="both"/>
        <w:rPr>
          <w:sz w:val="28"/>
          <w:szCs w:val="28"/>
        </w:rPr>
      </w:pPr>
      <w:r w:rsidRPr="00B97A87">
        <w:rPr>
          <w:sz w:val="28"/>
          <w:szCs w:val="28"/>
        </w:rPr>
        <w:t xml:space="preserve">культовые </w:t>
      </w:r>
      <w:r>
        <w:rPr>
          <w:sz w:val="28"/>
          <w:szCs w:val="28"/>
        </w:rPr>
        <w:t>объекты</w:t>
      </w:r>
      <w:r w:rsidRPr="00B97A87">
        <w:rPr>
          <w:sz w:val="28"/>
          <w:szCs w:val="28"/>
        </w:rPr>
        <w:t>;</w:t>
      </w:r>
    </w:p>
    <w:p w:rsidR="001F26A5" w:rsidRPr="001A61EA" w:rsidRDefault="001F26A5" w:rsidP="00F26EB7">
      <w:pPr>
        <w:tabs>
          <w:tab w:val="left" w:pos="993"/>
          <w:tab w:val="num" w:pos="1260"/>
        </w:tabs>
        <w:spacing w:line="360" w:lineRule="auto"/>
        <w:ind w:firstLine="680"/>
        <w:jc w:val="both"/>
        <w:rPr>
          <w:sz w:val="28"/>
          <w:szCs w:val="28"/>
        </w:rPr>
      </w:pPr>
      <w:r w:rsidRPr="001A61EA">
        <w:rPr>
          <w:sz w:val="28"/>
          <w:szCs w:val="28"/>
        </w:rPr>
        <w:t xml:space="preserve">мастерские по изготовлению и ремонту надгробий, памятников, оград, ритуальных принадлежностей, </w:t>
      </w:r>
    </w:p>
    <w:p w:rsidR="001F26A5" w:rsidRPr="001A61EA" w:rsidRDefault="001F26A5" w:rsidP="00F26EB7">
      <w:pPr>
        <w:tabs>
          <w:tab w:val="left" w:pos="993"/>
          <w:tab w:val="left" w:pos="3840"/>
        </w:tabs>
        <w:spacing w:line="360" w:lineRule="auto"/>
        <w:ind w:firstLine="680"/>
        <w:jc w:val="both"/>
        <w:rPr>
          <w:sz w:val="28"/>
          <w:szCs w:val="28"/>
        </w:rPr>
      </w:pPr>
      <w:r w:rsidRPr="001A61EA">
        <w:rPr>
          <w:sz w:val="28"/>
          <w:szCs w:val="28"/>
        </w:rPr>
        <w:t>мемориалы;</w:t>
      </w:r>
      <w:r w:rsidRPr="001A61EA">
        <w:rPr>
          <w:sz w:val="28"/>
          <w:szCs w:val="28"/>
        </w:rPr>
        <w:tab/>
      </w:r>
    </w:p>
    <w:p w:rsidR="001F26A5" w:rsidRDefault="001F26A5" w:rsidP="00F26EB7">
      <w:pPr>
        <w:tabs>
          <w:tab w:val="left" w:pos="993"/>
        </w:tabs>
        <w:spacing w:line="360" w:lineRule="auto"/>
        <w:ind w:firstLine="680"/>
        <w:jc w:val="both"/>
        <w:rPr>
          <w:sz w:val="28"/>
          <w:szCs w:val="28"/>
        </w:rPr>
      </w:pPr>
      <w:r w:rsidRPr="001A61EA">
        <w:rPr>
          <w:sz w:val="28"/>
          <w:szCs w:val="28"/>
        </w:rPr>
        <w:t>памятники</w:t>
      </w:r>
      <w:r>
        <w:rPr>
          <w:sz w:val="28"/>
          <w:szCs w:val="28"/>
        </w:rPr>
        <w:t>;</w:t>
      </w:r>
    </w:p>
    <w:p w:rsidR="001F26A5" w:rsidRDefault="001F26A5" w:rsidP="00F26EB7">
      <w:pPr>
        <w:tabs>
          <w:tab w:val="left" w:pos="993"/>
          <w:tab w:val="num" w:pos="1260"/>
        </w:tabs>
        <w:spacing w:line="360" w:lineRule="auto"/>
        <w:ind w:firstLine="709"/>
        <w:jc w:val="both"/>
        <w:rPr>
          <w:sz w:val="28"/>
          <w:szCs w:val="28"/>
        </w:rPr>
      </w:pPr>
      <w:r>
        <w:rPr>
          <w:sz w:val="28"/>
          <w:szCs w:val="28"/>
        </w:rPr>
        <w:t>аллеи, скверы.</w:t>
      </w:r>
    </w:p>
    <w:p w:rsidR="001F26A5" w:rsidRPr="001A61EA" w:rsidRDefault="001F26A5" w:rsidP="00F26EB7">
      <w:pPr>
        <w:pStyle w:val="af7"/>
        <w:tabs>
          <w:tab w:val="clear" w:pos="567"/>
          <w:tab w:val="left" w:pos="0"/>
        </w:tabs>
        <w:spacing w:before="200" w:after="200" w:line="360" w:lineRule="auto"/>
        <w:ind w:left="0" w:firstLine="680"/>
        <w:rPr>
          <w:rFonts w:ascii="Times New Roman" w:hAnsi="Times New Roman" w:cs="Times New Roman"/>
          <w:sz w:val="28"/>
          <w:szCs w:val="28"/>
        </w:rPr>
      </w:pPr>
      <w:r w:rsidRPr="001A61EA">
        <w:rPr>
          <w:rFonts w:ascii="Times New Roman" w:hAnsi="Times New Roman" w:cs="Times New Roman"/>
          <w:sz w:val="28"/>
          <w:szCs w:val="28"/>
        </w:rPr>
        <w:t>Вспомогательные виды разрешенного использования:</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открытые стоянки легкового автотранспорта;</w:t>
      </w:r>
    </w:p>
    <w:p w:rsidR="001F26A5" w:rsidRPr="001A61EA" w:rsidRDefault="001F26A5" w:rsidP="00F26EB7">
      <w:pPr>
        <w:tabs>
          <w:tab w:val="left" w:pos="993"/>
        </w:tabs>
        <w:spacing w:line="360" w:lineRule="auto"/>
        <w:ind w:left="680"/>
        <w:jc w:val="both"/>
        <w:rPr>
          <w:sz w:val="28"/>
          <w:szCs w:val="28"/>
        </w:rPr>
      </w:pPr>
      <w:r w:rsidRPr="001A61EA">
        <w:rPr>
          <w:sz w:val="28"/>
          <w:szCs w:val="28"/>
        </w:rPr>
        <w:t>административно-бытовые помещения;</w:t>
      </w:r>
    </w:p>
    <w:p w:rsidR="001F26A5" w:rsidRDefault="001F26A5" w:rsidP="00F26EB7">
      <w:pPr>
        <w:tabs>
          <w:tab w:val="left" w:pos="993"/>
        </w:tabs>
        <w:spacing w:line="360" w:lineRule="auto"/>
        <w:ind w:left="680"/>
        <w:jc w:val="both"/>
        <w:rPr>
          <w:sz w:val="28"/>
          <w:szCs w:val="28"/>
        </w:rPr>
      </w:pPr>
      <w:r w:rsidRPr="001A61EA">
        <w:rPr>
          <w:sz w:val="28"/>
          <w:szCs w:val="28"/>
        </w:rPr>
        <w:lastRenderedPageBreak/>
        <w:t>хозяйственные постройки (гаражи, пункты охраны, склады);</w:t>
      </w:r>
    </w:p>
    <w:p w:rsidR="001F26A5" w:rsidRPr="001A61EA" w:rsidRDefault="001F26A5" w:rsidP="00F26EB7">
      <w:pPr>
        <w:tabs>
          <w:tab w:val="left" w:pos="993"/>
        </w:tabs>
        <w:spacing w:line="360" w:lineRule="auto"/>
        <w:ind w:left="680"/>
        <w:jc w:val="both"/>
        <w:rPr>
          <w:sz w:val="28"/>
          <w:szCs w:val="28"/>
        </w:rPr>
      </w:pPr>
      <w:r>
        <w:rPr>
          <w:sz w:val="28"/>
          <w:szCs w:val="28"/>
        </w:rPr>
        <w:t>инженерные сооружения и коммуникации;</w:t>
      </w:r>
    </w:p>
    <w:p w:rsidR="001F26A5" w:rsidRPr="001A61EA" w:rsidRDefault="001F26A5" w:rsidP="00F26EB7">
      <w:pPr>
        <w:tabs>
          <w:tab w:val="num" w:pos="1260"/>
        </w:tabs>
        <w:spacing w:line="360" w:lineRule="auto"/>
        <w:ind w:left="680"/>
        <w:jc w:val="both"/>
        <w:rPr>
          <w:sz w:val="28"/>
          <w:szCs w:val="28"/>
        </w:rPr>
      </w:pPr>
      <w:r w:rsidRPr="001A61EA">
        <w:rPr>
          <w:sz w:val="28"/>
          <w:szCs w:val="28"/>
        </w:rPr>
        <w:t>резервуары для хранения воды;</w:t>
      </w:r>
    </w:p>
    <w:p w:rsidR="001F26A5" w:rsidRPr="001A61EA" w:rsidRDefault="001F26A5" w:rsidP="00F26EB7">
      <w:pPr>
        <w:tabs>
          <w:tab w:val="num" w:pos="1260"/>
        </w:tabs>
        <w:spacing w:line="360" w:lineRule="auto"/>
        <w:ind w:left="680"/>
        <w:jc w:val="both"/>
        <w:rPr>
          <w:sz w:val="28"/>
          <w:szCs w:val="28"/>
        </w:rPr>
      </w:pPr>
      <w:r w:rsidRPr="001A61EA">
        <w:rPr>
          <w:sz w:val="28"/>
          <w:szCs w:val="28"/>
        </w:rPr>
        <w:t>общественные туалеты;</w:t>
      </w:r>
    </w:p>
    <w:p w:rsidR="001F26A5" w:rsidRPr="001A61EA" w:rsidRDefault="001F26A5" w:rsidP="00F26EB7">
      <w:pPr>
        <w:autoSpaceDE w:val="0"/>
        <w:autoSpaceDN w:val="0"/>
        <w:adjustRightInd w:val="0"/>
        <w:spacing w:line="360" w:lineRule="auto"/>
        <w:ind w:firstLine="680"/>
        <w:jc w:val="both"/>
        <w:rPr>
          <w:sz w:val="28"/>
          <w:szCs w:val="28"/>
        </w:rPr>
      </w:pPr>
      <w:r w:rsidRPr="001A61EA">
        <w:rPr>
          <w:sz w:val="28"/>
          <w:szCs w:val="28"/>
        </w:rPr>
        <w:t>площадки для мусоросборников;</w:t>
      </w:r>
    </w:p>
    <w:p w:rsidR="001F26A5" w:rsidRPr="001A61EA" w:rsidRDefault="001F26A5" w:rsidP="00F26EB7">
      <w:pPr>
        <w:tabs>
          <w:tab w:val="num" w:pos="1260"/>
        </w:tabs>
        <w:spacing w:line="360" w:lineRule="auto"/>
        <w:ind w:left="680"/>
        <w:jc w:val="both"/>
        <w:rPr>
          <w:sz w:val="28"/>
          <w:szCs w:val="28"/>
        </w:rPr>
      </w:pPr>
      <w:r w:rsidRPr="001A61EA">
        <w:rPr>
          <w:sz w:val="28"/>
          <w:szCs w:val="28"/>
        </w:rPr>
        <w:t>зеленые насаждения специального назначения;</w:t>
      </w:r>
    </w:p>
    <w:p w:rsidR="001F26A5" w:rsidRDefault="001F26A5" w:rsidP="00F26EB7">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F5BF5" w:rsidRPr="005B0A0A" w:rsidRDefault="003F5BF5" w:rsidP="003F5BF5">
      <w:pPr>
        <w:spacing w:line="360" w:lineRule="auto"/>
        <w:ind w:firstLine="700"/>
        <w:jc w:val="both"/>
        <w:rPr>
          <w:sz w:val="28"/>
          <w:szCs w:val="28"/>
        </w:rPr>
      </w:pPr>
      <w:r w:rsidRPr="005B0A0A">
        <w:rPr>
          <w:b/>
          <w:sz w:val="28"/>
          <w:szCs w:val="28"/>
        </w:rPr>
        <w:t>Условно разрешенные виды использования: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w:t>
            </w:r>
            <w:r w:rsidRPr="00317552">
              <w:rPr>
                <w:bCs/>
              </w:rPr>
              <w:br/>
              <w:t>виду разрешенного использования</w:t>
            </w: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Магазины</w:t>
            </w:r>
          </w:p>
        </w:tc>
        <w:tc>
          <w:tcPr>
            <w:tcW w:w="7287"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both"/>
              <w:rPr>
                <w:bCs/>
              </w:rPr>
            </w:pPr>
            <w:r w:rsidRPr="003F5BF5">
              <w:rPr>
                <w:rFonts w:eastAsia="Times New Roman"/>
              </w:rPr>
              <w:t>Общественное питание</w:t>
            </w:r>
          </w:p>
        </w:tc>
        <w:tc>
          <w:tcPr>
            <w:tcW w:w="7287" w:type="dxa"/>
            <w:shd w:val="clear" w:color="auto" w:fill="auto"/>
          </w:tcPr>
          <w:p w:rsidR="003F5BF5" w:rsidRPr="00317552" w:rsidRDefault="003F5BF5" w:rsidP="00363879">
            <w:pPr>
              <w:autoSpaceDE w:val="0"/>
              <w:autoSpaceDN w:val="0"/>
              <w:adjustRightInd w:val="0"/>
              <w:spacing w:after="60"/>
              <w:rPr>
                <w:bCs/>
              </w:rPr>
            </w:pPr>
            <w:r w:rsidRPr="003F5BF5">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Специальная деятельность</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F26A5" w:rsidRPr="00D70CBF" w:rsidRDefault="001F26A5" w:rsidP="00D70CBF">
      <w:pPr>
        <w:autoSpaceDE w:val="0"/>
        <w:autoSpaceDN w:val="0"/>
        <w:adjustRightInd w:val="0"/>
        <w:spacing w:before="200" w:after="200" w:line="360" w:lineRule="auto"/>
        <w:ind w:firstLine="709"/>
        <w:jc w:val="both"/>
        <w:outlineLvl w:val="5"/>
        <w:rPr>
          <w:b/>
          <w:bCs/>
          <w:sz w:val="28"/>
          <w:szCs w:val="28"/>
        </w:rPr>
      </w:pPr>
      <w:r w:rsidRPr="00FB24FD">
        <w:rPr>
          <w:b/>
          <w:bCs/>
          <w:sz w:val="28"/>
          <w:szCs w:val="28"/>
        </w:rPr>
        <w:t>Сп4 Зона размещения отходов производства и потребления</w:t>
      </w:r>
    </w:p>
    <w:p w:rsidR="001F26A5" w:rsidRPr="00305B46" w:rsidRDefault="001F26A5" w:rsidP="00FF7706">
      <w:pPr>
        <w:spacing w:line="360" w:lineRule="auto"/>
        <w:ind w:firstLine="700"/>
        <w:jc w:val="both"/>
        <w:rPr>
          <w:sz w:val="28"/>
          <w:szCs w:val="28"/>
        </w:rPr>
      </w:pPr>
      <w:r w:rsidRPr="00305B46">
        <w:rPr>
          <w:sz w:val="28"/>
          <w:szCs w:val="28"/>
        </w:rPr>
        <w:t>Зона Сп4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p w:rsidR="001F26A5" w:rsidRPr="00305B46" w:rsidRDefault="001F26A5" w:rsidP="00FF7706">
      <w:pPr>
        <w:spacing w:line="360" w:lineRule="auto"/>
        <w:ind w:firstLine="700"/>
        <w:jc w:val="both"/>
        <w:rPr>
          <w:b/>
          <w:bCs/>
          <w:sz w:val="28"/>
          <w:szCs w:val="28"/>
        </w:rPr>
      </w:pPr>
      <w:r w:rsidRPr="00305B46">
        <w:rPr>
          <w:b/>
          <w:bCs/>
          <w:sz w:val="28"/>
          <w:szCs w:val="28"/>
        </w:rPr>
        <w:t>Основные виды разрешенного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Специальная деятельность</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хранение, захоронение, утилизация, накопление, обработка, </w:t>
            </w:r>
            <w:r w:rsidRPr="00E16D95">
              <w:rPr>
                <w:rFonts w:ascii="Times New Roman" w:hAnsi="Times New Roman" w:cs="Times New Roman"/>
                <w:sz w:val="24"/>
                <w:szCs w:val="24"/>
              </w:rPr>
              <w:lastRenderedPageBreak/>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12.2</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Коммунальное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3.1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Земельные участки (территории) общего пользования</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12.0</w:t>
            </w:r>
          </w:p>
        </w:tc>
      </w:tr>
    </w:tbl>
    <w:p w:rsidR="001F26A5" w:rsidRPr="00305B46" w:rsidRDefault="001F26A5" w:rsidP="009D5D86">
      <w:pPr>
        <w:spacing w:before="120" w:line="360" w:lineRule="auto"/>
        <w:ind w:firstLine="700"/>
        <w:jc w:val="both"/>
        <w:rPr>
          <w:b/>
          <w:bCs/>
          <w:sz w:val="28"/>
          <w:szCs w:val="28"/>
        </w:rPr>
      </w:pPr>
      <w:r w:rsidRPr="00305B46">
        <w:rPr>
          <w:b/>
          <w:bCs/>
          <w:sz w:val="28"/>
          <w:szCs w:val="28"/>
        </w:rPr>
        <w:t>Вспомогательные виды разрешенного использования: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245"/>
        <w:gridCol w:w="1802"/>
      </w:tblGrid>
      <w:tr w:rsidR="001F26A5" w:rsidRPr="00305B46">
        <w:tc>
          <w:tcPr>
            <w:tcW w:w="2518"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Наименование вида разрешенного использования</w:t>
            </w:r>
          </w:p>
        </w:tc>
        <w:tc>
          <w:tcPr>
            <w:tcW w:w="5245"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Описание вида разрешенного использования</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Код вида разрешенного использования</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Коммунальное обслуживание</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E16D95">
              <w:rPr>
                <w:rFonts w:ascii="Times New Roman" w:hAnsi="Times New Roman" w:cs="Times New Roman"/>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lastRenderedPageBreak/>
              <w:t>3.1</w:t>
            </w:r>
          </w:p>
        </w:tc>
      </w:tr>
      <w:tr w:rsidR="001F26A5" w:rsidRPr="00305B46">
        <w:tc>
          <w:tcPr>
            <w:tcW w:w="2518"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lastRenderedPageBreak/>
              <w:t>Обслуживание автотранспорта</w:t>
            </w:r>
          </w:p>
        </w:tc>
        <w:tc>
          <w:tcPr>
            <w:tcW w:w="5245" w:type="dxa"/>
          </w:tcPr>
          <w:p w:rsidR="001F26A5" w:rsidRPr="00E16D95" w:rsidRDefault="001F26A5" w:rsidP="00E16D95">
            <w:pPr>
              <w:pStyle w:val="ConsPlusNormal"/>
              <w:ind w:firstLine="0"/>
              <w:rPr>
                <w:rFonts w:ascii="Times New Roman" w:hAnsi="Times New Roman" w:cs="Times New Roman"/>
                <w:sz w:val="24"/>
                <w:szCs w:val="24"/>
              </w:rPr>
            </w:pPr>
            <w:r w:rsidRPr="00E16D9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2" w:type="dxa"/>
          </w:tcPr>
          <w:p w:rsidR="001F26A5" w:rsidRPr="00E16D95" w:rsidRDefault="001F26A5" w:rsidP="00E16D95">
            <w:pPr>
              <w:pStyle w:val="ConsPlusNormal"/>
              <w:ind w:firstLine="0"/>
              <w:jc w:val="center"/>
              <w:rPr>
                <w:rFonts w:ascii="Times New Roman" w:hAnsi="Times New Roman" w:cs="Times New Roman"/>
                <w:sz w:val="24"/>
                <w:szCs w:val="24"/>
              </w:rPr>
            </w:pPr>
            <w:r w:rsidRPr="00E16D95">
              <w:rPr>
                <w:rFonts w:ascii="Times New Roman" w:hAnsi="Times New Roman" w:cs="Times New Roman"/>
                <w:sz w:val="24"/>
                <w:szCs w:val="24"/>
              </w:rPr>
              <w:t>4.9</w:t>
            </w:r>
          </w:p>
        </w:tc>
      </w:tr>
    </w:tbl>
    <w:p w:rsidR="001F26A5" w:rsidRDefault="001F26A5" w:rsidP="009E4978">
      <w:pPr>
        <w:tabs>
          <w:tab w:val="left" w:pos="1134"/>
        </w:tabs>
        <w:ind w:firstLine="720"/>
        <w:jc w:val="both"/>
        <w:rPr>
          <w:i/>
          <w:iCs/>
          <w:sz w:val="28"/>
          <w:szCs w:val="28"/>
          <w:u w:color="FFFFFF"/>
        </w:rPr>
      </w:pPr>
    </w:p>
    <w:p w:rsidR="003F5BF5" w:rsidRPr="005B0A0A" w:rsidRDefault="003F5BF5" w:rsidP="003F5BF5">
      <w:pPr>
        <w:spacing w:line="360" w:lineRule="auto"/>
        <w:ind w:firstLine="700"/>
        <w:jc w:val="both"/>
        <w:rPr>
          <w:sz w:val="28"/>
          <w:szCs w:val="28"/>
        </w:rPr>
      </w:pPr>
      <w:r w:rsidRPr="005B0A0A">
        <w:rPr>
          <w:b/>
          <w:sz w:val="28"/>
          <w:szCs w:val="28"/>
        </w:rPr>
        <w:t>Условно разрешенные виды использования: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7287"/>
      </w:tblGrid>
      <w:tr w:rsidR="003F5BF5" w:rsidRPr="00317552" w:rsidTr="00363879">
        <w:tc>
          <w:tcPr>
            <w:tcW w:w="2319" w:type="dxa"/>
            <w:shd w:val="clear" w:color="auto" w:fill="auto"/>
          </w:tcPr>
          <w:p w:rsidR="003F5BF5" w:rsidRPr="00317552" w:rsidRDefault="003F5BF5" w:rsidP="00363879">
            <w:pPr>
              <w:autoSpaceDE w:val="0"/>
              <w:autoSpaceDN w:val="0"/>
              <w:adjustRightInd w:val="0"/>
              <w:spacing w:after="60"/>
              <w:jc w:val="center"/>
              <w:rPr>
                <w:bCs/>
              </w:rPr>
            </w:pPr>
            <w:r w:rsidRPr="00317552">
              <w:rPr>
                <w:bCs/>
              </w:rPr>
              <w:t>Вид разрешенного использования</w:t>
            </w:r>
          </w:p>
        </w:tc>
        <w:tc>
          <w:tcPr>
            <w:tcW w:w="7287" w:type="dxa"/>
            <w:shd w:val="clear" w:color="auto" w:fill="auto"/>
          </w:tcPr>
          <w:p w:rsidR="003F5BF5" w:rsidRPr="00317552" w:rsidRDefault="003F5BF5" w:rsidP="00363879">
            <w:pPr>
              <w:autoSpaceDE w:val="0"/>
              <w:autoSpaceDN w:val="0"/>
              <w:adjustRightInd w:val="0"/>
              <w:spacing w:after="60"/>
              <w:jc w:val="center"/>
              <w:rPr>
                <w:bCs/>
              </w:rPr>
            </w:pPr>
            <w:r w:rsidRPr="00317552">
              <w:rPr>
                <w:bCs/>
              </w:rPr>
              <w:t xml:space="preserve">Деятельность, соответствующая виду </w:t>
            </w:r>
            <w:r w:rsidRPr="00317552">
              <w:rPr>
                <w:bCs/>
              </w:rPr>
              <w:br/>
              <w:t>разрешенного использования</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Обеспечение деятельности в области гидрометеорологии и смежных с ней областях</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3F5BF5" w:rsidRPr="00317552" w:rsidTr="00363879">
        <w:tc>
          <w:tcPr>
            <w:tcW w:w="2319" w:type="dxa"/>
            <w:shd w:val="clear" w:color="auto" w:fill="auto"/>
          </w:tcPr>
          <w:p w:rsidR="003F5BF5" w:rsidRPr="003F5BF5" w:rsidRDefault="003F5BF5" w:rsidP="00363879">
            <w:pPr>
              <w:autoSpaceDE w:val="0"/>
              <w:autoSpaceDN w:val="0"/>
              <w:adjustRightInd w:val="0"/>
              <w:jc w:val="both"/>
              <w:rPr>
                <w:rFonts w:eastAsia="Times New Roman"/>
              </w:rPr>
            </w:pPr>
            <w:r w:rsidRPr="003F5BF5">
              <w:rPr>
                <w:rFonts w:eastAsia="Times New Roman"/>
              </w:rPr>
              <w:t>Склады</w:t>
            </w:r>
          </w:p>
        </w:tc>
        <w:tc>
          <w:tcPr>
            <w:tcW w:w="7287" w:type="dxa"/>
            <w:shd w:val="clear" w:color="auto" w:fill="auto"/>
          </w:tcPr>
          <w:p w:rsidR="003F5BF5" w:rsidRPr="003F5BF5" w:rsidRDefault="003F5BF5" w:rsidP="00363879">
            <w:pPr>
              <w:autoSpaceDE w:val="0"/>
              <w:autoSpaceDN w:val="0"/>
              <w:adjustRightInd w:val="0"/>
              <w:rPr>
                <w:rFonts w:eastAsia="Times New Roman"/>
              </w:rPr>
            </w:pPr>
            <w:r w:rsidRPr="003F5BF5">
              <w:rPr>
                <w:rFonts w:eastAsia="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F5BF5" w:rsidRDefault="003F5BF5" w:rsidP="009E4978">
      <w:pPr>
        <w:tabs>
          <w:tab w:val="left" w:pos="1134"/>
        </w:tabs>
        <w:ind w:firstLine="720"/>
        <w:jc w:val="both"/>
        <w:rPr>
          <w:i/>
          <w:iCs/>
          <w:sz w:val="28"/>
          <w:szCs w:val="28"/>
          <w:u w:color="FFFFFF"/>
        </w:rPr>
      </w:pPr>
      <w:r>
        <w:rPr>
          <w:i/>
          <w:iCs/>
          <w:sz w:val="28"/>
          <w:szCs w:val="28"/>
          <w:u w:color="FFFFFF"/>
        </w:rPr>
        <w:t xml:space="preserve"> </w:t>
      </w:r>
    </w:p>
    <w:p w:rsidR="001F26A5" w:rsidRPr="00FC61F6" w:rsidRDefault="001F26A5" w:rsidP="009E4978">
      <w:pPr>
        <w:tabs>
          <w:tab w:val="left" w:pos="1134"/>
        </w:tabs>
        <w:ind w:firstLine="720"/>
        <w:jc w:val="both"/>
        <w:rPr>
          <w:i/>
          <w:iCs/>
          <w:sz w:val="28"/>
          <w:szCs w:val="28"/>
          <w:u w:color="FFFFFF"/>
        </w:rPr>
      </w:pPr>
      <w:r>
        <w:rPr>
          <w:i/>
          <w:iCs/>
          <w:sz w:val="28"/>
          <w:szCs w:val="28"/>
          <w:u w:color="FFFFFF"/>
        </w:rPr>
        <w:t>(</w:t>
      </w:r>
      <w:r w:rsidR="003F5BF5">
        <w:rPr>
          <w:i/>
          <w:iCs/>
          <w:sz w:val="28"/>
          <w:szCs w:val="28"/>
          <w:u w:color="FFFFFF"/>
        </w:rPr>
        <w:t>статья 53 в редакции</w:t>
      </w:r>
      <w:r>
        <w:rPr>
          <w:i/>
          <w:iCs/>
          <w:sz w:val="28"/>
          <w:szCs w:val="28"/>
          <w:u w:color="FFFFFF"/>
        </w:rPr>
        <w:t xml:space="preserve"> решени</w:t>
      </w:r>
      <w:r w:rsidR="003F5BF5">
        <w:rPr>
          <w:i/>
          <w:iCs/>
          <w:sz w:val="28"/>
          <w:szCs w:val="28"/>
          <w:u w:color="FFFFFF"/>
        </w:rPr>
        <w:t>я</w:t>
      </w:r>
      <w:r>
        <w:rPr>
          <w:i/>
          <w:iCs/>
          <w:sz w:val="28"/>
          <w:szCs w:val="28"/>
          <w:u w:color="FFFFFF"/>
        </w:rPr>
        <w:t xml:space="preserve"> </w:t>
      </w:r>
      <w:r w:rsidRPr="00FC61F6">
        <w:rPr>
          <w:i/>
          <w:iCs/>
          <w:sz w:val="28"/>
          <w:szCs w:val="28"/>
          <w:u w:color="FFFFFF"/>
        </w:rPr>
        <w:t>Собрания представителей городского поселения Смышляевка муниципального района Волжский Самарской области от 16.03.2016 № 31/10)</w:t>
      </w:r>
    </w:p>
    <w:p w:rsidR="009D5D86" w:rsidRDefault="009D5D86" w:rsidP="009D5D86">
      <w:pPr>
        <w:tabs>
          <w:tab w:val="left" w:pos="1134"/>
        </w:tabs>
        <w:spacing w:before="120"/>
        <w:ind w:firstLine="720"/>
        <w:jc w:val="both"/>
        <w:rPr>
          <w:sz w:val="28"/>
          <w:szCs w:val="28"/>
        </w:rPr>
      </w:pPr>
      <w:r>
        <w:rPr>
          <w:i/>
          <w:iCs/>
          <w:sz w:val="28"/>
          <w:szCs w:val="28"/>
          <w:u w:color="FFFFFF"/>
        </w:rPr>
        <w:t xml:space="preserve">(статья 53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от </w:t>
      </w:r>
      <w:r>
        <w:rPr>
          <w:i/>
          <w:iCs/>
          <w:sz w:val="28"/>
          <w:szCs w:val="28"/>
          <w:u w:color="FFFFFF"/>
        </w:rPr>
        <w:t>19.01.2017 № 89/21</w:t>
      </w:r>
      <w:r w:rsidRPr="00FC61F6">
        <w:rPr>
          <w:i/>
          <w:iCs/>
          <w:sz w:val="28"/>
          <w:szCs w:val="28"/>
          <w:u w:color="FFFFFF"/>
        </w:rPr>
        <w:t>)</w:t>
      </w:r>
    </w:p>
    <w:p w:rsidR="001F26A5" w:rsidRDefault="001F26A5" w:rsidP="00F26EB7">
      <w:pPr>
        <w:tabs>
          <w:tab w:val="left" w:pos="993"/>
        </w:tabs>
        <w:spacing w:line="360" w:lineRule="auto"/>
        <w:ind w:firstLine="680"/>
        <w:jc w:val="both"/>
        <w:rPr>
          <w:sz w:val="28"/>
          <w:szCs w:val="28"/>
        </w:rPr>
        <w:sectPr w:rsidR="001F26A5" w:rsidSect="009C37FD">
          <w:headerReference w:type="default" r:id="rId15"/>
          <w:pgSz w:w="11906" w:h="16838"/>
          <w:pgMar w:top="1134" w:right="851" w:bottom="1134" w:left="1843" w:header="709" w:footer="709" w:gutter="0"/>
          <w:cols w:space="708"/>
          <w:titlePg/>
          <w:docGrid w:linePitch="360"/>
        </w:sectPr>
      </w:pPr>
    </w:p>
    <w:p w:rsidR="001F26A5" w:rsidRPr="00D82AB3" w:rsidRDefault="001F26A5" w:rsidP="00F26EB7">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r w:rsidRPr="00305B46">
        <w:rPr>
          <w:rFonts w:ascii="Times New Roman" w:hAnsi="Times New Roman" w:cs="Times New Roman"/>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589"/>
        <w:gridCol w:w="945"/>
        <w:gridCol w:w="945"/>
        <w:gridCol w:w="945"/>
        <w:gridCol w:w="945"/>
        <w:gridCol w:w="945"/>
        <w:gridCol w:w="945"/>
        <w:gridCol w:w="945"/>
        <w:gridCol w:w="945"/>
        <w:gridCol w:w="945"/>
      </w:tblGrid>
      <w:tr w:rsidR="001F26A5" w:rsidRPr="00305B46" w:rsidTr="009E4978">
        <w:tc>
          <w:tcPr>
            <w:tcW w:w="648" w:type="dxa"/>
          </w:tcPr>
          <w:p w:rsidR="001F26A5" w:rsidRPr="00E16D95" w:rsidRDefault="001F26A5" w:rsidP="00E16D95">
            <w:pPr>
              <w:jc w:val="center"/>
              <w:rPr>
                <w:b/>
                <w:bCs/>
              </w:rPr>
            </w:pPr>
            <w:r w:rsidRPr="00E16D95">
              <w:rPr>
                <w:b/>
                <w:bCs/>
              </w:rPr>
              <w:t>№ п/п</w:t>
            </w:r>
          </w:p>
        </w:tc>
        <w:tc>
          <w:tcPr>
            <w:tcW w:w="5589" w:type="dxa"/>
          </w:tcPr>
          <w:p w:rsidR="001F26A5" w:rsidRPr="00E16D95" w:rsidRDefault="001F26A5" w:rsidP="00E16D95">
            <w:pPr>
              <w:jc w:val="center"/>
              <w:rPr>
                <w:b/>
                <w:bCs/>
              </w:rPr>
            </w:pPr>
            <w:r w:rsidRPr="00E16D95">
              <w:rPr>
                <w:b/>
                <w:bCs/>
              </w:rPr>
              <w:t>Наименование параметра</w:t>
            </w:r>
          </w:p>
        </w:tc>
        <w:tc>
          <w:tcPr>
            <w:tcW w:w="8505" w:type="dxa"/>
            <w:gridSpan w:val="9"/>
          </w:tcPr>
          <w:p w:rsidR="001F26A5" w:rsidRPr="00E16D95" w:rsidRDefault="001F26A5" w:rsidP="00E16D95">
            <w:pPr>
              <w:jc w:val="center"/>
              <w:rPr>
                <w:b/>
                <w:bCs/>
              </w:rPr>
            </w:pPr>
            <w:r w:rsidRPr="00E16D95">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F26A5" w:rsidRPr="00305B46" w:rsidTr="009E4978">
        <w:tc>
          <w:tcPr>
            <w:tcW w:w="648" w:type="dxa"/>
          </w:tcPr>
          <w:p w:rsidR="001F26A5" w:rsidRPr="00305B46" w:rsidRDefault="001F26A5" w:rsidP="00E16D95">
            <w:pPr>
              <w:jc w:val="both"/>
            </w:pPr>
          </w:p>
        </w:tc>
        <w:tc>
          <w:tcPr>
            <w:tcW w:w="5589" w:type="dxa"/>
          </w:tcPr>
          <w:p w:rsidR="001F26A5" w:rsidRPr="00305B46" w:rsidRDefault="001F26A5" w:rsidP="00E16D95">
            <w:pPr>
              <w:jc w:val="both"/>
            </w:pPr>
          </w:p>
        </w:tc>
        <w:tc>
          <w:tcPr>
            <w:tcW w:w="945" w:type="dxa"/>
          </w:tcPr>
          <w:p w:rsidR="001F26A5" w:rsidRPr="00E16D95" w:rsidRDefault="001F26A5" w:rsidP="00E16D95">
            <w:pPr>
              <w:jc w:val="center"/>
              <w:rPr>
                <w:b/>
                <w:bCs/>
              </w:rPr>
            </w:pPr>
            <w:r w:rsidRPr="00E16D95">
              <w:rPr>
                <w:b/>
                <w:bCs/>
              </w:rPr>
              <w:t>Ж1</w:t>
            </w:r>
          </w:p>
        </w:tc>
        <w:tc>
          <w:tcPr>
            <w:tcW w:w="945" w:type="dxa"/>
          </w:tcPr>
          <w:p w:rsidR="001F26A5" w:rsidRPr="00E16D95" w:rsidRDefault="001F26A5" w:rsidP="00E16D95">
            <w:pPr>
              <w:jc w:val="center"/>
              <w:rPr>
                <w:b/>
                <w:bCs/>
              </w:rPr>
            </w:pPr>
            <w:r w:rsidRPr="00E16D95">
              <w:rPr>
                <w:b/>
                <w:bCs/>
              </w:rPr>
              <w:t>Ж2</w:t>
            </w:r>
          </w:p>
        </w:tc>
        <w:tc>
          <w:tcPr>
            <w:tcW w:w="945" w:type="dxa"/>
          </w:tcPr>
          <w:p w:rsidR="001F26A5" w:rsidRPr="00E16D95" w:rsidRDefault="001F26A5" w:rsidP="00E16D95">
            <w:pPr>
              <w:jc w:val="center"/>
              <w:rPr>
                <w:b/>
                <w:bCs/>
              </w:rPr>
            </w:pPr>
            <w:r w:rsidRPr="00E16D95">
              <w:rPr>
                <w:b/>
                <w:bCs/>
              </w:rPr>
              <w:t>Ж3</w:t>
            </w:r>
          </w:p>
        </w:tc>
        <w:tc>
          <w:tcPr>
            <w:tcW w:w="945" w:type="dxa"/>
          </w:tcPr>
          <w:p w:rsidR="001F26A5" w:rsidRPr="00E16D95" w:rsidRDefault="001F26A5" w:rsidP="00E16D95">
            <w:pPr>
              <w:jc w:val="center"/>
              <w:rPr>
                <w:b/>
                <w:bCs/>
              </w:rPr>
            </w:pPr>
            <w:r w:rsidRPr="00E16D95">
              <w:rPr>
                <w:b/>
                <w:bCs/>
              </w:rPr>
              <w:t>Ж5</w:t>
            </w:r>
          </w:p>
        </w:tc>
        <w:tc>
          <w:tcPr>
            <w:tcW w:w="945" w:type="dxa"/>
          </w:tcPr>
          <w:p w:rsidR="001F26A5" w:rsidRPr="00E16D95" w:rsidRDefault="001F26A5" w:rsidP="00E16D95">
            <w:pPr>
              <w:jc w:val="center"/>
              <w:rPr>
                <w:b/>
                <w:bCs/>
              </w:rPr>
            </w:pPr>
            <w:r w:rsidRPr="00E16D95">
              <w:rPr>
                <w:b/>
                <w:bCs/>
              </w:rPr>
              <w:t>Ж6</w:t>
            </w:r>
          </w:p>
        </w:tc>
        <w:tc>
          <w:tcPr>
            <w:tcW w:w="945" w:type="dxa"/>
          </w:tcPr>
          <w:p w:rsidR="001F26A5" w:rsidRPr="00E16D95" w:rsidRDefault="001F26A5" w:rsidP="00E16D95">
            <w:pPr>
              <w:jc w:val="center"/>
              <w:rPr>
                <w:b/>
                <w:bCs/>
              </w:rPr>
            </w:pPr>
            <w:r w:rsidRPr="00E16D95">
              <w:rPr>
                <w:b/>
                <w:bCs/>
              </w:rPr>
              <w:t>Ж8</w:t>
            </w:r>
          </w:p>
        </w:tc>
        <w:tc>
          <w:tcPr>
            <w:tcW w:w="945" w:type="dxa"/>
          </w:tcPr>
          <w:p w:rsidR="001F26A5" w:rsidRPr="00E16D95" w:rsidRDefault="001F26A5" w:rsidP="00E16D95">
            <w:pPr>
              <w:jc w:val="center"/>
              <w:rPr>
                <w:b/>
                <w:bCs/>
              </w:rPr>
            </w:pPr>
            <w:r w:rsidRPr="00E16D95">
              <w:rPr>
                <w:b/>
                <w:bCs/>
              </w:rPr>
              <w:t>Ж9</w:t>
            </w:r>
          </w:p>
        </w:tc>
        <w:tc>
          <w:tcPr>
            <w:tcW w:w="945" w:type="dxa"/>
          </w:tcPr>
          <w:p w:rsidR="001F26A5" w:rsidRPr="00E16D95" w:rsidRDefault="001F26A5" w:rsidP="00E16D95">
            <w:pPr>
              <w:jc w:val="center"/>
              <w:rPr>
                <w:b/>
                <w:bCs/>
              </w:rPr>
            </w:pPr>
            <w:r w:rsidRPr="00E16D95">
              <w:rPr>
                <w:b/>
                <w:bCs/>
              </w:rPr>
              <w:t>О1</w:t>
            </w:r>
          </w:p>
        </w:tc>
        <w:tc>
          <w:tcPr>
            <w:tcW w:w="945" w:type="dxa"/>
          </w:tcPr>
          <w:p w:rsidR="001F26A5" w:rsidRPr="00E16D95" w:rsidRDefault="001F26A5" w:rsidP="00E16D95">
            <w:pPr>
              <w:jc w:val="center"/>
              <w:rPr>
                <w:b/>
                <w:bCs/>
              </w:rPr>
            </w:pPr>
            <w:r w:rsidRPr="00E16D95">
              <w:rPr>
                <w:b/>
                <w:bCs/>
              </w:rPr>
              <w:t>О2</w:t>
            </w:r>
          </w:p>
        </w:tc>
      </w:tr>
      <w:tr w:rsidR="001F26A5" w:rsidRPr="00305B46" w:rsidTr="009E4978">
        <w:tc>
          <w:tcPr>
            <w:tcW w:w="648" w:type="dxa"/>
          </w:tcPr>
          <w:p w:rsidR="001F26A5" w:rsidRPr="00305B46" w:rsidRDefault="001F26A5" w:rsidP="00E16D95">
            <w:pPr>
              <w:jc w:val="both"/>
            </w:pPr>
          </w:p>
        </w:tc>
        <w:tc>
          <w:tcPr>
            <w:tcW w:w="14094" w:type="dxa"/>
            <w:gridSpan w:val="10"/>
            <w:shd w:val="clear" w:color="auto" w:fill="D9D9D9"/>
          </w:tcPr>
          <w:p w:rsidR="001F26A5" w:rsidRPr="00305B46" w:rsidRDefault="001F26A5" w:rsidP="00E16D95">
            <w:pPr>
              <w:jc w:val="center"/>
            </w:pPr>
            <w:r w:rsidRPr="00E16D95">
              <w:rPr>
                <w:color w:val="000000"/>
              </w:rPr>
              <w:t>Предельные (минимальные и (или) максимальные) размеры земельных участков, в том числе их площадь</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Минимальная площадь земельного участка для индивидуальной жилой застройки,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Максимальная площадь земельного участка для индивидуальной жилой застройки, кв. м</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55000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Минимальная площадь земельного участка для блокированной жилой застройки, кв</w:t>
            </w:r>
            <w:proofErr w:type="gramStart"/>
            <w:r w:rsidRPr="00E16D95">
              <w:rPr>
                <w:rFonts w:eastAsia="MS MinNew Roman"/>
              </w:rPr>
              <w:t>.м</w:t>
            </w:r>
            <w:proofErr w:type="gramEnd"/>
            <w:r w:rsidRPr="00E16D95">
              <w:rPr>
                <w:rFonts w:eastAsia="MS MinNew Roman"/>
              </w:rPr>
              <w:t xml:space="preserve"> на каждый блок</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площадь земельного участка для блокированной жилой застройки, кв</w:t>
            </w:r>
            <w:proofErr w:type="gramStart"/>
            <w:r w:rsidRPr="00E16D95">
              <w:rPr>
                <w:rFonts w:eastAsia="MS MinNew Roman"/>
              </w:rPr>
              <w:t>.м</w:t>
            </w:r>
            <w:proofErr w:type="gramEnd"/>
            <w:r w:rsidRPr="00E16D95">
              <w:rPr>
                <w:rFonts w:eastAsia="MS MinNew Roman"/>
              </w:rPr>
              <w:t xml:space="preserve"> на каждый  блок</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t>1</w:t>
            </w: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55000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Минимальная площадь земельного участка для ведения личного подсобного хозяйства, кв.м.</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rPr>
          <w:trHeight w:val="1050"/>
        </w:trPr>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площадь земельного участка для ведения личного подсобного хозяйства,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Минимальная площадь земельного участка для многоквартирной жилой застройки до трех этажей,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E16D95">
              <w:rPr>
                <w:rFonts w:eastAsia="MS MinNew Roman"/>
              </w:rPr>
              <w:t>200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200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Минимальная площадь земельного участка для многоквартирной жилой застройки свыше трех этажей,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E16D95" w:rsidRDefault="001F26A5" w:rsidP="00E16D95">
            <w:pPr>
              <w:jc w:val="center"/>
              <w:rPr>
                <w:rFonts w:eastAsia="MS MinNew Roman"/>
              </w:rPr>
            </w:pPr>
            <w:r w:rsidRPr="00E16D95">
              <w:rPr>
                <w:rFonts w:eastAsia="MS MinNew Roman"/>
              </w:rPr>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55000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305B46">
              <w:t xml:space="preserve">Минимальная площадь земельного участка для </w:t>
            </w:r>
            <w:r w:rsidRPr="00305B46">
              <w:lastRenderedPageBreak/>
              <w:t>размещения дошкольных образовательных учреждений и объектов начального общего и среднего (полного) общего образования, м</w:t>
            </w:r>
          </w:p>
        </w:tc>
        <w:tc>
          <w:tcPr>
            <w:tcW w:w="945" w:type="dxa"/>
            <w:vAlign w:val="center"/>
          </w:tcPr>
          <w:p w:rsidR="001F26A5" w:rsidRPr="00305B46" w:rsidRDefault="001F26A5" w:rsidP="00E16D95">
            <w:pPr>
              <w:jc w:val="center"/>
            </w:pPr>
            <w:r w:rsidRPr="00305B46">
              <w:lastRenderedPageBreak/>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305B46" w:rsidRDefault="001F26A5" w:rsidP="00E16D95">
            <w:pPr>
              <w:jc w:val="both"/>
            </w:pPr>
            <w:r w:rsidRPr="00305B46">
              <w:t>Минимальная площадь земельного участка для размещения объектов среднего профессионально и высшего профессионального образования, м</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c>
          <w:tcPr>
            <w:tcW w:w="945" w:type="dxa"/>
            <w:vAlign w:val="center"/>
          </w:tcPr>
          <w:p w:rsidR="001F26A5" w:rsidRPr="00305B46" w:rsidRDefault="001F26A5" w:rsidP="00E16D95">
            <w:pPr>
              <w:jc w:val="center"/>
            </w:pPr>
            <w:r w:rsidRPr="00305B46">
              <w:t>500</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305B46" w:rsidRDefault="001F26A5" w:rsidP="00E16D95">
            <w:pPr>
              <w:jc w:val="both"/>
            </w:pPr>
            <w:r w:rsidRPr="00305B46">
              <w:t xml:space="preserve">Минимальная площадь земельного участка для размещения </w:t>
            </w:r>
            <w:r w:rsidRPr="00E16D95">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E16D95">
              <w:t>.м</w:t>
            </w:r>
            <w:proofErr w:type="gramEnd"/>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4</w:t>
            </w:r>
          </w:p>
        </w:tc>
      </w:tr>
      <w:tr w:rsidR="001F26A5" w:rsidRPr="00305B46" w:rsidTr="009E4978">
        <w:tc>
          <w:tcPr>
            <w:tcW w:w="648" w:type="dxa"/>
          </w:tcPr>
          <w:p w:rsidR="001F26A5" w:rsidRPr="00E16D95" w:rsidRDefault="001F26A5" w:rsidP="00E16D95">
            <w:pPr>
              <w:pStyle w:val="afc"/>
              <w:numPr>
                <w:ilvl w:val="0"/>
                <w:numId w:val="37"/>
              </w:numPr>
              <w:jc w:val="both"/>
            </w:pPr>
          </w:p>
        </w:tc>
        <w:tc>
          <w:tcPr>
            <w:tcW w:w="5589" w:type="dxa"/>
          </w:tcPr>
          <w:p w:rsidR="001F26A5" w:rsidRPr="00305B46" w:rsidRDefault="001F26A5" w:rsidP="00E16D95">
            <w:pPr>
              <w:jc w:val="both"/>
            </w:pPr>
            <w:r w:rsidRPr="00305B46">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r>
      <w:tr w:rsidR="001F26A5" w:rsidRPr="00305B46" w:rsidTr="009E4978">
        <w:tc>
          <w:tcPr>
            <w:tcW w:w="648" w:type="dxa"/>
          </w:tcPr>
          <w:p w:rsidR="001F26A5" w:rsidRPr="00305B46" w:rsidRDefault="001F26A5" w:rsidP="00E16D95">
            <w:pPr>
              <w:jc w:val="both"/>
            </w:pPr>
          </w:p>
        </w:tc>
        <w:tc>
          <w:tcPr>
            <w:tcW w:w="14094" w:type="dxa"/>
            <w:gridSpan w:val="10"/>
            <w:shd w:val="clear" w:color="auto" w:fill="D9D9D9"/>
          </w:tcPr>
          <w:p w:rsidR="001F26A5" w:rsidRPr="00305B46" w:rsidRDefault="001F26A5" w:rsidP="00E16D95">
            <w:pPr>
              <w:jc w:val="center"/>
            </w:pPr>
            <w:r w:rsidRPr="00305B46">
              <w:t>Предельное количество этажей или предельная высота зданий, строений, сооружений</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Максимальная высота зданий, строений, сооружений, м</w:t>
            </w:r>
          </w:p>
        </w:tc>
        <w:tc>
          <w:tcPr>
            <w:tcW w:w="945" w:type="dxa"/>
            <w:vAlign w:val="center"/>
          </w:tcPr>
          <w:p w:rsidR="001F26A5" w:rsidRPr="00305B46" w:rsidRDefault="001F26A5" w:rsidP="00E16D95">
            <w:pPr>
              <w:jc w:val="center"/>
            </w:pPr>
            <w:r w:rsidRPr="00305B46">
              <w:t>12</w:t>
            </w:r>
          </w:p>
        </w:tc>
        <w:tc>
          <w:tcPr>
            <w:tcW w:w="945" w:type="dxa"/>
            <w:vAlign w:val="center"/>
          </w:tcPr>
          <w:p w:rsidR="001F26A5" w:rsidRPr="00305B46" w:rsidRDefault="001F26A5" w:rsidP="00E16D95">
            <w:pPr>
              <w:jc w:val="center"/>
            </w:pPr>
            <w:r w:rsidRPr="00305B46">
              <w:t>15</w:t>
            </w:r>
          </w:p>
        </w:tc>
        <w:tc>
          <w:tcPr>
            <w:tcW w:w="945" w:type="dxa"/>
            <w:vAlign w:val="center"/>
          </w:tcPr>
          <w:p w:rsidR="001F26A5" w:rsidRPr="00305B46" w:rsidRDefault="001F26A5" w:rsidP="00E16D95">
            <w:pPr>
              <w:jc w:val="center"/>
            </w:pPr>
            <w:r w:rsidRPr="00305B46">
              <w:t>15</w:t>
            </w:r>
          </w:p>
        </w:tc>
        <w:tc>
          <w:tcPr>
            <w:tcW w:w="945" w:type="dxa"/>
            <w:vAlign w:val="center"/>
          </w:tcPr>
          <w:p w:rsidR="001F26A5" w:rsidRPr="00305B46" w:rsidRDefault="001F26A5" w:rsidP="00E16D95">
            <w:pPr>
              <w:jc w:val="center"/>
            </w:pPr>
            <w:r w:rsidRPr="00305B46">
              <w:t>15</w:t>
            </w:r>
          </w:p>
        </w:tc>
        <w:tc>
          <w:tcPr>
            <w:tcW w:w="945" w:type="dxa"/>
            <w:vAlign w:val="center"/>
          </w:tcPr>
          <w:p w:rsidR="001F26A5" w:rsidRPr="00305B46" w:rsidRDefault="001F26A5" w:rsidP="00E16D95">
            <w:pPr>
              <w:jc w:val="center"/>
            </w:pPr>
            <w:r w:rsidRPr="00305B46">
              <w:t>12</w:t>
            </w:r>
          </w:p>
        </w:tc>
        <w:tc>
          <w:tcPr>
            <w:tcW w:w="945" w:type="dxa"/>
            <w:vAlign w:val="center"/>
          </w:tcPr>
          <w:p w:rsidR="001F26A5" w:rsidRPr="00305B46" w:rsidRDefault="001F26A5" w:rsidP="00E16D95">
            <w:pPr>
              <w:jc w:val="center"/>
            </w:pPr>
            <w:r w:rsidRPr="00305B46">
              <w:t>0</w:t>
            </w:r>
          </w:p>
        </w:tc>
        <w:tc>
          <w:tcPr>
            <w:tcW w:w="945" w:type="dxa"/>
            <w:vAlign w:val="center"/>
          </w:tcPr>
          <w:p w:rsidR="001F26A5" w:rsidRPr="00305B46" w:rsidRDefault="001F26A5" w:rsidP="00E16D95">
            <w:pPr>
              <w:jc w:val="center"/>
            </w:pPr>
            <w:r w:rsidRPr="00305B46">
              <w:t>180</w:t>
            </w:r>
          </w:p>
        </w:tc>
        <w:tc>
          <w:tcPr>
            <w:tcW w:w="945" w:type="dxa"/>
            <w:vAlign w:val="center"/>
          </w:tcPr>
          <w:p w:rsidR="001F26A5" w:rsidRPr="00305B46" w:rsidRDefault="001F26A5" w:rsidP="00E16D95">
            <w:pPr>
              <w:jc w:val="center"/>
            </w:pPr>
            <w:r>
              <w:t>15</w:t>
            </w:r>
          </w:p>
        </w:tc>
        <w:tc>
          <w:tcPr>
            <w:tcW w:w="945" w:type="dxa"/>
            <w:vAlign w:val="center"/>
          </w:tcPr>
          <w:p w:rsidR="001F26A5" w:rsidRPr="00305B46" w:rsidRDefault="001F26A5" w:rsidP="00E16D95">
            <w:pPr>
              <w:jc w:val="center"/>
            </w:pPr>
            <w:r>
              <w:t>15</w:t>
            </w:r>
          </w:p>
        </w:tc>
      </w:tr>
      <w:tr w:rsidR="001F26A5" w:rsidRPr="00305B46" w:rsidTr="009E4978">
        <w:tc>
          <w:tcPr>
            <w:tcW w:w="648" w:type="dxa"/>
          </w:tcPr>
          <w:p w:rsidR="001F26A5" w:rsidRPr="00305B46" w:rsidRDefault="001F26A5" w:rsidP="00E16D95">
            <w:pPr>
              <w:jc w:val="both"/>
            </w:pPr>
          </w:p>
        </w:tc>
        <w:tc>
          <w:tcPr>
            <w:tcW w:w="14094" w:type="dxa"/>
            <w:gridSpan w:val="10"/>
            <w:shd w:val="clear" w:color="auto" w:fill="D9D9D9"/>
          </w:tcPr>
          <w:p w:rsidR="001F26A5" w:rsidRPr="00305B46" w:rsidRDefault="001F26A5" w:rsidP="00E16D95">
            <w:pPr>
              <w:jc w:val="center"/>
            </w:pPr>
            <w:r w:rsidRPr="00305B46">
              <w:t xml:space="preserve">Минимальные отступы от границ земельных участков </w:t>
            </w:r>
            <w:r w:rsidRPr="00E16D95">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F5BF5" w:rsidRPr="00305B46" w:rsidTr="003F5BF5">
        <w:tc>
          <w:tcPr>
            <w:tcW w:w="648" w:type="dxa"/>
          </w:tcPr>
          <w:p w:rsidR="003F5BF5" w:rsidRPr="00305B46" w:rsidRDefault="003F5BF5" w:rsidP="003F5BF5">
            <w:pPr>
              <w:pStyle w:val="afc"/>
              <w:numPr>
                <w:ilvl w:val="0"/>
                <w:numId w:val="37"/>
              </w:numPr>
              <w:jc w:val="both"/>
            </w:pPr>
          </w:p>
        </w:tc>
        <w:tc>
          <w:tcPr>
            <w:tcW w:w="5589" w:type="dxa"/>
          </w:tcPr>
          <w:p w:rsidR="003F5BF5" w:rsidRPr="00305B46" w:rsidRDefault="003F5BF5" w:rsidP="003F5BF5">
            <w:pPr>
              <w:jc w:val="both"/>
            </w:pPr>
            <w:r w:rsidRPr="00E16D95">
              <w:rPr>
                <w:rFonts w:eastAsia="MS MinNew Roman"/>
              </w:rPr>
              <w:t>Минимальный отступ от границ земельных участков до отдельно стоящих зданий, м</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r>
      <w:tr w:rsidR="003F5BF5" w:rsidRPr="00305B46" w:rsidTr="003F5BF5">
        <w:tc>
          <w:tcPr>
            <w:tcW w:w="648" w:type="dxa"/>
          </w:tcPr>
          <w:p w:rsidR="003F5BF5" w:rsidRPr="00305B46" w:rsidRDefault="003F5BF5" w:rsidP="003F5BF5">
            <w:pPr>
              <w:pStyle w:val="afc"/>
              <w:numPr>
                <w:ilvl w:val="0"/>
                <w:numId w:val="37"/>
              </w:numPr>
              <w:jc w:val="both"/>
            </w:pPr>
          </w:p>
        </w:tc>
        <w:tc>
          <w:tcPr>
            <w:tcW w:w="5589" w:type="dxa"/>
          </w:tcPr>
          <w:p w:rsidR="003F5BF5" w:rsidRPr="00305B46" w:rsidRDefault="003F5BF5" w:rsidP="003F5BF5">
            <w:pPr>
              <w:jc w:val="both"/>
            </w:pPr>
            <w:r w:rsidRPr="00E16D95">
              <w:rPr>
                <w:rFonts w:eastAsia="MS MinNew Roman"/>
              </w:rPr>
              <w:t>Минимальный отступ от границ земельных участков до строений и сооружений, м</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Pr="00DF0808" w:rsidRDefault="003F5BF5" w:rsidP="003F5BF5">
            <w:pPr>
              <w:jc w:val="center"/>
            </w:pPr>
            <w:r w:rsidRPr="00DF0808">
              <w:t>1</w:t>
            </w:r>
          </w:p>
        </w:tc>
        <w:tc>
          <w:tcPr>
            <w:tcW w:w="945" w:type="dxa"/>
            <w:vAlign w:val="center"/>
          </w:tcPr>
          <w:p w:rsidR="003F5BF5" w:rsidRDefault="003F5BF5" w:rsidP="003F5BF5">
            <w:pPr>
              <w:jc w:val="center"/>
            </w:pPr>
            <w:r>
              <w:t>1</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945" w:type="dxa"/>
            <w:vAlign w:val="center"/>
          </w:tcPr>
          <w:p w:rsidR="001F26A5" w:rsidRPr="00305B46" w:rsidRDefault="001F26A5" w:rsidP="00E16D95">
            <w:pPr>
              <w:jc w:val="center"/>
            </w:pPr>
            <w:r w:rsidRPr="00305B46">
              <w:t>0</w:t>
            </w:r>
          </w:p>
        </w:tc>
        <w:tc>
          <w:tcPr>
            <w:tcW w:w="945" w:type="dxa"/>
            <w:vAlign w:val="center"/>
          </w:tcPr>
          <w:p w:rsidR="001F26A5" w:rsidRPr="00305B46" w:rsidRDefault="001F26A5" w:rsidP="00E16D95">
            <w:pPr>
              <w:jc w:val="center"/>
            </w:pPr>
            <w:r w:rsidRPr="00305B46">
              <w:t>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 xml:space="preserve">Минимальный отступ от границ земельных участков до </w:t>
            </w:r>
            <w:r w:rsidRPr="00305B46">
              <w:t xml:space="preserve"> дошкольных образовательных </w:t>
            </w:r>
            <w:r w:rsidRPr="00305B46">
              <w:lastRenderedPageBreak/>
              <w:t>учреждений и объектов начального общего и среднего (полного) общего образования</w:t>
            </w:r>
            <w:proofErr w:type="gramStart"/>
            <w:r w:rsidRPr="00E16D95">
              <w:rPr>
                <w:rFonts w:eastAsia="MS MinNew Roman"/>
              </w:rPr>
              <w:t xml:space="preserve"> ,</w:t>
            </w:r>
            <w:proofErr w:type="gramEnd"/>
            <w:r w:rsidRPr="00E16D95">
              <w:rPr>
                <w:rFonts w:eastAsia="MS MinNew Roman"/>
              </w:rPr>
              <w:t xml:space="preserve"> м</w:t>
            </w:r>
          </w:p>
        </w:tc>
        <w:tc>
          <w:tcPr>
            <w:tcW w:w="945" w:type="dxa"/>
            <w:vAlign w:val="center"/>
          </w:tcPr>
          <w:p w:rsidR="001F26A5" w:rsidRPr="00305B46" w:rsidRDefault="001F26A5" w:rsidP="00E16D95">
            <w:pPr>
              <w:jc w:val="center"/>
            </w:pPr>
            <w:r w:rsidRPr="00305B46">
              <w:lastRenderedPageBreak/>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jc w:val="both"/>
            </w:pPr>
          </w:p>
        </w:tc>
        <w:tc>
          <w:tcPr>
            <w:tcW w:w="14094" w:type="dxa"/>
            <w:gridSpan w:val="10"/>
            <w:shd w:val="clear" w:color="auto" w:fill="D9D9D9"/>
          </w:tcPr>
          <w:p w:rsidR="001F26A5" w:rsidRPr="00305B46" w:rsidRDefault="001F26A5" w:rsidP="00E16D95">
            <w:pPr>
              <w:jc w:val="center"/>
            </w:pPr>
            <w:r w:rsidRPr="00305B46">
              <w:t xml:space="preserve">Максимальный процент застройки </w:t>
            </w:r>
            <w:r w:rsidRPr="00E16D95">
              <w:rPr>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autoSpaceDE w:val="0"/>
              <w:autoSpaceDN w:val="0"/>
              <w:adjustRightInd w:val="0"/>
              <w:jc w:val="both"/>
              <w:outlineLvl w:val="0"/>
              <w:rPr>
                <w:rFonts w:eastAsia="MS MinNew Roman"/>
              </w:rPr>
            </w:pPr>
            <w:r w:rsidRPr="00E16D95">
              <w:rPr>
                <w:rFonts w:eastAsia="MS MinNew Roman"/>
              </w:rPr>
              <w:t>Максимальный процент застройки в границах земельного участка для индивидуальной жилой застройки, %</w:t>
            </w:r>
          </w:p>
        </w:tc>
        <w:tc>
          <w:tcPr>
            <w:tcW w:w="945" w:type="dxa"/>
            <w:vAlign w:val="center"/>
          </w:tcPr>
          <w:p w:rsidR="001F26A5" w:rsidRPr="00305B46" w:rsidRDefault="001F26A5" w:rsidP="00E16D95">
            <w:pPr>
              <w:jc w:val="center"/>
            </w:pPr>
            <w:r w:rsidRPr="00E16D95">
              <w:rPr>
                <w:rFonts w:eastAsia="MS MinNew Roman"/>
              </w:rPr>
              <w:t>70</w:t>
            </w:r>
          </w:p>
        </w:tc>
        <w:tc>
          <w:tcPr>
            <w:tcW w:w="945" w:type="dxa"/>
            <w:vAlign w:val="center"/>
          </w:tcPr>
          <w:p w:rsidR="001F26A5" w:rsidRPr="00305B46" w:rsidRDefault="001F26A5" w:rsidP="00E16D95">
            <w:pPr>
              <w:jc w:val="center"/>
            </w:pPr>
            <w:r w:rsidRPr="00E16D95">
              <w:rPr>
                <w:rFonts w:eastAsia="MS MinNew Roman"/>
              </w:rPr>
              <w:t>70</w:t>
            </w:r>
          </w:p>
        </w:tc>
        <w:tc>
          <w:tcPr>
            <w:tcW w:w="945" w:type="dxa"/>
            <w:vAlign w:val="center"/>
          </w:tcPr>
          <w:p w:rsidR="001F26A5" w:rsidRPr="00305B46" w:rsidRDefault="001F26A5" w:rsidP="00E16D95">
            <w:pPr>
              <w:jc w:val="center"/>
            </w:pPr>
            <w:r w:rsidRPr="00E16D95">
              <w:rPr>
                <w:rFonts w:eastAsia="MS MinNew Roman"/>
              </w:rPr>
              <w:t>70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E16D95">
              <w:rPr>
                <w:rFonts w:eastAsia="MS MinNew Roman"/>
              </w:rPr>
              <w:t>70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autoSpaceDE w:val="0"/>
              <w:autoSpaceDN w:val="0"/>
              <w:adjustRightInd w:val="0"/>
              <w:jc w:val="both"/>
              <w:outlineLvl w:val="0"/>
              <w:rPr>
                <w:rFonts w:eastAsia="MS MinNew Roman"/>
              </w:rPr>
            </w:pPr>
            <w:r w:rsidRPr="00E16D95">
              <w:rPr>
                <w:rFonts w:eastAsia="MS MinNew Roman"/>
              </w:rPr>
              <w:t>Максимальный процент застройки в границах земельного участка для ведения личного подсобного хозяйства, %</w:t>
            </w:r>
          </w:p>
        </w:tc>
        <w:tc>
          <w:tcPr>
            <w:tcW w:w="945" w:type="dxa"/>
            <w:vAlign w:val="center"/>
          </w:tcPr>
          <w:p w:rsidR="001F26A5" w:rsidRPr="00E16D95" w:rsidRDefault="001F26A5" w:rsidP="00E16D95">
            <w:pPr>
              <w:jc w:val="center"/>
              <w:rPr>
                <w:rFonts w:eastAsia="MS MinNew Roman"/>
              </w:rPr>
            </w:pPr>
            <w:r w:rsidRPr="00E16D95">
              <w:rPr>
                <w:rFonts w:eastAsia="MS MinNew Roman"/>
              </w:rPr>
              <w:t>70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E16D95">
              <w:rPr>
                <w:rFonts w:eastAsia="MS MinNew Roman"/>
              </w:rPr>
              <w:t>70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autoSpaceDE w:val="0"/>
              <w:autoSpaceDN w:val="0"/>
              <w:adjustRightInd w:val="0"/>
              <w:jc w:val="both"/>
              <w:outlineLvl w:val="0"/>
              <w:rPr>
                <w:rFonts w:eastAsia="MS MinNew Roman"/>
              </w:rPr>
            </w:pPr>
            <w:r w:rsidRPr="00E16D95">
              <w:rPr>
                <w:rFonts w:eastAsia="MS MinNew Roman"/>
              </w:rPr>
              <w:t>Максимальный процент застройки в границах земельного участка для блокированной жилой застройки, %</w:t>
            </w:r>
          </w:p>
        </w:tc>
        <w:tc>
          <w:tcPr>
            <w:tcW w:w="945" w:type="dxa"/>
            <w:vAlign w:val="center"/>
          </w:tcPr>
          <w:p w:rsidR="001F26A5" w:rsidRPr="00305B46" w:rsidRDefault="001F26A5" w:rsidP="00E16D95">
            <w:pPr>
              <w:jc w:val="center"/>
            </w:pPr>
            <w:r w:rsidRPr="00E16D95">
              <w:rPr>
                <w:rFonts w:eastAsia="MS MinNew Roman"/>
              </w:rPr>
              <w:t>80</w:t>
            </w:r>
          </w:p>
        </w:tc>
        <w:tc>
          <w:tcPr>
            <w:tcW w:w="945" w:type="dxa"/>
            <w:vAlign w:val="center"/>
          </w:tcPr>
          <w:p w:rsidR="001F26A5" w:rsidRPr="00305B46" w:rsidRDefault="001F26A5" w:rsidP="00E16D95">
            <w:pPr>
              <w:jc w:val="center"/>
            </w:pPr>
            <w:r w:rsidRPr="00305B46">
              <w:t>80</w:t>
            </w:r>
          </w:p>
        </w:tc>
        <w:tc>
          <w:tcPr>
            <w:tcW w:w="945" w:type="dxa"/>
            <w:vAlign w:val="center"/>
          </w:tcPr>
          <w:p w:rsidR="001F26A5" w:rsidRPr="00305B46" w:rsidRDefault="001F26A5" w:rsidP="00E16D95">
            <w:pPr>
              <w:jc w:val="center"/>
            </w:pPr>
            <w:r w:rsidRPr="00305B46">
              <w:t>80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80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Максимальный процент застройки в границах земельного участка для многоквартирной жилой застройки, %</w:t>
            </w:r>
          </w:p>
        </w:tc>
        <w:tc>
          <w:tcPr>
            <w:tcW w:w="945" w:type="dxa"/>
            <w:vAlign w:val="center"/>
          </w:tcPr>
          <w:p w:rsidR="001F26A5" w:rsidRPr="00305B46" w:rsidRDefault="001F26A5" w:rsidP="00E16D95">
            <w:pPr>
              <w:jc w:val="center"/>
            </w:pPr>
            <w:r w:rsidRPr="00E16D95">
              <w:rPr>
                <w:rFonts w:eastAsia="MS MinNew Roman"/>
              </w:rPr>
              <w:t>-</w:t>
            </w:r>
          </w:p>
        </w:tc>
        <w:tc>
          <w:tcPr>
            <w:tcW w:w="945" w:type="dxa"/>
            <w:vAlign w:val="center"/>
          </w:tcPr>
          <w:p w:rsidR="001F26A5" w:rsidRPr="00305B46" w:rsidRDefault="001F26A5" w:rsidP="00E16D95">
            <w:pPr>
              <w:jc w:val="center"/>
            </w:pPr>
            <w:r w:rsidRPr="00305B46">
              <w:t>50</w:t>
            </w:r>
          </w:p>
        </w:tc>
        <w:tc>
          <w:tcPr>
            <w:tcW w:w="945" w:type="dxa"/>
            <w:vAlign w:val="center"/>
          </w:tcPr>
          <w:p w:rsidR="001F26A5" w:rsidRPr="00305B46" w:rsidRDefault="001F26A5" w:rsidP="00E16D95">
            <w:pPr>
              <w:jc w:val="center"/>
            </w:pPr>
            <w:r w:rsidRPr="00305B46">
              <w:t>50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50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F02000" w:rsidRDefault="001F26A5" w:rsidP="00E16D95">
            <w:pPr>
              <w:jc w:val="both"/>
              <w:rPr>
                <w:rFonts w:eastAsia="MS MinNew Roman"/>
              </w:rPr>
            </w:pPr>
            <w:r w:rsidRPr="00E16D95">
              <w:rPr>
                <w:rFonts w:eastAsia="MS MinNew Roman"/>
              </w:rPr>
              <w:t xml:space="preserve">Максимальный процент застройки </w:t>
            </w:r>
            <w:r w:rsidRPr="00305B46">
              <w:t xml:space="preserve">для размещения </w:t>
            </w:r>
            <w:r w:rsidRPr="00E16D95">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F02000">
              <w:t>%</w:t>
            </w:r>
          </w:p>
        </w:tc>
        <w:tc>
          <w:tcPr>
            <w:tcW w:w="945" w:type="dxa"/>
            <w:vAlign w:val="center"/>
          </w:tcPr>
          <w:p w:rsidR="001F26A5" w:rsidRPr="00E16D95" w:rsidRDefault="001F26A5" w:rsidP="00E16D95">
            <w:pPr>
              <w:jc w:val="center"/>
              <w:rPr>
                <w:rFonts w:eastAsia="MS MinNew Roman"/>
              </w:rP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c>
          <w:tcPr>
            <w:tcW w:w="945" w:type="dxa"/>
            <w:vAlign w:val="center"/>
          </w:tcPr>
          <w:p w:rsidR="001F26A5" w:rsidRPr="00E16D95" w:rsidRDefault="001F26A5" w:rsidP="00E16D95">
            <w:pPr>
              <w:jc w:val="center"/>
              <w:rPr>
                <w:rFonts w:eastAsia="MS MinNew Roman"/>
              </w:rP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c>
          <w:tcPr>
            <w:tcW w:w="945" w:type="dxa"/>
            <w:vAlign w:val="center"/>
          </w:tcPr>
          <w:p w:rsidR="001F26A5" w:rsidRPr="00305B46" w:rsidRDefault="001F26A5" w:rsidP="00E16D95">
            <w:pPr>
              <w:jc w:val="center"/>
            </w:pPr>
            <w:r w:rsidRPr="00E16D95">
              <w:rPr>
                <w:rFonts w:eastAsia="MS MinNew Roman"/>
              </w:rPr>
              <w:t>90</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 xml:space="preserve">Максимальный процент застройки в границах земельного участка в иных случаях, за исключением случаев, указанных в пунктах 18-22 настоящей таблицы, </w:t>
            </w:r>
            <w:r w:rsidRPr="00F02000">
              <w:rPr>
                <w:rFonts w:eastAsia="MS MinNew Roman"/>
              </w:rPr>
              <w:t>%</w:t>
            </w:r>
          </w:p>
        </w:tc>
        <w:tc>
          <w:tcPr>
            <w:tcW w:w="945" w:type="dxa"/>
            <w:vAlign w:val="center"/>
          </w:tcPr>
          <w:p w:rsidR="001F26A5" w:rsidRPr="00305B46" w:rsidRDefault="001F26A5" w:rsidP="00E16D95">
            <w:pPr>
              <w:jc w:val="center"/>
            </w:pPr>
            <w:r w:rsidRPr="00E16D95">
              <w:rPr>
                <w:rFonts w:eastAsia="MS MinNew Roman"/>
              </w:rPr>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90</w:t>
            </w:r>
          </w:p>
        </w:tc>
        <w:tc>
          <w:tcPr>
            <w:tcW w:w="945" w:type="dxa"/>
            <w:vAlign w:val="center"/>
          </w:tcPr>
          <w:p w:rsidR="001F26A5" w:rsidRPr="00305B46" w:rsidRDefault="001F26A5" w:rsidP="00E16D95">
            <w:pPr>
              <w:jc w:val="center"/>
            </w:pPr>
            <w:r w:rsidRPr="00305B46">
              <w:t>90</w:t>
            </w:r>
          </w:p>
        </w:tc>
      </w:tr>
      <w:tr w:rsidR="001F26A5" w:rsidRPr="00305B46" w:rsidTr="009E4978">
        <w:tc>
          <w:tcPr>
            <w:tcW w:w="648" w:type="dxa"/>
          </w:tcPr>
          <w:p w:rsidR="001F26A5" w:rsidRPr="00305B46" w:rsidRDefault="001F26A5" w:rsidP="00E16D95">
            <w:pPr>
              <w:jc w:val="both"/>
            </w:pPr>
          </w:p>
        </w:tc>
        <w:tc>
          <w:tcPr>
            <w:tcW w:w="14094" w:type="dxa"/>
            <w:gridSpan w:val="10"/>
            <w:shd w:val="clear" w:color="auto" w:fill="D9D9D9"/>
          </w:tcPr>
          <w:p w:rsidR="001F26A5" w:rsidRPr="00305B46" w:rsidRDefault="001F26A5" w:rsidP="00E16D95">
            <w:pPr>
              <w:jc w:val="center"/>
            </w:pPr>
            <w:r w:rsidRPr="00305B46">
              <w:t>Иные показатели</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Минимальный отступ (бытовой разрыв) между зданиями индивидуальной жилой застройки и (или) зданиями блокированной жилой застройки, м</w:t>
            </w:r>
          </w:p>
        </w:tc>
        <w:tc>
          <w:tcPr>
            <w:tcW w:w="945" w:type="dxa"/>
            <w:vAlign w:val="center"/>
          </w:tcPr>
          <w:p w:rsidR="001F26A5" w:rsidRPr="00305B46" w:rsidRDefault="001F26A5" w:rsidP="00E16D95">
            <w:pPr>
              <w:jc w:val="center"/>
            </w:pPr>
            <w:r w:rsidRPr="00305B46">
              <w:t>6</w:t>
            </w:r>
          </w:p>
        </w:tc>
        <w:tc>
          <w:tcPr>
            <w:tcW w:w="945" w:type="dxa"/>
            <w:vAlign w:val="center"/>
          </w:tcPr>
          <w:p w:rsidR="001F26A5" w:rsidRPr="00305B46" w:rsidRDefault="001F26A5" w:rsidP="00E16D95">
            <w:pPr>
              <w:jc w:val="center"/>
            </w:pPr>
            <w:r w:rsidRPr="00305B46">
              <w:t>6</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6</w:t>
            </w:r>
          </w:p>
        </w:tc>
        <w:tc>
          <w:tcPr>
            <w:tcW w:w="945" w:type="dxa"/>
            <w:vAlign w:val="center"/>
          </w:tcPr>
          <w:p w:rsidR="001F26A5" w:rsidRPr="00305B46" w:rsidRDefault="001F26A5" w:rsidP="00E16D95">
            <w:pPr>
              <w:jc w:val="center"/>
            </w:pPr>
            <w:r w:rsidRPr="00305B46">
              <w:t>6</w:t>
            </w:r>
          </w:p>
        </w:tc>
        <w:tc>
          <w:tcPr>
            <w:tcW w:w="945" w:type="dxa"/>
            <w:vAlign w:val="center"/>
          </w:tcPr>
          <w:p w:rsidR="001F26A5" w:rsidRPr="00305B46" w:rsidRDefault="001F26A5" w:rsidP="00E16D95">
            <w:pPr>
              <w:jc w:val="center"/>
            </w:pPr>
            <w:r w:rsidRPr="00305B46">
              <w:t>6</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 xml:space="preserve">Минимальный отступ (бытовой разрыв) между  зданиями многоквартирной жилой застройки, </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E16D95">
              <w:rPr>
                <w:rFonts w:eastAsia="MS MinNew Roman"/>
              </w:rPr>
              <w:t>10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rPr>
          <w:trHeight w:val="786"/>
        </w:trPr>
        <w:tc>
          <w:tcPr>
            <w:tcW w:w="648" w:type="dxa"/>
          </w:tcPr>
          <w:p w:rsidR="001F26A5" w:rsidRPr="00305B46" w:rsidRDefault="001F26A5" w:rsidP="00E16D95">
            <w:pPr>
              <w:pStyle w:val="afc"/>
              <w:numPr>
                <w:ilvl w:val="0"/>
                <w:numId w:val="37"/>
              </w:numPr>
              <w:jc w:val="both"/>
            </w:pPr>
          </w:p>
        </w:tc>
        <w:tc>
          <w:tcPr>
            <w:tcW w:w="5589" w:type="dxa"/>
          </w:tcPr>
          <w:p w:rsidR="001F26A5" w:rsidRPr="00305B46" w:rsidRDefault="001F26A5" w:rsidP="00E16D95">
            <w:pPr>
              <w:jc w:val="both"/>
            </w:pPr>
            <w:r w:rsidRPr="00E16D95">
              <w:rPr>
                <w:rFonts w:eastAsia="MS MinNew Roman"/>
              </w:rPr>
              <w:t>Максимальное количество блоков в блокированной жилой застройке, шт.</w:t>
            </w:r>
          </w:p>
        </w:tc>
        <w:tc>
          <w:tcPr>
            <w:tcW w:w="945" w:type="dxa"/>
            <w:vAlign w:val="center"/>
          </w:tcPr>
          <w:p w:rsidR="001F26A5" w:rsidRPr="00305B46" w:rsidRDefault="001F26A5" w:rsidP="00E16D95">
            <w:pPr>
              <w:jc w:val="center"/>
            </w:pPr>
            <w:r w:rsidRPr="00305B46">
              <w:t>4</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10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300</w:t>
            </w:r>
          </w:p>
        </w:tc>
        <w:tc>
          <w:tcPr>
            <w:tcW w:w="945" w:type="dxa"/>
            <w:vAlign w:val="center"/>
          </w:tcPr>
          <w:p w:rsidR="001F26A5" w:rsidRPr="00305B46" w:rsidRDefault="001F26A5" w:rsidP="00E16D95">
            <w:pPr>
              <w:jc w:val="center"/>
            </w:pPr>
            <w:r w:rsidRPr="00305B46">
              <w:t>300</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300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1500</w:t>
            </w:r>
          </w:p>
        </w:tc>
        <w:tc>
          <w:tcPr>
            <w:tcW w:w="945" w:type="dxa"/>
            <w:vAlign w:val="center"/>
          </w:tcPr>
          <w:p w:rsidR="001F26A5" w:rsidRPr="00305B46" w:rsidRDefault="001F26A5" w:rsidP="00E16D95">
            <w:pPr>
              <w:jc w:val="center"/>
            </w:pPr>
            <w:r w:rsidRPr="00305B46">
              <w:t>1500</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площадь отдельно стоящих зданий объектов физической культуры и спорта, кв</w:t>
            </w:r>
            <w:proofErr w:type="gramStart"/>
            <w:r w:rsidRPr="00E16D95">
              <w:rPr>
                <w:rFonts w:eastAsia="MS MinNew Roman"/>
              </w:rPr>
              <w:t>.м</w:t>
            </w:r>
            <w:proofErr w:type="gramEnd"/>
          </w:p>
        </w:tc>
        <w:tc>
          <w:tcPr>
            <w:tcW w:w="945" w:type="dxa"/>
            <w:vAlign w:val="center"/>
          </w:tcPr>
          <w:p w:rsidR="001F26A5" w:rsidRPr="00305B46" w:rsidRDefault="001F26A5" w:rsidP="00E16D95">
            <w:pPr>
              <w:jc w:val="center"/>
            </w:pPr>
            <w:r w:rsidRPr="00305B46">
              <w:t>3000</w:t>
            </w:r>
          </w:p>
        </w:tc>
        <w:tc>
          <w:tcPr>
            <w:tcW w:w="945" w:type="dxa"/>
            <w:vAlign w:val="center"/>
          </w:tcPr>
          <w:p w:rsidR="001F26A5" w:rsidRPr="00305B46" w:rsidRDefault="001F26A5" w:rsidP="00E16D95">
            <w:pPr>
              <w:jc w:val="center"/>
            </w:pPr>
            <w:r w:rsidRPr="00305B46">
              <w:t>3000</w:t>
            </w:r>
          </w:p>
        </w:tc>
        <w:tc>
          <w:tcPr>
            <w:tcW w:w="945" w:type="dxa"/>
            <w:vAlign w:val="center"/>
          </w:tcPr>
          <w:p w:rsidR="001F26A5" w:rsidRPr="00305B46" w:rsidRDefault="001F26A5" w:rsidP="00E16D95">
            <w:pPr>
              <w:jc w:val="center"/>
            </w:pPr>
            <w:r w:rsidRPr="00305B46">
              <w:t>3000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3000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площадь отдельно стоящих зданий, строений, сооружений объектов хранения и стоянки транспортных средств</w:t>
            </w:r>
          </w:p>
        </w:tc>
        <w:tc>
          <w:tcPr>
            <w:tcW w:w="945" w:type="dxa"/>
            <w:vAlign w:val="center"/>
          </w:tcPr>
          <w:p w:rsidR="001F26A5" w:rsidRPr="00305B46" w:rsidRDefault="001F26A5" w:rsidP="00E16D95">
            <w:pPr>
              <w:jc w:val="center"/>
            </w:pPr>
            <w:r w:rsidRPr="00305B46">
              <w:t>300</w:t>
            </w:r>
          </w:p>
        </w:tc>
        <w:tc>
          <w:tcPr>
            <w:tcW w:w="945" w:type="dxa"/>
            <w:vAlign w:val="center"/>
          </w:tcPr>
          <w:p w:rsidR="001F26A5" w:rsidRPr="00305B46" w:rsidRDefault="001F26A5" w:rsidP="00E16D95">
            <w:pPr>
              <w:jc w:val="center"/>
            </w:pPr>
            <w:r w:rsidRPr="00305B46">
              <w:t>600</w:t>
            </w:r>
          </w:p>
        </w:tc>
        <w:tc>
          <w:tcPr>
            <w:tcW w:w="945" w:type="dxa"/>
            <w:vAlign w:val="center"/>
          </w:tcPr>
          <w:p w:rsidR="001F26A5" w:rsidRPr="00305B46" w:rsidRDefault="001F26A5" w:rsidP="00E16D95">
            <w:pPr>
              <w:jc w:val="center"/>
            </w:pPr>
            <w:r w:rsidRPr="00305B46">
              <w:t>1200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300</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3000</w:t>
            </w:r>
          </w:p>
        </w:tc>
        <w:tc>
          <w:tcPr>
            <w:tcW w:w="945" w:type="dxa"/>
            <w:vAlign w:val="center"/>
          </w:tcPr>
          <w:p w:rsidR="001F26A5" w:rsidRPr="00305B46" w:rsidRDefault="001F26A5" w:rsidP="00E16D95">
            <w:pPr>
              <w:jc w:val="center"/>
            </w:pPr>
            <w:r w:rsidRPr="00305B46">
              <w:t>3000</w:t>
            </w:r>
          </w:p>
        </w:tc>
      </w:tr>
      <w:tr w:rsidR="001F26A5" w:rsidRPr="00305B46" w:rsidTr="009E4978">
        <w:tc>
          <w:tcPr>
            <w:tcW w:w="648" w:type="dxa"/>
          </w:tcPr>
          <w:p w:rsidR="001F26A5" w:rsidRPr="00305B46" w:rsidRDefault="001F26A5" w:rsidP="00E16D95">
            <w:pPr>
              <w:pStyle w:val="afc"/>
              <w:numPr>
                <w:ilvl w:val="0"/>
                <w:numId w:val="37"/>
              </w:numPr>
              <w:jc w:val="both"/>
            </w:pPr>
          </w:p>
        </w:tc>
        <w:tc>
          <w:tcPr>
            <w:tcW w:w="5589" w:type="dxa"/>
          </w:tcPr>
          <w:p w:rsidR="001F26A5" w:rsidRPr="00E16D95" w:rsidRDefault="001F26A5" w:rsidP="00E16D95">
            <w:pPr>
              <w:jc w:val="both"/>
              <w:rPr>
                <w:rFonts w:eastAsia="MS MinNew Roman"/>
              </w:rPr>
            </w:pPr>
            <w:r w:rsidRPr="00E16D95">
              <w:rPr>
                <w:rFonts w:eastAsia="MS MinNew Roman"/>
              </w:rPr>
              <w:t>Максимальная высота капитальных ограждений земельных участков, м</w:t>
            </w:r>
          </w:p>
        </w:tc>
        <w:tc>
          <w:tcPr>
            <w:tcW w:w="945" w:type="dxa"/>
            <w:vAlign w:val="center"/>
          </w:tcPr>
          <w:p w:rsidR="001F26A5" w:rsidRPr="00305B46" w:rsidRDefault="001F26A5" w:rsidP="00E16D95">
            <w:pPr>
              <w:jc w:val="center"/>
            </w:pPr>
            <w:r w:rsidRPr="00305B46">
              <w:t>2</w:t>
            </w:r>
          </w:p>
        </w:tc>
        <w:tc>
          <w:tcPr>
            <w:tcW w:w="945" w:type="dxa"/>
            <w:vAlign w:val="center"/>
          </w:tcPr>
          <w:p w:rsidR="001F26A5" w:rsidRPr="00305B46" w:rsidRDefault="001F26A5" w:rsidP="00E16D95">
            <w:pPr>
              <w:jc w:val="center"/>
            </w:pPr>
            <w:r w:rsidRPr="00305B46">
              <w:t>2</w:t>
            </w:r>
          </w:p>
        </w:tc>
        <w:tc>
          <w:tcPr>
            <w:tcW w:w="945" w:type="dxa"/>
            <w:vAlign w:val="center"/>
          </w:tcPr>
          <w:p w:rsidR="001F26A5" w:rsidRPr="00305B46" w:rsidRDefault="001F26A5" w:rsidP="00E16D95">
            <w:pPr>
              <w:jc w:val="center"/>
            </w:pPr>
            <w:r w:rsidRPr="00305B46">
              <w:t>2</w:t>
            </w:r>
          </w:p>
        </w:tc>
        <w:tc>
          <w:tcPr>
            <w:tcW w:w="945" w:type="dxa"/>
            <w:vAlign w:val="center"/>
          </w:tcPr>
          <w:p w:rsidR="001F26A5" w:rsidRPr="00305B46" w:rsidRDefault="001F26A5" w:rsidP="00E16D95">
            <w:pPr>
              <w:jc w:val="center"/>
            </w:pPr>
            <w:r w:rsidRPr="00305B46">
              <w:t>0</w:t>
            </w:r>
          </w:p>
        </w:tc>
        <w:tc>
          <w:tcPr>
            <w:tcW w:w="945" w:type="dxa"/>
            <w:vAlign w:val="center"/>
          </w:tcPr>
          <w:p w:rsidR="001F26A5" w:rsidRPr="00305B46" w:rsidRDefault="001F26A5" w:rsidP="00E16D95">
            <w:pPr>
              <w:jc w:val="center"/>
            </w:pPr>
            <w:r w:rsidRPr="00305B46">
              <w:t>2</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w:t>
            </w:r>
          </w:p>
        </w:tc>
        <w:tc>
          <w:tcPr>
            <w:tcW w:w="945" w:type="dxa"/>
            <w:vAlign w:val="center"/>
          </w:tcPr>
          <w:p w:rsidR="001F26A5" w:rsidRPr="00305B46" w:rsidRDefault="001F26A5" w:rsidP="00E16D95">
            <w:pPr>
              <w:jc w:val="center"/>
            </w:pPr>
            <w:r w:rsidRPr="00305B46">
              <w:t>2</w:t>
            </w:r>
          </w:p>
        </w:tc>
        <w:tc>
          <w:tcPr>
            <w:tcW w:w="945" w:type="dxa"/>
            <w:vAlign w:val="center"/>
          </w:tcPr>
          <w:p w:rsidR="001F26A5" w:rsidRPr="00305B46" w:rsidRDefault="001F26A5" w:rsidP="00E16D95">
            <w:pPr>
              <w:jc w:val="center"/>
            </w:pPr>
            <w:r w:rsidRPr="00305B46">
              <w:t>2</w:t>
            </w:r>
          </w:p>
        </w:tc>
      </w:tr>
    </w:tbl>
    <w:p w:rsidR="001F26A5" w:rsidRDefault="001F26A5" w:rsidP="009E4978">
      <w:pPr>
        <w:tabs>
          <w:tab w:val="left" w:pos="1134"/>
        </w:tabs>
        <w:ind w:firstLine="720"/>
        <w:jc w:val="both"/>
        <w:rPr>
          <w:i/>
          <w:iCs/>
          <w:sz w:val="28"/>
          <w:szCs w:val="28"/>
          <w:u w:color="FFFFFF"/>
        </w:rPr>
      </w:pPr>
    </w:p>
    <w:p w:rsidR="001F26A5" w:rsidRPr="00FC61F6" w:rsidRDefault="001F26A5" w:rsidP="009E4978">
      <w:pPr>
        <w:tabs>
          <w:tab w:val="left" w:pos="1134"/>
        </w:tabs>
        <w:ind w:firstLine="720"/>
        <w:jc w:val="both"/>
        <w:rPr>
          <w:i/>
          <w:iCs/>
          <w:sz w:val="28"/>
          <w:szCs w:val="28"/>
          <w:u w:color="FFFFFF"/>
        </w:rPr>
      </w:pPr>
      <w:r>
        <w:rPr>
          <w:i/>
          <w:iCs/>
          <w:sz w:val="28"/>
          <w:szCs w:val="28"/>
          <w:u w:color="FFFFFF"/>
        </w:rPr>
        <w:t>(</w:t>
      </w:r>
      <w:r w:rsidR="009D5D86">
        <w:rPr>
          <w:i/>
          <w:iCs/>
          <w:sz w:val="28"/>
          <w:szCs w:val="28"/>
          <w:u w:color="FFFFFF"/>
        </w:rPr>
        <w:t xml:space="preserve">статья 54 </w:t>
      </w:r>
      <w:r>
        <w:rPr>
          <w:i/>
          <w:iCs/>
          <w:sz w:val="28"/>
          <w:szCs w:val="28"/>
          <w:u w:color="FFFFFF"/>
        </w:rPr>
        <w:t xml:space="preserve">в редакции решения </w:t>
      </w:r>
      <w:r w:rsidRPr="00FC61F6">
        <w:rPr>
          <w:i/>
          <w:iCs/>
          <w:sz w:val="28"/>
          <w:szCs w:val="28"/>
          <w:u w:color="FFFFFF"/>
        </w:rPr>
        <w:t>Собрания представителей городского поселения Смышляевка муниципального района Волжский Самарской области от 16.03.2016 № 31/10)</w:t>
      </w:r>
    </w:p>
    <w:p w:rsidR="009D5D86" w:rsidRDefault="009D5D86" w:rsidP="009D5D86">
      <w:pPr>
        <w:tabs>
          <w:tab w:val="left" w:pos="1134"/>
        </w:tabs>
        <w:spacing w:before="120"/>
        <w:ind w:firstLine="720"/>
        <w:jc w:val="both"/>
        <w:rPr>
          <w:sz w:val="28"/>
          <w:szCs w:val="28"/>
        </w:rPr>
      </w:pPr>
      <w:r>
        <w:rPr>
          <w:i/>
          <w:iCs/>
          <w:sz w:val="28"/>
          <w:szCs w:val="28"/>
          <w:u w:color="FFFFFF"/>
        </w:rPr>
        <w:t xml:space="preserve">(статья 54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от </w:t>
      </w:r>
      <w:r>
        <w:rPr>
          <w:i/>
          <w:iCs/>
          <w:sz w:val="28"/>
          <w:szCs w:val="28"/>
          <w:u w:color="FFFFFF"/>
        </w:rPr>
        <w:t>19.01.2017 № 89/21</w:t>
      </w:r>
      <w:r w:rsidRPr="00FC61F6">
        <w:rPr>
          <w:i/>
          <w:iCs/>
          <w:sz w:val="28"/>
          <w:szCs w:val="28"/>
          <w:u w:color="FFFFFF"/>
        </w:rPr>
        <w:t>)</w:t>
      </w:r>
    </w:p>
    <w:p w:rsidR="009D5D86" w:rsidRPr="009D5D86" w:rsidRDefault="009D5D86" w:rsidP="009D5D86">
      <w:pPr>
        <w:sectPr w:rsidR="009D5D86" w:rsidRPr="009D5D86" w:rsidSect="00D70CBF">
          <w:pgSz w:w="16838" w:h="11906" w:orient="landscape"/>
          <w:pgMar w:top="1843" w:right="1134" w:bottom="851" w:left="1134" w:header="709" w:footer="709" w:gutter="0"/>
          <w:cols w:space="708"/>
          <w:titlePg/>
          <w:docGrid w:linePitch="360"/>
        </w:sectPr>
      </w:pPr>
    </w:p>
    <w:p w:rsidR="001F26A5" w:rsidRPr="00C52DE8" w:rsidRDefault="001F26A5" w:rsidP="00C52DE8">
      <w:pPr>
        <w:pStyle w:val="1"/>
        <w:tabs>
          <w:tab w:val="num" w:pos="2340"/>
        </w:tabs>
        <w:spacing w:before="200" w:after="200"/>
        <w:ind w:firstLine="720"/>
        <w:jc w:val="both"/>
        <w:rPr>
          <w:rFonts w:ascii="Times New Roman" w:hAnsi="Times New Roman" w:cs="Times New Roman"/>
          <w:sz w:val="28"/>
          <w:szCs w:val="28"/>
        </w:rPr>
      </w:pPr>
      <w:r w:rsidRPr="00C52DE8">
        <w:rPr>
          <w:rFonts w:ascii="Times New Roman" w:hAnsi="Times New Roman" w:cs="Times New Roman"/>
          <w:sz w:val="28"/>
          <w:szCs w:val="28"/>
        </w:rPr>
        <w:lastRenderedPageBreak/>
        <w:t xml:space="preserve">Статья 55. </w:t>
      </w:r>
      <w:r w:rsidRPr="00305B46">
        <w:rPr>
          <w:rFonts w:ascii="Times New Roman" w:hAnsi="Times New Roman" w:cs="Times New Roman"/>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305B46">
        <w:rPr>
          <w:rFonts w:ascii="Times New Roman" w:hAnsi="Times New Roman" w:cs="Times New Roman"/>
          <w:sz w:val="28"/>
          <w:szCs w:val="28"/>
        </w:rPr>
        <w:t>подзонах</w:t>
      </w:r>
      <w:proofErr w:type="spellEnd"/>
      <w:r w:rsidRPr="00305B46">
        <w:rPr>
          <w:rFonts w:ascii="Times New Roman" w:hAnsi="Times New Roman" w:cs="Times New Roman"/>
          <w:sz w:val="28"/>
          <w:szCs w:val="28"/>
        </w:rPr>
        <w:t xml:space="preserve"> производственных зон и зонах инженерной и транспортной инфраструктур</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638"/>
        <w:gridCol w:w="576"/>
        <w:gridCol w:w="746"/>
        <w:gridCol w:w="747"/>
        <w:gridCol w:w="747"/>
        <w:gridCol w:w="677"/>
        <w:gridCol w:w="677"/>
        <w:gridCol w:w="530"/>
        <w:gridCol w:w="530"/>
      </w:tblGrid>
      <w:tr w:rsidR="001F26A5" w:rsidRPr="00305B46" w:rsidTr="003F5BF5">
        <w:tc>
          <w:tcPr>
            <w:tcW w:w="297" w:type="pct"/>
          </w:tcPr>
          <w:p w:rsidR="001F26A5" w:rsidRPr="00E16D95" w:rsidRDefault="001F26A5" w:rsidP="00E16D95">
            <w:pPr>
              <w:jc w:val="center"/>
              <w:rPr>
                <w:rFonts w:eastAsia="MS MinNew Roman"/>
                <w:b/>
                <w:bCs/>
              </w:rPr>
            </w:pPr>
            <w:r w:rsidRPr="00E16D95">
              <w:rPr>
                <w:b/>
                <w:bCs/>
              </w:rPr>
              <w:t>№ п/п</w:t>
            </w:r>
          </w:p>
        </w:tc>
        <w:tc>
          <w:tcPr>
            <w:tcW w:w="1930" w:type="pct"/>
          </w:tcPr>
          <w:p w:rsidR="001F26A5" w:rsidRPr="00E16D95" w:rsidRDefault="001F26A5" w:rsidP="00E16D95">
            <w:pPr>
              <w:jc w:val="center"/>
              <w:rPr>
                <w:rFonts w:eastAsia="MS MinNew Roman"/>
                <w:b/>
                <w:bCs/>
              </w:rPr>
            </w:pPr>
            <w:r w:rsidRPr="00E16D95">
              <w:rPr>
                <w:b/>
                <w:bCs/>
              </w:rPr>
              <w:t>Наименование параметра</w:t>
            </w:r>
          </w:p>
        </w:tc>
        <w:tc>
          <w:tcPr>
            <w:tcW w:w="2773" w:type="pct"/>
            <w:gridSpan w:val="8"/>
          </w:tcPr>
          <w:p w:rsidR="001F26A5" w:rsidRPr="00E16D95" w:rsidRDefault="001F26A5" w:rsidP="00E16D95">
            <w:pPr>
              <w:jc w:val="center"/>
              <w:rPr>
                <w:rFonts w:eastAsia="MS MinNew Roman"/>
                <w:b/>
                <w:bCs/>
              </w:rPr>
            </w:pPr>
            <w:r w:rsidRPr="00E16D95">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F26A5" w:rsidRPr="00305B46" w:rsidTr="003F5BF5">
        <w:tc>
          <w:tcPr>
            <w:tcW w:w="297" w:type="pct"/>
          </w:tcPr>
          <w:p w:rsidR="001F26A5" w:rsidRPr="00305B46" w:rsidRDefault="001F26A5" w:rsidP="00FF7706">
            <w:pPr>
              <w:spacing w:line="360" w:lineRule="auto"/>
              <w:jc w:val="center"/>
              <w:rPr>
                <w:rFonts w:eastAsia="MS MinNew Roman"/>
              </w:rPr>
            </w:pPr>
          </w:p>
        </w:tc>
        <w:tc>
          <w:tcPr>
            <w:tcW w:w="1930" w:type="pct"/>
            <w:vAlign w:val="center"/>
          </w:tcPr>
          <w:p w:rsidR="001F26A5" w:rsidRPr="00305B46" w:rsidRDefault="001F26A5" w:rsidP="00FF7706">
            <w:pPr>
              <w:spacing w:line="360" w:lineRule="auto"/>
              <w:jc w:val="center"/>
              <w:rPr>
                <w:rFonts w:eastAsia="MS MinNew Roman"/>
              </w:rPr>
            </w:pPr>
          </w:p>
        </w:tc>
        <w:tc>
          <w:tcPr>
            <w:tcW w:w="305"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П1</w:t>
            </w:r>
          </w:p>
        </w:tc>
        <w:tc>
          <w:tcPr>
            <w:tcW w:w="396"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П1-3</w:t>
            </w:r>
          </w:p>
        </w:tc>
        <w:tc>
          <w:tcPr>
            <w:tcW w:w="396"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П1-4</w:t>
            </w:r>
          </w:p>
        </w:tc>
        <w:tc>
          <w:tcPr>
            <w:tcW w:w="396"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П1-5</w:t>
            </w:r>
          </w:p>
        </w:tc>
        <w:tc>
          <w:tcPr>
            <w:tcW w:w="359"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П2</w:t>
            </w:r>
          </w:p>
        </w:tc>
        <w:tc>
          <w:tcPr>
            <w:tcW w:w="359"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СЗ</w:t>
            </w:r>
          </w:p>
        </w:tc>
        <w:tc>
          <w:tcPr>
            <w:tcW w:w="281"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И</w:t>
            </w:r>
          </w:p>
        </w:tc>
        <w:tc>
          <w:tcPr>
            <w:tcW w:w="280" w:type="pct"/>
            <w:vAlign w:val="center"/>
          </w:tcPr>
          <w:p w:rsidR="001F26A5" w:rsidRPr="00305B46" w:rsidRDefault="001F26A5" w:rsidP="00FF7706">
            <w:pPr>
              <w:spacing w:line="360" w:lineRule="auto"/>
              <w:jc w:val="center"/>
              <w:rPr>
                <w:rFonts w:eastAsia="MS MinNew Roman"/>
                <w:b/>
                <w:bCs/>
              </w:rPr>
            </w:pPr>
            <w:r w:rsidRPr="00305B46">
              <w:rPr>
                <w:rFonts w:eastAsia="MS MinNew Roman"/>
                <w:b/>
                <w:bCs/>
              </w:rPr>
              <w:t>Т</w:t>
            </w:r>
          </w:p>
        </w:tc>
      </w:tr>
      <w:tr w:rsidR="001F26A5" w:rsidRPr="00305B46" w:rsidTr="009E4978">
        <w:tc>
          <w:tcPr>
            <w:tcW w:w="297" w:type="pct"/>
          </w:tcPr>
          <w:p w:rsidR="001F26A5" w:rsidRPr="00305B46" w:rsidRDefault="001F26A5" w:rsidP="00FF7706">
            <w:pPr>
              <w:jc w:val="center"/>
              <w:rPr>
                <w:color w:val="000000"/>
              </w:rPr>
            </w:pPr>
          </w:p>
        </w:tc>
        <w:tc>
          <w:tcPr>
            <w:tcW w:w="4703" w:type="pct"/>
            <w:gridSpan w:val="9"/>
            <w:shd w:val="clear" w:color="auto" w:fill="D9D9D9"/>
            <w:vAlign w:val="center"/>
          </w:tcPr>
          <w:p w:rsidR="001F26A5" w:rsidRPr="00305B46" w:rsidRDefault="001F26A5" w:rsidP="00FF7706">
            <w:pPr>
              <w:jc w:val="center"/>
              <w:rPr>
                <w:rFonts w:eastAsia="MS MinNew Roman"/>
              </w:rPr>
            </w:pPr>
            <w:r w:rsidRPr="00305B46">
              <w:rPr>
                <w:color w:val="000000"/>
              </w:rPr>
              <w:t>Предельные (минимальные и (или) максимальные) размеры земельных участков, в том числе их площадь</w:t>
            </w:r>
          </w:p>
        </w:tc>
      </w:tr>
      <w:tr w:rsidR="001F26A5" w:rsidRPr="00305B46" w:rsidTr="003F5BF5">
        <w:tc>
          <w:tcPr>
            <w:tcW w:w="297" w:type="pct"/>
          </w:tcPr>
          <w:p w:rsidR="001F26A5" w:rsidRPr="00305B46" w:rsidRDefault="001F26A5" w:rsidP="00FF7706">
            <w:pPr>
              <w:pStyle w:val="afc"/>
              <w:numPr>
                <w:ilvl w:val="0"/>
                <w:numId w:val="38"/>
              </w:numPr>
              <w:jc w:val="center"/>
            </w:pPr>
          </w:p>
        </w:tc>
        <w:tc>
          <w:tcPr>
            <w:tcW w:w="1930" w:type="pct"/>
            <w:vAlign w:val="center"/>
          </w:tcPr>
          <w:p w:rsidR="001F26A5" w:rsidRPr="00305B46" w:rsidRDefault="001F26A5" w:rsidP="00FF7706">
            <w:pPr>
              <w:jc w:val="both"/>
              <w:rPr>
                <w:rFonts w:eastAsia="MS MinNew Roman"/>
              </w:rPr>
            </w:pPr>
            <w:r w:rsidRPr="00305B46">
              <w:t>Минимальная площадь земельного участка, кв</w:t>
            </w:r>
            <w:proofErr w:type="gramStart"/>
            <w:r w:rsidRPr="00305B46">
              <w:t>.м</w:t>
            </w:r>
            <w:proofErr w:type="gramEnd"/>
          </w:p>
        </w:tc>
        <w:tc>
          <w:tcPr>
            <w:tcW w:w="305" w:type="pct"/>
            <w:vAlign w:val="center"/>
          </w:tcPr>
          <w:p w:rsidR="001F26A5" w:rsidRPr="00305B46" w:rsidRDefault="001F26A5" w:rsidP="00FF7706">
            <w:pPr>
              <w:jc w:val="center"/>
              <w:rPr>
                <w:rFonts w:eastAsia="MS MinNew Roman"/>
              </w:rPr>
            </w:pPr>
            <w:r w:rsidRPr="00305B46">
              <w:rPr>
                <w:rFonts w:eastAsia="MS MinNew Roman"/>
              </w:rPr>
              <w:t>100</w:t>
            </w:r>
          </w:p>
        </w:tc>
        <w:tc>
          <w:tcPr>
            <w:tcW w:w="396" w:type="pct"/>
            <w:vAlign w:val="center"/>
          </w:tcPr>
          <w:p w:rsidR="001F26A5" w:rsidRPr="00305B46" w:rsidRDefault="001F26A5" w:rsidP="00FF7706">
            <w:pPr>
              <w:jc w:val="center"/>
              <w:rPr>
                <w:rFonts w:eastAsia="MS MinNew Roman"/>
              </w:rPr>
            </w:pPr>
            <w:r w:rsidRPr="00305B46">
              <w:rPr>
                <w:rFonts w:eastAsia="MS MinNew Roman"/>
              </w:rPr>
              <w:t>100</w:t>
            </w:r>
          </w:p>
        </w:tc>
        <w:tc>
          <w:tcPr>
            <w:tcW w:w="396" w:type="pct"/>
            <w:vAlign w:val="center"/>
          </w:tcPr>
          <w:p w:rsidR="001F26A5" w:rsidRPr="00305B46" w:rsidRDefault="001F26A5" w:rsidP="00FF7706">
            <w:pPr>
              <w:jc w:val="center"/>
              <w:rPr>
                <w:rFonts w:eastAsia="MS MinNew Roman"/>
              </w:rPr>
            </w:pPr>
            <w:r w:rsidRPr="00305B46">
              <w:rPr>
                <w:rFonts w:eastAsia="MS MinNew Roman"/>
              </w:rPr>
              <w:t>100</w:t>
            </w:r>
          </w:p>
        </w:tc>
        <w:tc>
          <w:tcPr>
            <w:tcW w:w="396" w:type="pct"/>
            <w:vAlign w:val="center"/>
          </w:tcPr>
          <w:p w:rsidR="001F26A5" w:rsidRPr="00305B46" w:rsidRDefault="001F26A5" w:rsidP="00FF7706">
            <w:pPr>
              <w:jc w:val="center"/>
              <w:rPr>
                <w:rFonts w:eastAsia="MS MinNew Roman"/>
              </w:rPr>
            </w:pPr>
            <w:r w:rsidRPr="00305B46">
              <w:rPr>
                <w:rFonts w:eastAsia="MS MinNew Roman"/>
              </w:rPr>
              <w:t>100</w:t>
            </w:r>
          </w:p>
        </w:tc>
        <w:tc>
          <w:tcPr>
            <w:tcW w:w="359" w:type="pct"/>
            <w:vAlign w:val="center"/>
          </w:tcPr>
          <w:p w:rsidR="001F26A5" w:rsidRPr="00305B46" w:rsidRDefault="001F26A5" w:rsidP="00FF7706">
            <w:pPr>
              <w:jc w:val="center"/>
              <w:rPr>
                <w:rFonts w:eastAsia="MS MinNew Roman"/>
              </w:rPr>
            </w:pPr>
            <w:r w:rsidRPr="00305B46">
              <w:rPr>
                <w:rFonts w:eastAsia="MS MinNew Roman"/>
              </w:rPr>
              <w:t>100</w:t>
            </w:r>
          </w:p>
        </w:tc>
        <w:tc>
          <w:tcPr>
            <w:tcW w:w="359" w:type="pct"/>
            <w:vAlign w:val="center"/>
          </w:tcPr>
          <w:p w:rsidR="001F26A5" w:rsidRPr="00305B46" w:rsidRDefault="001F26A5" w:rsidP="00FF7706">
            <w:pPr>
              <w:jc w:val="center"/>
              <w:rPr>
                <w:rFonts w:eastAsia="MS MinNew Roman"/>
              </w:rPr>
            </w:pPr>
            <w:r w:rsidRPr="00305B46">
              <w:rPr>
                <w:rFonts w:eastAsia="MS MinNew Roman"/>
              </w:rPr>
              <w:t>100</w:t>
            </w:r>
          </w:p>
        </w:tc>
        <w:tc>
          <w:tcPr>
            <w:tcW w:w="281" w:type="pct"/>
            <w:vAlign w:val="center"/>
          </w:tcPr>
          <w:p w:rsidR="001F26A5" w:rsidRPr="00305B46" w:rsidRDefault="001F26A5" w:rsidP="00FF7706">
            <w:pPr>
              <w:jc w:val="center"/>
              <w:rPr>
                <w:rFonts w:eastAsia="MS MinNew Roman"/>
              </w:rPr>
            </w:pPr>
            <w:r w:rsidRPr="00305B46">
              <w:rPr>
                <w:rFonts w:eastAsia="MS MinNew Roman"/>
              </w:rPr>
              <w:t>10</w:t>
            </w:r>
          </w:p>
        </w:tc>
        <w:tc>
          <w:tcPr>
            <w:tcW w:w="280" w:type="pct"/>
            <w:vAlign w:val="center"/>
          </w:tcPr>
          <w:p w:rsidR="001F26A5" w:rsidRPr="00305B46" w:rsidRDefault="001F26A5" w:rsidP="00FF7706">
            <w:pPr>
              <w:jc w:val="center"/>
              <w:rPr>
                <w:rFonts w:eastAsia="MS MinNew Roman"/>
              </w:rPr>
            </w:pPr>
            <w:r w:rsidRPr="00305B46">
              <w:rPr>
                <w:rFonts w:eastAsia="MS MinNew Roman"/>
              </w:rPr>
              <w:t>10</w:t>
            </w:r>
          </w:p>
        </w:tc>
      </w:tr>
      <w:tr w:rsidR="001F26A5" w:rsidRPr="00305B46" w:rsidTr="003F5BF5">
        <w:tc>
          <w:tcPr>
            <w:tcW w:w="297" w:type="pct"/>
          </w:tcPr>
          <w:p w:rsidR="001F26A5" w:rsidRPr="00305B46" w:rsidRDefault="001F26A5" w:rsidP="00FF7706">
            <w:pPr>
              <w:pStyle w:val="afc"/>
              <w:numPr>
                <w:ilvl w:val="0"/>
                <w:numId w:val="38"/>
              </w:numPr>
              <w:jc w:val="center"/>
            </w:pPr>
          </w:p>
        </w:tc>
        <w:tc>
          <w:tcPr>
            <w:tcW w:w="1930" w:type="pct"/>
            <w:vAlign w:val="center"/>
          </w:tcPr>
          <w:p w:rsidR="001F26A5" w:rsidRPr="00305B46" w:rsidRDefault="001F26A5" w:rsidP="00FF7706">
            <w:pPr>
              <w:jc w:val="both"/>
              <w:rPr>
                <w:rFonts w:eastAsia="MS MinNew Roman"/>
              </w:rPr>
            </w:pPr>
            <w:r w:rsidRPr="00305B46">
              <w:t>Максимальная площадь земельного участка, кв</w:t>
            </w:r>
            <w:proofErr w:type="gramStart"/>
            <w:r w:rsidRPr="00305B46">
              <w:t>.м</w:t>
            </w:r>
            <w:proofErr w:type="gramEnd"/>
          </w:p>
        </w:tc>
        <w:tc>
          <w:tcPr>
            <w:tcW w:w="305" w:type="pct"/>
            <w:vAlign w:val="center"/>
          </w:tcPr>
          <w:p w:rsidR="001F26A5" w:rsidRPr="00305B46" w:rsidRDefault="001F26A5" w:rsidP="00FF7706">
            <w:pPr>
              <w:jc w:val="center"/>
              <w:rPr>
                <w:rFonts w:eastAsia="MS MinNew Roman"/>
              </w:rPr>
            </w:pPr>
            <w:r w:rsidRPr="00305B46">
              <w:rPr>
                <w:rFonts w:eastAsia="MS MinNew Roman"/>
              </w:rPr>
              <w:t>-</w:t>
            </w:r>
          </w:p>
        </w:tc>
        <w:tc>
          <w:tcPr>
            <w:tcW w:w="396" w:type="pct"/>
          </w:tcPr>
          <w:p w:rsidR="001F26A5" w:rsidRPr="00305B46" w:rsidRDefault="001F26A5" w:rsidP="00FF7706">
            <w:pPr>
              <w:jc w:val="center"/>
              <w:rPr>
                <w:rFonts w:eastAsia="MS MinNew Roman"/>
              </w:rPr>
            </w:pPr>
            <w:r w:rsidRPr="00305B46">
              <w:rPr>
                <w:rFonts w:eastAsia="MS MinNew Roman"/>
              </w:rPr>
              <w:t>-</w:t>
            </w:r>
          </w:p>
        </w:tc>
        <w:tc>
          <w:tcPr>
            <w:tcW w:w="396" w:type="pct"/>
          </w:tcPr>
          <w:p w:rsidR="001F26A5" w:rsidRPr="00305B46" w:rsidRDefault="001F26A5" w:rsidP="00FF7706">
            <w:pPr>
              <w:jc w:val="center"/>
              <w:rPr>
                <w:rFonts w:eastAsia="MS MinNew Roman"/>
              </w:rPr>
            </w:pPr>
            <w:r w:rsidRPr="00305B46">
              <w:rPr>
                <w:rFonts w:eastAsia="MS MinNew Roman"/>
              </w:rPr>
              <w:t>-</w:t>
            </w:r>
          </w:p>
        </w:tc>
        <w:tc>
          <w:tcPr>
            <w:tcW w:w="396" w:type="pct"/>
          </w:tcPr>
          <w:p w:rsidR="001F26A5" w:rsidRPr="00305B46" w:rsidRDefault="001F26A5" w:rsidP="00FF7706">
            <w:pPr>
              <w:jc w:val="center"/>
              <w:rPr>
                <w:rFonts w:eastAsia="MS MinNew Roman"/>
              </w:rPr>
            </w:pPr>
            <w:r w:rsidRPr="00305B46">
              <w:rPr>
                <w:rFonts w:eastAsia="MS MinNew Roman"/>
              </w:rPr>
              <w:t>-</w:t>
            </w:r>
          </w:p>
        </w:tc>
        <w:tc>
          <w:tcPr>
            <w:tcW w:w="359" w:type="pct"/>
          </w:tcPr>
          <w:p w:rsidR="001F26A5" w:rsidRPr="00305B46" w:rsidRDefault="001F26A5" w:rsidP="00FF7706">
            <w:pPr>
              <w:jc w:val="center"/>
              <w:rPr>
                <w:rFonts w:eastAsia="MS MinNew Roman"/>
              </w:rPr>
            </w:pPr>
            <w:r w:rsidRPr="00305B46">
              <w:rPr>
                <w:rFonts w:eastAsia="MS MinNew Roman"/>
              </w:rPr>
              <w:t>-</w:t>
            </w:r>
          </w:p>
        </w:tc>
        <w:tc>
          <w:tcPr>
            <w:tcW w:w="359" w:type="pct"/>
          </w:tcPr>
          <w:p w:rsidR="001F26A5" w:rsidRPr="00305B46" w:rsidRDefault="001F26A5" w:rsidP="00FF7706">
            <w:pPr>
              <w:jc w:val="center"/>
              <w:rPr>
                <w:rFonts w:eastAsia="MS MinNew Roman"/>
              </w:rPr>
            </w:pPr>
            <w:r w:rsidRPr="00305B46">
              <w:rPr>
                <w:rFonts w:eastAsia="MS MinNew Roman"/>
              </w:rPr>
              <w:t>-</w:t>
            </w:r>
          </w:p>
        </w:tc>
        <w:tc>
          <w:tcPr>
            <w:tcW w:w="281" w:type="pct"/>
          </w:tcPr>
          <w:p w:rsidR="001F26A5" w:rsidRPr="00305B46" w:rsidRDefault="001F26A5" w:rsidP="00FF7706">
            <w:pPr>
              <w:jc w:val="center"/>
              <w:rPr>
                <w:rFonts w:eastAsia="MS MinNew Roman"/>
              </w:rPr>
            </w:pPr>
            <w:r w:rsidRPr="00305B46">
              <w:rPr>
                <w:rFonts w:eastAsia="MS MinNew Roman"/>
              </w:rPr>
              <w:t>-</w:t>
            </w:r>
          </w:p>
        </w:tc>
        <w:tc>
          <w:tcPr>
            <w:tcW w:w="280" w:type="pct"/>
          </w:tcPr>
          <w:p w:rsidR="001F26A5" w:rsidRPr="00305B46" w:rsidRDefault="001F26A5" w:rsidP="00FF7706">
            <w:pPr>
              <w:jc w:val="center"/>
              <w:rPr>
                <w:rFonts w:eastAsia="MS MinNew Roman"/>
              </w:rPr>
            </w:pPr>
            <w:r w:rsidRPr="00305B46">
              <w:rPr>
                <w:rFonts w:eastAsia="MS MinNew Roman"/>
              </w:rPr>
              <w:t>-</w:t>
            </w:r>
          </w:p>
        </w:tc>
      </w:tr>
      <w:tr w:rsidR="001F26A5" w:rsidRPr="00305B46" w:rsidTr="009E4978">
        <w:tc>
          <w:tcPr>
            <w:tcW w:w="297" w:type="pct"/>
          </w:tcPr>
          <w:p w:rsidR="001F26A5" w:rsidRPr="00305B46" w:rsidRDefault="001F26A5" w:rsidP="00FF7706">
            <w:pPr>
              <w:jc w:val="center"/>
            </w:pPr>
          </w:p>
        </w:tc>
        <w:tc>
          <w:tcPr>
            <w:tcW w:w="4703" w:type="pct"/>
            <w:gridSpan w:val="9"/>
            <w:shd w:val="clear" w:color="auto" w:fill="D9D9D9"/>
            <w:vAlign w:val="center"/>
          </w:tcPr>
          <w:p w:rsidR="001F26A5" w:rsidRPr="00305B46" w:rsidRDefault="001F26A5" w:rsidP="00FF7706">
            <w:pPr>
              <w:jc w:val="center"/>
              <w:rPr>
                <w:rFonts w:eastAsia="MS MinNew Roman"/>
              </w:rPr>
            </w:pPr>
            <w:r w:rsidRPr="00305B46">
              <w:t>Предельное количество этажей или предельная высота зданий, строений, сооружений</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sidRPr="00305B46">
              <w:rPr>
                <w:rFonts w:eastAsia="MS MinNew Roman"/>
              </w:rPr>
              <w:t>Предельная высота зданий, строений, сооружений, м</w:t>
            </w:r>
          </w:p>
        </w:tc>
        <w:tc>
          <w:tcPr>
            <w:tcW w:w="305" w:type="pct"/>
            <w:vAlign w:val="center"/>
          </w:tcPr>
          <w:p w:rsidR="001F26A5" w:rsidRPr="00305B46" w:rsidRDefault="001F26A5" w:rsidP="00FF7706">
            <w:pPr>
              <w:jc w:val="center"/>
              <w:rPr>
                <w:rFonts w:eastAsia="MS MinNew Roman"/>
              </w:rPr>
            </w:pPr>
            <w:r w:rsidRPr="00305B46">
              <w:rPr>
                <w:rFonts w:eastAsia="MS MinNew Roman"/>
              </w:rPr>
              <w:t>15</w:t>
            </w:r>
          </w:p>
        </w:tc>
        <w:tc>
          <w:tcPr>
            <w:tcW w:w="396" w:type="pct"/>
            <w:vAlign w:val="center"/>
          </w:tcPr>
          <w:p w:rsidR="001F26A5" w:rsidRPr="00305B46" w:rsidRDefault="001F26A5" w:rsidP="00FF7706">
            <w:pPr>
              <w:jc w:val="center"/>
              <w:rPr>
                <w:rFonts w:eastAsia="MS MinNew Roman"/>
              </w:rPr>
            </w:pPr>
            <w:r w:rsidRPr="00305B46">
              <w:rPr>
                <w:rFonts w:eastAsia="MS MinNew Roman"/>
              </w:rPr>
              <w:t>15</w:t>
            </w:r>
          </w:p>
        </w:tc>
        <w:tc>
          <w:tcPr>
            <w:tcW w:w="396" w:type="pct"/>
            <w:vAlign w:val="center"/>
          </w:tcPr>
          <w:p w:rsidR="001F26A5" w:rsidRPr="00305B46" w:rsidRDefault="001F26A5" w:rsidP="00FF7706">
            <w:pPr>
              <w:jc w:val="center"/>
              <w:rPr>
                <w:rFonts w:eastAsia="MS MinNew Roman"/>
              </w:rPr>
            </w:pPr>
            <w:r w:rsidRPr="00305B46">
              <w:rPr>
                <w:rFonts w:eastAsia="MS MinNew Roman"/>
              </w:rPr>
              <w:t>15</w:t>
            </w:r>
          </w:p>
        </w:tc>
        <w:tc>
          <w:tcPr>
            <w:tcW w:w="396" w:type="pct"/>
            <w:vAlign w:val="center"/>
          </w:tcPr>
          <w:p w:rsidR="001F26A5" w:rsidRPr="00305B46" w:rsidRDefault="001F26A5" w:rsidP="00FF7706">
            <w:pPr>
              <w:jc w:val="center"/>
              <w:rPr>
                <w:rFonts w:eastAsia="MS MinNew Roman"/>
              </w:rPr>
            </w:pPr>
            <w:r w:rsidRPr="00305B46">
              <w:rPr>
                <w:rFonts w:eastAsia="MS MinNew Roman"/>
              </w:rPr>
              <w:t>15</w:t>
            </w:r>
          </w:p>
        </w:tc>
        <w:tc>
          <w:tcPr>
            <w:tcW w:w="359" w:type="pct"/>
            <w:vAlign w:val="center"/>
          </w:tcPr>
          <w:p w:rsidR="001F26A5" w:rsidRPr="00305B46" w:rsidRDefault="001F26A5" w:rsidP="00FF7706">
            <w:pPr>
              <w:jc w:val="center"/>
              <w:rPr>
                <w:rFonts w:eastAsia="MS MinNew Roman"/>
              </w:rPr>
            </w:pPr>
            <w:r w:rsidRPr="00305B46">
              <w:rPr>
                <w:rFonts w:eastAsia="MS MinNew Roman"/>
              </w:rPr>
              <w:t>15</w:t>
            </w:r>
          </w:p>
        </w:tc>
        <w:tc>
          <w:tcPr>
            <w:tcW w:w="359" w:type="pct"/>
            <w:vAlign w:val="center"/>
          </w:tcPr>
          <w:p w:rsidR="001F26A5" w:rsidRPr="00305B46" w:rsidRDefault="001F26A5" w:rsidP="00FF7706">
            <w:pPr>
              <w:jc w:val="center"/>
              <w:rPr>
                <w:rFonts w:eastAsia="MS MinNew Roman"/>
              </w:rPr>
            </w:pPr>
            <w:r w:rsidRPr="00305B46">
              <w:rPr>
                <w:rFonts w:eastAsia="MS MinNew Roman"/>
              </w:rPr>
              <w:t>15</w:t>
            </w:r>
          </w:p>
        </w:tc>
        <w:tc>
          <w:tcPr>
            <w:tcW w:w="281" w:type="pct"/>
            <w:vAlign w:val="center"/>
          </w:tcPr>
          <w:p w:rsidR="001F26A5" w:rsidRPr="00305B46" w:rsidRDefault="001F26A5" w:rsidP="00FF7706">
            <w:pPr>
              <w:jc w:val="center"/>
              <w:rPr>
                <w:rFonts w:eastAsia="MS MinNew Roman"/>
              </w:rPr>
            </w:pPr>
            <w:r w:rsidRPr="00305B46">
              <w:rPr>
                <w:rFonts w:eastAsia="MS MinNew Roman"/>
              </w:rPr>
              <w:t>15</w:t>
            </w:r>
          </w:p>
        </w:tc>
        <w:tc>
          <w:tcPr>
            <w:tcW w:w="280" w:type="pct"/>
            <w:vAlign w:val="center"/>
          </w:tcPr>
          <w:p w:rsidR="001F26A5" w:rsidRPr="00305B46" w:rsidRDefault="001F26A5" w:rsidP="00FF7706">
            <w:pPr>
              <w:jc w:val="center"/>
              <w:rPr>
                <w:rFonts w:eastAsia="MS MinNew Roman"/>
              </w:rPr>
            </w:pPr>
            <w:r w:rsidRPr="00305B46">
              <w:rPr>
                <w:rFonts w:eastAsia="MS MinNew Roman"/>
              </w:rPr>
              <w:t>15</w:t>
            </w:r>
          </w:p>
        </w:tc>
      </w:tr>
      <w:tr w:rsidR="001F26A5" w:rsidRPr="00305B46" w:rsidTr="009E4978">
        <w:tc>
          <w:tcPr>
            <w:tcW w:w="297" w:type="pct"/>
          </w:tcPr>
          <w:p w:rsidR="001F26A5" w:rsidRPr="00305B46" w:rsidRDefault="001F26A5" w:rsidP="00FF7706">
            <w:pPr>
              <w:jc w:val="center"/>
            </w:pPr>
          </w:p>
        </w:tc>
        <w:tc>
          <w:tcPr>
            <w:tcW w:w="4703" w:type="pct"/>
            <w:gridSpan w:val="9"/>
            <w:shd w:val="clear" w:color="auto" w:fill="D9D9D9"/>
            <w:vAlign w:val="center"/>
          </w:tcPr>
          <w:p w:rsidR="001F26A5" w:rsidRPr="00305B46" w:rsidRDefault="001F26A5" w:rsidP="00FF7706">
            <w:pPr>
              <w:jc w:val="center"/>
              <w:rPr>
                <w:rFonts w:eastAsia="MS MinNew Roman"/>
              </w:rPr>
            </w:pPr>
            <w:r w:rsidRPr="00305B46">
              <w:t xml:space="preserve">Минимальные отступы от границ земельных участков </w:t>
            </w:r>
            <w:r w:rsidRPr="00305B46">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F5BF5" w:rsidRPr="00305B46" w:rsidTr="003F5BF5">
        <w:tc>
          <w:tcPr>
            <w:tcW w:w="297" w:type="pct"/>
          </w:tcPr>
          <w:p w:rsidR="003F5BF5" w:rsidRPr="00305B46" w:rsidRDefault="003F5BF5" w:rsidP="003F5BF5">
            <w:pPr>
              <w:pStyle w:val="afc"/>
              <w:numPr>
                <w:ilvl w:val="0"/>
                <w:numId w:val="38"/>
              </w:numPr>
              <w:jc w:val="center"/>
              <w:rPr>
                <w:rFonts w:eastAsia="MS MinNew Roman"/>
              </w:rPr>
            </w:pPr>
          </w:p>
        </w:tc>
        <w:tc>
          <w:tcPr>
            <w:tcW w:w="1930" w:type="pct"/>
            <w:vAlign w:val="center"/>
          </w:tcPr>
          <w:p w:rsidR="003F5BF5" w:rsidRPr="00305B46" w:rsidRDefault="003F5BF5" w:rsidP="003F5BF5">
            <w:pPr>
              <w:jc w:val="both"/>
              <w:rPr>
                <w:rFonts w:eastAsia="MS MinNew Roman"/>
              </w:rPr>
            </w:pPr>
            <w:r w:rsidRPr="00305B46">
              <w:rPr>
                <w:rFonts w:eastAsia="MS MinNew Roman"/>
              </w:rPr>
              <w:t>Минимальный отступ от границ земельных участков до зданий, строений, сооружений, м</w:t>
            </w:r>
          </w:p>
        </w:tc>
        <w:tc>
          <w:tcPr>
            <w:tcW w:w="305" w:type="pct"/>
            <w:vAlign w:val="center"/>
          </w:tcPr>
          <w:p w:rsidR="003F5BF5" w:rsidRPr="0005517F" w:rsidRDefault="003F5BF5" w:rsidP="003F5BF5">
            <w:pPr>
              <w:jc w:val="center"/>
            </w:pPr>
            <w:r w:rsidRPr="0005517F">
              <w:t>1</w:t>
            </w:r>
          </w:p>
        </w:tc>
        <w:tc>
          <w:tcPr>
            <w:tcW w:w="396" w:type="pct"/>
            <w:vAlign w:val="center"/>
          </w:tcPr>
          <w:p w:rsidR="003F5BF5" w:rsidRPr="0005517F" w:rsidRDefault="003F5BF5" w:rsidP="003F5BF5">
            <w:pPr>
              <w:jc w:val="center"/>
            </w:pPr>
            <w:r w:rsidRPr="0005517F">
              <w:t>1</w:t>
            </w:r>
          </w:p>
        </w:tc>
        <w:tc>
          <w:tcPr>
            <w:tcW w:w="396" w:type="pct"/>
            <w:vAlign w:val="center"/>
          </w:tcPr>
          <w:p w:rsidR="003F5BF5" w:rsidRPr="0005517F" w:rsidRDefault="003F5BF5" w:rsidP="003F5BF5">
            <w:pPr>
              <w:jc w:val="center"/>
            </w:pPr>
            <w:r w:rsidRPr="0005517F">
              <w:t>1</w:t>
            </w:r>
          </w:p>
        </w:tc>
        <w:tc>
          <w:tcPr>
            <w:tcW w:w="396" w:type="pct"/>
            <w:vAlign w:val="center"/>
          </w:tcPr>
          <w:p w:rsidR="003F5BF5" w:rsidRPr="0005517F" w:rsidRDefault="003F5BF5" w:rsidP="003F5BF5">
            <w:pPr>
              <w:jc w:val="center"/>
            </w:pPr>
            <w:r w:rsidRPr="0005517F">
              <w:t>1</w:t>
            </w:r>
          </w:p>
        </w:tc>
        <w:tc>
          <w:tcPr>
            <w:tcW w:w="359" w:type="pct"/>
            <w:vAlign w:val="center"/>
          </w:tcPr>
          <w:p w:rsidR="003F5BF5" w:rsidRPr="0005517F" w:rsidRDefault="003F5BF5" w:rsidP="003F5BF5">
            <w:pPr>
              <w:jc w:val="center"/>
            </w:pPr>
            <w:r w:rsidRPr="0005517F">
              <w:t>1</w:t>
            </w:r>
          </w:p>
        </w:tc>
        <w:tc>
          <w:tcPr>
            <w:tcW w:w="359" w:type="pct"/>
            <w:vAlign w:val="center"/>
          </w:tcPr>
          <w:p w:rsidR="003F5BF5" w:rsidRPr="0005517F" w:rsidRDefault="003F5BF5" w:rsidP="003F5BF5">
            <w:pPr>
              <w:jc w:val="center"/>
            </w:pPr>
            <w:r w:rsidRPr="0005517F">
              <w:t>1</w:t>
            </w:r>
          </w:p>
        </w:tc>
        <w:tc>
          <w:tcPr>
            <w:tcW w:w="281" w:type="pct"/>
            <w:vAlign w:val="center"/>
          </w:tcPr>
          <w:p w:rsidR="003F5BF5" w:rsidRPr="0005517F" w:rsidRDefault="003F5BF5" w:rsidP="003F5BF5">
            <w:pPr>
              <w:jc w:val="center"/>
            </w:pPr>
            <w:r w:rsidRPr="0005517F">
              <w:t>1</w:t>
            </w:r>
          </w:p>
        </w:tc>
        <w:tc>
          <w:tcPr>
            <w:tcW w:w="280" w:type="pct"/>
            <w:vAlign w:val="center"/>
          </w:tcPr>
          <w:p w:rsidR="003F5BF5" w:rsidRPr="0005517F" w:rsidRDefault="003F5BF5" w:rsidP="003F5BF5">
            <w:pPr>
              <w:jc w:val="center"/>
            </w:pPr>
            <w:r w:rsidRPr="0005517F">
              <w:t>1</w:t>
            </w:r>
          </w:p>
        </w:tc>
      </w:tr>
      <w:tr w:rsidR="001F26A5" w:rsidRPr="00305B46" w:rsidTr="009E4978">
        <w:tc>
          <w:tcPr>
            <w:tcW w:w="297" w:type="pct"/>
          </w:tcPr>
          <w:p w:rsidR="001F26A5" w:rsidRPr="00305B46" w:rsidRDefault="001F26A5" w:rsidP="00FF7706">
            <w:pPr>
              <w:jc w:val="center"/>
            </w:pPr>
          </w:p>
        </w:tc>
        <w:tc>
          <w:tcPr>
            <w:tcW w:w="4703" w:type="pct"/>
            <w:gridSpan w:val="9"/>
            <w:shd w:val="clear" w:color="auto" w:fill="D9D9D9"/>
            <w:vAlign w:val="center"/>
          </w:tcPr>
          <w:p w:rsidR="001F26A5" w:rsidRPr="00305B46" w:rsidRDefault="001F26A5" w:rsidP="00FF7706">
            <w:pPr>
              <w:jc w:val="center"/>
              <w:rPr>
                <w:rFonts w:eastAsia="MS MinNew Roman"/>
              </w:rPr>
            </w:pPr>
            <w:r w:rsidRPr="00305B46">
              <w:t xml:space="preserve">Максимальный процент </w:t>
            </w:r>
            <w:r w:rsidR="003F5BF5" w:rsidRPr="00305B46">
              <w:t xml:space="preserve">застройки </w:t>
            </w:r>
            <w:r w:rsidR="003F5BF5" w:rsidRPr="00305B46">
              <w:rPr>
                <w:color w:val="000000"/>
              </w:rPr>
              <w:t>в</w:t>
            </w:r>
            <w:r w:rsidRPr="00305B46">
              <w:rPr>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sidRPr="00305B46">
              <w:rPr>
                <w:rFonts w:eastAsia="MS MinNew Roman"/>
              </w:rPr>
              <w:t xml:space="preserve">Максимальный процент застройки в границах земельного участка при размещении производственных объектов, </w:t>
            </w:r>
            <w:r w:rsidRPr="00F02000">
              <w:rPr>
                <w:rFonts w:eastAsia="MS MinNew Roman"/>
              </w:rPr>
              <w:t>%</w:t>
            </w:r>
          </w:p>
        </w:tc>
        <w:tc>
          <w:tcPr>
            <w:tcW w:w="305" w:type="pct"/>
            <w:vAlign w:val="center"/>
          </w:tcPr>
          <w:p w:rsidR="001F26A5" w:rsidRPr="00305B46" w:rsidRDefault="001F26A5" w:rsidP="00FF7706">
            <w:pPr>
              <w:jc w:val="center"/>
              <w:rPr>
                <w:rFonts w:eastAsia="MS MinNew Roman"/>
              </w:rPr>
            </w:pPr>
            <w:r w:rsidRPr="00305B46">
              <w:rPr>
                <w:rFonts w:eastAsia="MS MinNew Roman"/>
              </w:rPr>
              <w:t>80</w:t>
            </w:r>
          </w:p>
        </w:tc>
        <w:tc>
          <w:tcPr>
            <w:tcW w:w="396" w:type="pct"/>
            <w:vAlign w:val="center"/>
          </w:tcPr>
          <w:p w:rsidR="001F26A5" w:rsidRPr="00305B46" w:rsidRDefault="001F26A5" w:rsidP="00FF7706">
            <w:pPr>
              <w:jc w:val="center"/>
              <w:rPr>
                <w:rFonts w:eastAsia="MS MinNew Roman"/>
              </w:rPr>
            </w:pPr>
            <w:r w:rsidRPr="00305B46">
              <w:rPr>
                <w:rFonts w:eastAsia="MS MinNew Roman"/>
              </w:rPr>
              <w:t>80</w:t>
            </w:r>
          </w:p>
        </w:tc>
        <w:tc>
          <w:tcPr>
            <w:tcW w:w="396" w:type="pct"/>
            <w:vAlign w:val="center"/>
          </w:tcPr>
          <w:p w:rsidR="001F26A5" w:rsidRPr="00305B46" w:rsidRDefault="001F26A5" w:rsidP="00FF7706">
            <w:pPr>
              <w:jc w:val="center"/>
              <w:rPr>
                <w:rFonts w:eastAsia="MS MinNew Roman"/>
              </w:rPr>
            </w:pPr>
            <w:r w:rsidRPr="00305B46">
              <w:rPr>
                <w:rFonts w:eastAsia="MS MinNew Roman"/>
              </w:rPr>
              <w:t>80</w:t>
            </w:r>
          </w:p>
        </w:tc>
        <w:tc>
          <w:tcPr>
            <w:tcW w:w="396" w:type="pct"/>
            <w:vAlign w:val="center"/>
          </w:tcPr>
          <w:p w:rsidR="001F26A5" w:rsidRPr="00305B46" w:rsidRDefault="001F26A5" w:rsidP="00FF7706">
            <w:pPr>
              <w:jc w:val="center"/>
              <w:rPr>
                <w:rFonts w:eastAsia="MS MinNew Roman"/>
              </w:rPr>
            </w:pPr>
            <w:r w:rsidRPr="00305B46">
              <w:rPr>
                <w:rFonts w:eastAsia="MS MinNew Roman"/>
              </w:rPr>
              <w:t>80</w:t>
            </w:r>
          </w:p>
        </w:tc>
        <w:tc>
          <w:tcPr>
            <w:tcW w:w="359" w:type="pct"/>
            <w:vAlign w:val="center"/>
          </w:tcPr>
          <w:p w:rsidR="001F26A5" w:rsidRPr="00305B46" w:rsidRDefault="001F26A5" w:rsidP="00FF7706">
            <w:pPr>
              <w:jc w:val="center"/>
              <w:rPr>
                <w:rFonts w:eastAsia="MS MinNew Roman"/>
              </w:rPr>
            </w:pPr>
            <w:r w:rsidRPr="00305B46">
              <w:rPr>
                <w:rFonts w:eastAsia="MS MinNew Roman"/>
              </w:rPr>
              <w:t>-</w:t>
            </w:r>
          </w:p>
        </w:tc>
        <w:tc>
          <w:tcPr>
            <w:tcW w:w="359" w:type="pct"/>
            <w:vAlign w:val="center"/>
          </w:tcPr>
          <w:p w:rsidR="001F26A5" w:rsidRPr="00305B46" w:rsidRDefault="001F26A5" w:rsidP="00FF7706">
            <w:pPr>
              <w:jc w:val="center"/>
              <w:rPr>
                <w:rFonts w:eastAsia="MS MinNew Roman"/>
              </w:rPr>
            </w:pPr>
            <w:r w:rsidRPr="00305B46">
              <w:rPr>
                <w:rFonts w:eastAsia="MS MinNew Roman"/>
              </w:rPr>
              <w:t>30</w:t>
            </w:r>
          </w:p>
        </w:tc>
        <w:tc>
          <w:tcPr>
            <w:tcW w:w="281" w:type="pct"/>
            <w:vAlign w:val="center"/>
          </w:tcPr>
          <w:p w:rsidR="001F26A5" w:rsidRPr="00305B46" w:rsidRDefault="001F26A5" w:rsidP="00FF7706">
            <w:pPr>
              <w:jc w:val="center"/>
              <w:rPr>
                <w:rFonts w:eastAsia="MS MinNew Roman"/>
              </w:rPr>
            </w:pPr>
            <w:r w:rsidRPr="00305B46">
              <w:rPr>
                <w:rFonts w:eastAsia="MS MinNew Roman"/>
              </w:rPr>
              <w:t>-</w:t>
            </w:r>
          </w:p>
        </w:tc>
        <w:tc>
          <w:tcPr>
            <w:tcW w:w="280" w:type="pct"/>
            <w:vAlign w:val="center"/>
          </w:tcPr>
          <w:p w:rsidR="001F26A5" w:rsidRPr="00305B46" w:rsidRDefault="001F26A5" w:rsidP="00FF7706">
            <w:pPr>
              <w:jc w:val="center"/>
              <w:rPr>
                <w:rFonts w:eastAsia="MS MinNew Roman"/>
              </w:rPr>
            </w:pPr>
            <w:r w:rsidRPr="00305B46">
              <w:rPr>
                <w:rFonts w:eastAsia="MS MinNew Roman"/>
              </w:rPr>
              <w:t>-</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sidRPr="00305B46">
              <w:rPr>
                <w:rFonts w:eastAsia="MS MinNew Roman"/>
              </w:rPr>
              <w:t xml:space="preserve">Максимальный процент застройки в границах земельного участка при размещении коммунально-складских объектов, </w:t>
            </w:r>
            <w:r w:rsidRPr="00F02000">
              <w:rPr>
                <w:rFonts w:eastAsia="MS MinNew Roman"/>
              </w:rPr>
              <w:t>%</w:t>
            </w:r>
          </w:p>
        </w:tc>
        <w:tc>
          <w:tcPr>
            <w:tcW w:w="305" w:type="pct"/>
            <w:vAlign w:val="center"/>
          </w:tcPr>
          <w:p w:rsidR="001F26A5" w:rsidRPr="00305B46" w:rsidRDefault="001F26A5" w:rsidP="00FF7706">
            <w:pPr>
              <w:jc w:val="center"/>
              <w:rPr>
                <w:rFonts w:eastAsia="MS MinNew Roman"/>
              </w:rPr>
            </w:pPr>
            <w:r w:rsidRPr="00305B46">
              <w:rPr>
                <w:rFonts w:eastAsia="MS MinNew Roman"/>
              </w:rPr>
              <w:t>60</w:t>
            </w:r>
          </w:p>
        </w:tc>
        <w:tc>
          <w:tcPr>
            <w:tcW w:w="396" w:type="pct"/>
            <w:vAlign w:val="center"/>
          </w:tcPr>
          <w:p w:rsidR="001F26A5" w:rsidRPr="00305B46" w:rsidRDefault="001F26A5" w:rsidP="00FF7706">
            <w:pPr>
              <w:jc w:val="center"/>
              <w:rPr>
                <w:rFonts w:eastAsia="MS MinNew Roman"/>
              </w:rPr>
            </w:pPr>
            <w:r w:rsidRPr="00305B46">
              <w:rPr>
                <w:rFonts w:eastAsia="MS MinNew Roman"/>
              </w:rPr>
              <w:t>60</w:t>
            </w:r>
          </w:p>
        </w:tc>
        <w:tc>
          <w:tcPr>
            <w:tcW w:w="396" w:type="pct"/>
            <w:vAlign w:val="center"/>
          </w:tcPr>
          <w:p w:rsidR="001F26A5" w:rsidRPr="00305B46" w:rsidRDefault="001F26A5" w:rsidP="00FF7706">
            <w:pPr>
              <w:jc w:val="center"/>
              <w:rPr>
                <w:rFonts w:eastAsia="MS MinNew Roman"/>
              </w:rPr>
            </w:pPr>
            <w:r w:rsidRPr="00305B46">
              <w:rPr>
                <w:rFonts w:eastAsia="MS MinNew Roman"/>
              </w:rPr>
              <w:t>60</w:t>
            </w:r>
          </w:p>
        </w:tc>
        <w:tc>
          <w:tcPr>
            <w:tcW w:w="396" w:type="pct"/>
            <w:vAlign w:val="center"/>
          </w:tcPr>
          <w:p w:rsidR="001F26A5" w:rsidRPr="00305B46" w:rsidRDefault="001F26A5" w:rsidP="00FF7706">
            <w:pPr>
              <w:jc w:val="center"/>
              <w:rPr>
                <w:rFonts w:eastAsia="MS MinNew Roman"/>
              </w:rPr>
            </w:pPr>
            <w:r w:rsidRPr="00305B46">
              <w:rPr>
                <w:rFonts w:eastAsia="MS MinNew Roman"/>
              </w:rPr>
              <w:t>60</w:t>
            </w:r>
          </w:p>
        </w:tc>
        <w:tc>
          <w:tcPr>
            <w:tcW w:w="359" w:type="pct"/>
            <w:vAlign w:val="center"/>
          </w:tcPr>
          <w:p w:rsidR="001F26A5" w:rsidRPr="00305B46" w:rsidRDefault="001F26A5" w:rsidP="00FF7706">
            <w:pPr>
              <w:jc w:val="center"/>
              <w:rPr>
                <w:rFonts w:eastAsia="MS MinNew Roman"/>
              </w:rPr>
            </w:pPr>
            <w:r w:rsidRPr="00305B46">
              <w:rPr>
                <w:rFonts w:eastAsia="MS MinNew Roman"/>
              </w:rPr>
              <w:t>60</w:t>
            </w:r>
          </w:p>
        </w:tc>
        <w:tc>
          <w:tcPr>
            <w:tcW w:w="359" w:type="pct"/>
            <w:vAlign w:val="center"/>
          </w:tcPr>
          <w:p w:rsidR="001F26A5" w:rsidRPr="00305B46" w:rsidRDefault="001F26A5" w:rsidP="00FF7706">
            <w:pPr>
              <w:jc w:val="center"/>
              <w:rPr>
                <w:rFonts w:eastAsia="MS MinNew Roman"/>
              </w:rPr>
            </w:pPr>
            <w:r w:rsidRPr="00305B46">
              <w:rPr>
                <w:rFonts w:eastAsia="MS MinNew Roman"/>
              </w:rPr>
              <w:t>60</w:t>
            </w:r>
          </w:p>
        </w:tc>
        <w:tc>
          <w:tcPr>
            <w:tcW w:w="281" w:type="pct"/>
            <w:vAlign w:val="center"/>
          </w:tcPr>
          <w:p w:rsidR="001F26A5" w:rsidRPr="00305B46" w:rsidRDefault="001F26A5" w:rsidP="00FF7706">
            <w:pPr>
              <w:jc w:val="center"/>
              <w:rPr>
                <w:rFonts w:eastAsia="MS MinNew Roman"/>
              </w:rPr>
            </w:pPr>
            <w:r w:rsidRPr="00305B46">
              <w:rPr>
                <w:rFonts w:eastAsia="MS MinNew Roman"/>
              </w:rPr>
              <w:t>60</w:t>
            </w:r>
          </w:p>
        </w:tc>
        <w:tc>
          <w:tcPr>
            <w:tcW w:w="280" w:type="pct"/>
            <w:vAlign w:val="center"/>
          </w:tcPr>
          <w:p w:rsidR="001F26A5" w:rsidRPr="00305B46" w:rsidRDefault="001F26A5" w:rsidP="00FF7706">
            <w:pPr>
              <w:jc w:val="center"/>
              <w:rPr>
                <w:rFonts w:eastAsia="MS MinNew Roman"/>
              </w:rPr>
            </w:pPr>
            <w:r w:rsidRPr="00305B46">
              <w:rPr>
                <w:rFonts w:eastAsia="MS MinNew Roman"/>
              </w:rPr>
              <w:t>60</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sidRPr="00305B46">
              <w:rPr>
                <w:rFonts w:eastAsia="MS MinNew Roman"/>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r w:rsidRPr="00F02000">
              <w:rPr>
                <w:rFonts w:eastAsia="MS MinNew Roman"/>
              </w:rPr>
              <w:t>%</w:t>
            </w:r>
          </w:p>
        </w:tc>
        <w:tc>
          <w:tcPr>
            <w:tcW w:w="305" w:type="pct"/>
            <w:vAlign w:val="center"/>
          </w:tcPr>
          <w:p w:rsidR="001F26A5" w:rsidRPr="00305B46" w:rsidRDefault="001F26A5" w:rsidP="00FF7706">
            <w:pPr>
              <w:jc w:val="center"/>
              <w:rPr>
                <w:rFonts w:eastAsia="MS MinNew Roman"/>
              </w:rPr>
            </w:pPr>
            <w:r w:rsidRPr="00305B46">
              <w:rPr>
                <w:rFonts w:eastAsia="MS MinNew Roman"/>
              </w:rPr>
              <w:t>-</w:t>
            </w:r>
          </w:p>
        </w:tc>
        <w:tc>
          <w:tcPr>
            <w:tcW w:w="396" w:type="pct"/>
            <w:vAlign w:val="center"/>
          </w:tcPr>
          <w:p w:rsidR="001F26A5" w:rsidRPr="00305B46" w:rsidRDefault="001F26A5" w:rsidP="00FF7706">
            <w:pPr>
              <w:jc w:val="center"/>
              <w:rPr>
                <w:rFonts w:eastAsia="MS MinNew Roman"/>
              </w:rPr>
            </w:pPr>
            <w:r w:rsidRPr="00305B46">
              <w:rPr>
                <w:rFonts w:eastAsia="MS MinNew Roman"/>
              </w:rPr>
              <w:t>-</w:t>
            </w:r>
          </w:p>
        </w:tc>
        <w:tc>
          <w:tcPr>
            <w:tcW w:w="396" w:type="pct"/>
            <w:vAlign w:val="center"/>
          </w:tcPr>
          <w:p w:rsidR="001F26A5" w:rsidRPr="00305B46" w:rsidRDefault="001F26A5" w:rsidP="00FF7706">
            <w:pPr>
              <w:jc w:val="center"/>
              <w:rPr>
                <w:rFonts w:eastAsia="MS MinNew Roman"/>
              </w:rPr>
            </w:pPr>
            <w:r w:rsidRPr="00305B46">
              <w:rPr>
                <w:rFonts w:eastAsia="MS MinNew Roman"/>
              </w:rPr>
              <w:t>-</w:t>
            </w:r>
          </w:p>
        </w:tc>
        <w:tc>
          <w:tcPr>
            <w:tcW w:w="396" w:type="pct"/>
            <w:vAlign w:val="center"/>
          </w:tcPr>
          <w:p w:rsidR="001F26A5" w:rsidRPr="00305B46" w:rsidRDefault="001F26A5" w:rsidP="00FF7706">
            <w:pPr>
              <w:jc w:val="center"/>
              <w:rPr>
                <w:rFonts w:eastAsia="MS MinNew Roman"/>
              </w:rPr>
            </w:pPr>
            <w:r w:rsidRPr="00305B46">
              <w:rPr>
                <w:rFonts w:eastAsia="MS MinNew Roman"/>
              </w:rPr>
              <w:t>-</w:t>
            </w:r>
          </w:p>
        </w:tc>
        <w:tc>
          <w:tcPr>
            <w:tcW w:w="359" w:type="pct"/>
            <w:vAlign w:val="center"/>
          </w:tcPr>
          <w:p w:rsidR="001F26A5" w:rsidRPr="00305B46" w:rsidRDefault="001F26A5" w:rsidP="00FF7706">
            <w:pPr>
              <w:jc w:val="center"/>
              <w:rPr>
                <w:rFonts w:eastAsia="MS MinNew Roman"/>
              </w:rPr>
            </w:pPr>
            <w:r w:rsidRPr="00305B46">
              <w:rPr>
                <w:rFonts w:eastAsia="MS MinNew Roman"/>
              </w:rPr>
              <w:t>-</w:t>
            </w:r>
          </w:p>
        </w:tc>
        <w:tc>
          <w:tcPr>
            <w:tcW w:w="359" w:type="pct"/>
            <w:vAlign w:val="center"/>
          </w:tcPr>
          <w:p w:rsidR="001F26A5" w:rsidRPr="00305B46" w:rsidRDefault="001F26A5" w:rsidP="00FF7706">
            <w:pPr>
              <w:jc w:val="center"/>
              <w:rPr>
                <w:rFonts w:eastAsia="MS MinNew Roman"/>
              </w:rPr>
            </w:pPr>
            <w:r w:rsidRPr="00305B46">
              <w:rPr>
                <w:rFonts w:eastAsia="MS MinNew Roman"/>
              </w:rPr>
              <w:t>-</w:t>
            </w:r>
          </w:p>
        </w:tc>
        <w:tc>
          <w:tcPr>
            <w:tcW w:w="281" w:type="pct"/>
            <w:vAlign w:val="center"/>
          </w:tcPr>
          <w:p w:rsidR="001F26A5" w:rsidRPr="00305B46" w:rsidRDefault="001F26A5" w:rsidP="00FF7706">
            <w:pPr>
              <w:jc w:val="center"/>
              <w:rPr>
                <w:rFonts w:eastAsia="MS MinNew Roman"/>
              </w:rPr>
            </w:pPr>
            <w:r w:rsidRPr="00305B46">
              <w:rPr>
                <w:rFonts w:eastAsia="MS MinNew Roman"/>
              </w:rPr>
              <w:t>-</w:t>
            </w:r>
          </w:p>
        </w:tc>
        <w:tc>
          <w:tcPr>
            <w:tcW w:w="280" w:type="pct"/>
            <w:vAlign w:val="center"/>
          </w:tcPr>
          <w:p w:rsidR="001F26A5" w:rsidRPr="00305B46" w:rsidRDefault="001F26A5" w:rsidP="00FF7706">
            <w:pPr>
              <w:jc w:val="center"/>
              <w:rPr>
                <w:rFonts w:eastAsia="MS MinNew Roman"/>
              </w:rPr>
            </w:pPr>
            <w:r w:rsidRPr="00305B46">
              <w:rPr>
                <w:rFonts w:eastAsia="MS MinNew Roman"/>
              </w:rPr>
              <w:t>-</w:t>
            </w:r>
          </w:p>
        </w:tc>
      </w:tr>
      <w:tr w:rsidR="001F26A5" w:rsidRPr="00305B46" w:rsidTr="009E4978">
        <w:tc>
          <w:tcPr>
            <w:tcW w:w="297" w:type="pct"/>
          </w:tcPr>
          <w:p w:rsidR="001F26A5" w:rsidRPr="00305B46" w:rsidRDefault="001F26A5" w:rsidP="00FF7706">
            <w:pPr>
              <w:jc w:val="center"/>
            </w:pPr>
          </w:p>
        </w:tc>
        <w:tc>
          <w:tcPr>
            <w:tcW w:w="4703" w:type="pct"/>
            <w:gridSpan w:val="9"/>
            <w:shd w:val="clear" w:color="auto" w:fill="D9D9D9"/>
            <w:vAlign w:val="center"/>
          </w:tcPr>
          <w:p w:rsidR="001F26A5" w:rsidRPr="00305B46" w:rsidRDefault="001F26A5" w:rsidP="00FF7706">
            <w:pPr>
              <w:jc w:val="center"/>
              <w:rPr>
                <w:rFonts w:eastAsia="MS MinNew Roman"/>
              </w:rPr>
            </w:pPr>
            <w:r w:rsidRPr="00305B46">
              <w:t>Иные показатели</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sidRPr="00305B46">
              <w:rPr>
                <w:rFonts w:eastAsia="MS MinNew Roman"/>
              </w:rPr>
              <w:t>Максимальный размер санитарно-защитной зоны, м</w:t>
            </w:r>
          </w:p>
        </w:tc>
        <w:tc>
          <w:tcPr>
            <w:tcW w:w="305" w:type="pct"/>
            <w:vAlign w:val="center"/>
          </w:tcPr>
          <w:p w:rsidR="001F26A5" w:rsidRPr="00305B46" w:rsidRDefault="001F26A5" w:rsidP="00FF7706">
            <w:pPr>
              <w:jc w:val="center"/>
              <w:rPr>
                <w:rFonts w:eastAsia="MS MinNew Roman"/>
              </w:rPr>
            </w:pPr>
            <w:r w:rsidRPr="00305B46">
              <w:rPr>
                <w:rFonts w:eastAsia="MS MinNew Roman"/>
              </w:rPr>
              <w:t>0</w:t>
            </w:r>
          </w:p>
        </w:tc>
        <w:tc>
          <w:tcPr>
            <w:tcW w:w="396" w:type="pct"/>
            <w:vAlign w:val="center"/>
          </w:tcPr>
          <w:p w:rsidR="001F26A5" w:rsidRPr="00305B46" w:rsidRDefault="001F26A5" w:rsidP="00FF7706">
            <w:pPr>
              <w:jc w:val="center"/>
              <w:rPr>
                <w:rFonts w:eastAsia="MS MinNew Roman"/>
              </w:rPr>
            </w:pPr>
            <w:r w:rsidRPr="00305B46">
              <w:rPr>
                <w:rFonts w:eastAsia="MS MinNew Roman"/>
              </w:rPr>
              <w:t>300</w:t>
            </w:r>
          </w:p>
        </w:tc>
        <w:tc>
          <w:tcPr>
            <w:tcW w:w="396" w:type="pct"/>
            <w:vAlign w:val="center"/>
          </w:tcPr>
          <w:p w:rsidR="001F26A5" w:rsidRPr="00305B46" w:rsidRDefault="001F26A5" w:rsidP="00FF7706">
            <w:pPr>
              <w:jc w:val="center"/>
              <w:rPr>
                <w:rFonts w:eastAsia="MS MinNew Roman"/>
              </w:rPr>
            </w:pPr>
            <w:r w:rsidRPr="00305B46">
              <w:rPr>
                <w:rFonts w:eastAsia="MS MinNew Roman"/>
              </w:rPr>
              <w:t>100</w:t>
            </w:r>
          </w:p>
        </w:tc>
        <w:tc>
          <w:tcPr>
            <w:tcW w:w="396" w:type="pct"/>
            <w:vAlign w:val="center"/>
          </w:tcPr>
          <w:p w:rsidR="001F26A5" w:rsidRPr="00305B46" w:rsidRDefault="001F26A5" w:rsidP="00FF7706">
            <w:pPr>
              <w:jc w:val="center"/>
              <w:rPr>
                <w:rFonts w:eastAsia="MS MinNew Roman"/>
              </w:rPr>
            </w:pPr>
            <w:r w:rsidRPr="00305B46">
              <w:rPr>
                <w:rFonts w:eastAsia="MS MinNew Roman"/>
              </w:rPr>
              <w:t>50</w:t>
            </w:r>
          </w:p>
        </w:tc>
        <w:tc>
          <w:tcPr>
            <w:tcW w:w="359" w:type="pct"/>
            <w:vAlign w:val="center"/>
          </w:tcPr>
          <w:p w:rsidR="001F26A5" w:rsidRPr="00305B46" w:rsidRDefault="001F26A5" w:rsidP="00FF7706">
            <w:pPr>
              <w:jc w:val="center"/>
              <w:rPr>
                <w:rFonts w:eastAsia="MS MinNew Roman"/>
              </w:rPr>
            </w:pPr>
            <w:r w:rsidRPr="00305B46">
              <w:rPr>
                <w:rFonts w:eastAsia="MS MinNew Roman"/>
              </w:rPr>
              <w:t>0</w:t>
            </w:r>
          </w:p>
        </w:tc>
        <w:tc>
          <w:tcPr>
            <w:tcW w:w="359" w:type="pct"/>
            <w:vAlign w:val="center"/>
          </w:tcPr>
          <w:p w:rsidR="001F26A5" w:rsidRPr="00305B46" w:rsidRDefault="001F26A5" w:rsidP="00FF7706">
            <w:pPr>
              <w:jc w:val="center"/>
              <w:rPr>
                <w:rFonts w:eastAsia="MS MinNew Roman"/>
              </w:rPr>
            </w:pPr>
            <w:r w:rsidRPr="00305B46">
              <w:rPr>
                <w:rFonts w:eastAsia="MS MinNew Roman"/>
              </w:rPr>
              <w:t>0</w:t>
            </w:r>
          </w:p>
        </w:tc>
        <w:tc>
          <w:tcPr>
            <w:tcW w:w="281" w:type="pct"/>
            <w:vAlign w:val="center"/>
          </w:tcPr>
          <w:p w:rsidR="001F26A5" w:rsidRPr="00305B46" w:rsidRDefault="001F26A5" w:rsidP="00FF7706">
            <w:pPr>
              <w:jc w:val="center"/>
              <w:rPr>
                <w:rFonts w:eastAsia="MS MinNew Roman"/>
              </w:rPr>
            </w:pPr>
            <w:r w:rsidRPr="00305B46">
              <w:rPr>
                <w:rFonts w:eastAsia="MS MinNew Roman"/>
              </w:rPr>
              <w:t>0</w:t>
            </w:r>
          </w:p>
        </w:tc>
        <w:tc>
          <w:tcPr>
            <w:tcW w:w="280" w:type="pct"/>
            <w:vAlign w:val="center"/>
          </w:tcPr>
          <w:p w:rsidR="001F26A5" w:rsidRPr="00305B46" w:rsidRDefault="001F26A5" w:rsidP="00FF7706">
            <w:pPr>
              <w:jc w:val="center"/>
              <w:rPr>
                <w:rFonts w:eastAsia="MS MinNew Roman"/>
              </w:rPr>
            </w:pPr>
            <w:r w:rsidRPr="00305B46">
              <w:rPr>
                <w:rFonts w:eastAsia="MS MinNew Roman"/>
              </w:rPr>
              <w:t>0</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sidRPr="00305B46">
              <w:rPr>
                <w:rFonts w:eastAsia="MS MinNew Roman"/>
              </w:rPr>
              <w:t xml:space="preserve">Максимальная высота </w:t>
            </w:r>
            <w:r w:rsidRPr="00305B46">
              <w:rPr>
                <w:rFonts w:eastAsia="MS MinNew Roman"/>
              </w:rPr>
              <w:lastRenderedPageBreak/>
              <w:t>капитальных ограждений земельных участков, м</w:t>
            </w:r>
          </w:p>
        </w:tc>
        <w:tc>
          <w:tcPr>
            <w:tcW w:w="305" w:type="pct"/>
            <w:vAlign w:val="center"/>
          </w:tcPr>
          <w:p w:rsidR="001F26A5" w:rsidRPr="00305B46" w:rsidRDefault="001F26A5" w:rsidP="00FF7706">
            <w:pPr>
              <w:jc w:val="center"/>
              <w:rPr>
                <w:rFonts w:eastAsia="MS MinNew Roman"/>
              </w:rPr>
            </w:pPr>
            <w:r w:rsidRPr="00305B46">
              <w:rPr>
                <w:rFonts w:eastAsia="MS MinNew Roman"/>
              </w:rPr>
              <w:lastRenderedPageBreak/>
              <w:t>3</w:t>
            </w:r>
          </w:p>
        </w:tc>
        <w:tc>
          <w:tcPr>
            <w:tcW w:w="396" w:type="pct"/>
            <w:vAlign w:val="center"/>
          </w:tcPr>
          <w:p w:rsidR="001F26A5" w:rsidRPr="00305B46" w:rsidRDefault="001F26A5" w:rsidP="00FF7706">
            <w:pPr>
              <w:jc w:val="center"/>
              <w:rPr>
                <w:rFonts w:eastAsia="MS MinNew Roman"/>
              </w:rPr>
            </w:pPr>
            <w:r w:rsidRPr="00305B46">
              <w:rPr>
                <w:rFonts w:eastAsia="MS MinNew Roman"/>
              </w:rPr>
              <w:t>3</w:t>
            </w:r>
          </w:p>
        </w:tc>
        <w:tc>
          <w:tcPr>
            <w:tcW w:w="396" w:type="pct"/>
            <w:vAlign w:val="center"/>
          </w:tcPr>
          <w:p w:rsidR="001F26A5" w:rsidRPr="00305B46" w:rsidRDefault="001F26A5" w:rsidP="00FF7706">
            <w:pPr>
              <w:jc w:val="center"/>
              <w:rPr>
                <w:rFonts w:eastAsia="MS MinNew Roman"/>
              </w:rPr>
            </w:pPr>
            <w:r w:rsidRPr="00305B46">
              <w:rPr>
                <w:rFonts w:eastAsia="MS MinNew Roman"/>
              </w:rPr>
              <w:t>3</w:t>
            </w:r>
          </w:p>
        </w:tc>
        <w:tc>
          <w:tcPr>
            <w:tcW w:w="396" w:type="pct"/>
            <w:vAlign w:val="center"/>
          </w:tcPr>
          <w:p w:rsidR="001F26A5" w:rsidRPr="00305B46" w:rsidRDefault="001F26A5" w:rsidP="00FF7706">
            <w:pPr>
              <w:jc w:val="center"/>
              <w:rPr>
                <w:rFonts w:eastAsia="MS MinNew Roman"/>
              </w:rPr>
            </w:pPr>
            <w:r w:rsidRPr="00305B46">
              <w:rPr>
                <w:rFonts w:eastAsia="MS MinNew Roman"/>
              </w:rPr>
              <w:t>3</w:t>
            </w:r>
          </w:p>
        </w:tc>
        <w:tc>
          <w:tcPr>
            <w:tcW w:w="359" w:type="pct"/>
            <w:vAlign w:val="center"/>
          </w:tcPr>
          <w:p w:rsidR="001F26A5" w:rsidRPr="00305B46" w:rsidRDefault="001F26A5" w:rsidP="00FF7706">
            <w:pPr>
              <w:jc w:val="center"/>
              <w:rPr>
                <w:rFonts w:eastAsia="MS MinNew Roman"/>
              </w:rPr>
            </w:pPr>
            <w:r w:rsidRPr="00305B46">
              <w:rPr>
                <w:rFonts w:eastAsia="MS MinNew Roman"/>
              </w:rPr>
              <w:t>3</w:t>
            </w:r>
          </w:p>
        </w:tc>
        <w:tc>
          <w:tcPr>
            <w:tcW w:w="359" w:type="pct"/>
            <w:vAlign w:val="center"/>
          </w:tcPr>
          <w:p w:rsidR="001F26A5" w:rsidRPr="00305B46" w:rsidRDefault="001F26A5" w:rsidP="00FF7706">
            <w:pPr>
              <w:jc w:val="center"/>
              <w:rPr>
                <w:rFonts w:eastAsia="MS MinNew Roman"/>
              </w:rPr>
            </w:pPr>
            <w:r w:rsidRPr="00305B46">
              <w:rPr>
                <w:rFonts w:eastAsia="MS MinNew Roman"/>
              </w:rPr>
              <w:t>3</w:t>
            </w:r>
          </w:p>
        </w:tc>
        <w:tc>
          <w:tcPr>
            <w:tcW w:w="281" w:type="pct"/>
            <w:vAlign w:val="center"/>
          </w:tcPr>
          <w:p w:rsidR="001F26A5" w:rsidRPr="00305B46" w:rsidRDefault="001F26A5" w:rsidP="00FF7706">
            <w:pPr>
              <w:jc w:val="center"/>
              <w:rPr>
                <w:rFonts w:eastAsia="MS MinNew Roman"/>
              </w:rPr>
            </w:pPr>
            <w:r w:rsidRPr="00305B46">
              <w:rPr>
                <w:rFonts w:eastAsia="MS MinNew Roman"/>
              </w:rPr>
              <w:t>3</w:t>
            </w:r>
          </w:p>
        </w:tc>
        <w:tc>
          <w:tcPr>
            <w:tcW w:w="280" w:type="pct"/>
            <w:vAlign w:val="center"/>
          </w:tcPr>
          <w:p w:rsidR="001F26A5" w:rsidRPr="00305B46" w:rsidRDefault="001F26A5" w:rsidP="00FF7706">
            <w:pPr>
              <w:jc w:val="center"/>
              <w:rPr>
                <w:rFonts w:eastAsia="MS MinNew Roman"/>
              </w:rPr>
            </w:pPr>
            <w:r w:rsidRPr="00305B46">
              <w:rPr>
                <w:rFonts w:eastAsia="MS MinNew Roman"/>
              </w:rPr>
              <w:t>3</w:t>
            </w:r>
          </w:p>
        </w:tc>
      </w:tr>
      <w:tr w:rsidR="001F26A5" w:rsidRPr="00305B46" w:rsidTr="003F5BF5">
        <w:tc>
          <w:tcPr>
            <w:tcW w:w="297" w:type="pct"/>
          </w:tcPr>
          <w:p w:rsidR="001F26A5" w:rsidRPr="00305B46" w:rsidRDefault="001F26A5" w:rsidP="00FF7706">
            <w:pPr>
              <w:pStyle w:val="afc"/>
              <w:numPr>
                <w:ilvl w:val="0"/>
                <w:numId w:val="38"/>
              </w:numPr>
              <w:jc w:val="center"/>
              <w:rPr>
                <w:rFonts w:eastAsia="MS MinNew Roman"/>
              </w:rPr>
            </w:pPr>
          </w:p>
        </w:tc>
        <w:tc>
          <w:tcPr>
            <w:tcW w:w="1930" w:type="pct"/>
            <w:vAlign w:val="center"/>
          </w:tcPr>
          <w:p w:rsidR="001F26A5" w:rsidRPr="00305B46" w:rsidRDefault="001F26A5" w:rsidP="00FF7706">
            <w:pPr>
              <w:jc w:val="both"/>
              <w:rPr>
                <w:rFonts w:eastAsia="MS MinNew Roman"/>
              </w:rPr>
            </w:pPr>
            <w:r>
              <w:rPr>
                <w:rFonts w:eastAsia="MS MinNew Roman"/>
              </w:rPr>
              <w:t>Максимальная общая площадь магазина, кв</w:t>
            </w:r>
            <w:proofErr w:type="gramStart"/>
            <w:r>
              <w:rPr>
                <w:rFonts w:eastAsia="MS MinNew Roman"/>
              </w:rPr>
              <w:t>.м</w:t>
            </w:r>
            <w:proofErr w:type="gramEnd"/>
          </w:p>
        </w:tc>
        <w:tc>
          <w:tcPr>
            <w:tcW w:w="305" w:type="pct"/>
            <w:vAlign w:val="center"/>
          </w:tcPr>
          <w:p w:rsidR="001F26A5" w:rsidRPr="00305B46" w:rsidRDefault="001F26A5" w:rsidP="00FF7706">
            <w:pPr>
              <w:jc w:val="center"/>
              <w:rPr>
                <w:rFonts w:eastAsia="MS MinNew Roman"/>
              </w:rPr>
            </w:pPr>
            <w:r>
              <w:rPr>
                <w:rFonts w:eastAsia="MS MinNew Roman"/>
              </w:rPr>
              <w:t>-</w:t>
            </w:r>
          </w:p>
        </w:tc>
        <w:tc>
          <w:tcPr>
            <w:tcW w:w="396" w:type="pct"/>
            <w:vAlign w:val="center"/>
          </w:tcPr>
          <w:p w:rsidR="001F26A5" w:rsidRPr="00305B46" w:rsidRDefault="001F26A5" w:rsidP="00FF7706">
            <w:pPr>
              <w:jc w:val="center"/>
              <w:rPr>
                <w:rFonts w:eastAsia="MS MinNew Roman"/>
              </w:rPr>
            </w:pPr>
            <w:r>
              <w:rPr>
                <w:rFonts w:eastAsia="MS MinNew Roman"/>
              </w:rPr>
              <w:t>-</w:t>
            </w:r>
          </w:p>
        </w:tc>
        <w:tc>
          <w:tcPr>
            <w:tcW w:w="396" w:type="pct"/>
            <w:vAlign w:val="center"/>
          </w:tcPr>
          <w:p w:rsidR="001F26A5" w:rsidRPr="00305B46" w:rsidRDefault="001F26A5" w:rsidP="00FF7706">
            <w:pPr>
              <w:jc w:val="center"/>
              <w:rPr>
                <w:rFonts w:eastAsia="MS MinNew Roman"/>
              </w:rPr>
            </w:pPr>
            <w:r>
              <w:rPr>
                <w:rFonts w:eastAsia="MS MinNew Roman"/>
              </w:rPr>
              <w:t>-</w:t>
            </w:r>
          </w:p>
        </w:tc>
        <w:tc>
          <w:tcPr>
            <w:tcW w:w="396" w:type="pct"/>
            <w:vAlign w:val="center"/>
          </w:tcPr>
          <w:p w:rsidR="001F26A5" w:rsidRPr="00305B46" w:rsidRDefault="001F26A5" w:rsidP="00FF7706">
            <w:pPr>
              <w:jc w:val="center"/>
              <w:rPr>
                <w:rFonts w:eastAsia="MS MinNew Roman"/>
              </w:rPr>
            </w:pPr>
            <w:r>
              <w:rPr>
                <w:rFonts w:eastAsia="MS MinNew Roman"/>
              </w:rPr>
              <w:t>-</w:t>
            </w:r>
          </w:p>
        </w:tc>
        <w:tc>
          <w:tcPr>
            <w:tcW w:w="359" w:type="pct"/>
            <w:vAlign w:val="center"/>
          </w:tcPr>
          <w:p w:rsidR="001F26A5" w:rsidRPr="00305B46" w:rsidRDefault="001F26A5" w:rsidP="00FF7706">
            <w:pPr>
              <w:jc w:val="center"/>
              <w:rPr>
                <w:rFonts w:eastAsia="MS MinNew Roman"/>
              </w:rPr>
            </w:pPr>
            <w:r>
              <w:rPr>
                <w:rFonts w:eastAsia="MS MinNew Roman"/>
              </w:rPr>
              <w:t>-</w:t>
            </w:r>
          </w:p>
        </w:tc>
        <w:tc>
          <w:tcPr>
            <w:tcW w:w="359" w:type="pct"/>
            <w:vAlign w:val="center"/>
          </w:tcPr>
          <w:p w:rsidR="001F26A5" w:rsidRPr="00305B46" w:rsidRDefault="001F26A5" w:rsidP="00FF7706">
            <w:pPr>
              <w:jc w:val="center"/>
              <w:rPr>
                <w:rFonts w:eastAsia="MS MinNew Roman"/>
              </w:rPr>
            </w:pPr>
            <w:r>
              <w:rPr>
                <w:rFonts w:eastAsia="MS MinNew Roman"/>
              </w:rPr>
              <w:t>-</w:t>
            </w:r>
          </w:p>
        </w:tc>
        <w:tc>
          <w:tcPr>
            <w:tcW w:w="281" w:type="pct"/>
            <w:vAlign w:val="center"/>
          </w:tcPr>
          <w:p w:rsidR="001F26A5" w:rsidRPr="00305B46" w:rsidRDefault="001F26A5" w:rsidP="00FF7706">
            <w:pPr>
              <w:jc w:val="center"/>
              <w:rPr>
                <w:rFonts w:eastAsia="MS MinNew Roman"/>
              </w:rPr>
            </w:pPr>
            <w:r>
              <w:rPr>
                <w:rFonts w:eastAsia="MS MinNew Roman"/>
              </w:rPr>
              <w:t>-</w:t>
            </w:r>
          </w:p>
        </w:tc>
        <w:tc>
          <w:tcPr>
            <w:tcW w:w="280" w:type="pct"/>
            <w:vAlign w:val="center"/>
          </w:tcPr>
          <w:p w:rsidR="001F26A5" w:rsidRPr="00305B46" w:rsidRDefault="001F26A5" w:rsidP="00FF7706">
            <w:pPr>
              <w:jc w:val="center"/>
              <w:rPr>
                <w:rFonts w:eastAsia="MS MinNew Roman"/>
              </w:rPr>
            </w:pPr>
            <w:r>
              <w:rPr>
                <w:rFonts w:eastAsia="MS MinNew Roman"/>
              </w:rPr>
              <w:t>15</w:t>
            </w:r>
          </w:p>
        </w:tc>
      </w:tr>
    </w:tbl>
    <w:p w:rsidR="001F26A5" w:rsidRDefault="001F26A5" w:rsidP="009E4978">
      <w:pPr>
        <w:tabs>
          <w:tab w:val="left" w:pos="1134"/>
        </w:tabs>
        <w:ind w:firstLine="720"/>
        <w:jc w:val="both"/>
        <w:rPr>
          <w:i/>
          <w:iCs/>
          <w:sz w:val="28"/>
          <w:szCs w:val="28"/>
          <w:u w:color="FFFFFF"/>
        </w:rPr>
      </w:pPr>
    </w:p>
    <w:p w:rsidR="001F26A5" w:rsidRDefault="001F26A5" w:rsidP="009E4978">
      <w:pPr>
        <w:tabs>
          <w:tab w:val="left" w:pos="1134"/>
        </w:tabs>
        <w:ind w:firstLine="720"/>
        <w:jc w:val="both"/>
        <w:rPr>
          <w:i/>
          <w:iCs/>
          <w:sz w:val="28"/>
          <w:szCs w:val="28"/>
          <w:u w:color="FFFFFF"/>
        </w:rPr>
      </w:pPr>
      <w:r>
        <w:rPr>
          <w:i/>
          <w:iCs/>
          <w:sz w:val="28"/>
          <w:szCs w:val="28"/>
          <w:u w:color="FFFFFF"/>
        </w:rPr>
        <w:t>(</w:t>
      </w:r>
      <w:r w:rsidR="009D5D86">
        <w:rPr>
          <w:i/>
          <w:iCs/>
          <w:sz w:val="28"/>
          <w:szCs w:val="28"/>
          <w:u w:color="FFFFFF"/>
        </w:rPr>
        <w:t xml:space="preserve">статья 55 </w:t>
      </w:r>
      <w:r>
        <w:rPr>
          <w:i/>
          <w:iCs/>
          <w:sz w:val="28"/>
          <w:szCs w:val="28"/>
          <w:u w:color="FFFFFF"/>
        </w:rPr>
        <w:t xml:space="preserve">в редакции решения </w:t>
      </w:r>
      <w:r w:rsidRPr="00FC61F6">
        <w:rPr>
          <w:i/>
          <w:iCs/>
          <w:sz w:val="28"/>
          <w:szCs w:val="28"/>
          <w:u w:color="FFFFFF"/>
        </w:rPr>
        <w:t>Собрания представителей городского поселения Смышляевка муниципального района Волжский Самарской области от 16.03.2016 № 31/10)</w:t>
      </w:r>
    </w:p>
    <w:p w:rsidR="009D5D86" w:rsidRDefault="009D5D86" w:rsidP="009D5D86">
      <w:pPr>
        <w:tabs>
          <w:tab w:val="left" w:pos="1134"/>
        </w:tabs>
        <w:spacing w:before="120"/>
        <w:ind w:firstLine="720"/>
        <w:jc w:val="both"/>
        <w:rPr>
          <w:sz w:val="28"/>
          <w:szCs w:val="28"/>
        </w:rPr>
      </w:pPr>
      <w:r>
        <w:rPr>
          <w:i/>
          <w:iCs/>
          <w:sz w:val="28"/>
          <w:szCs w:val="28"/>
          <w:u w:color="FFFFFF"/>
        </w:rPr>
        <w:t xml:space="preserve">(статья 55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от </w:t>
      </w:r>
      <w:r>
        <w:rPr>
          <w:i/>
          <w:iCs/>
          <w:sz w:val="28"/>
          <w:szCs w:val="28"/>
          <w:u w:color="FFFFFF"/>
        </w:rPr>
        <w:t>19.01.2017 № 89/21</w:t>
      </w:r>
      <w:r w:rsidRPr="00FC61F6">
        <w:rPr>
          <w:i/>
          <w:iCs/>
          <w:sz w:val="28"/>
          <w:szCs w:val="28"/>
          <w:u w:color="FFFFFF"/>
        </w:rPr>
        <w:t>)</w:t>
      </w:r>
    </w:p>
    <w:p w:rsidR="001F26A5" w:rsidRPr="00D70CBF" w:rsidRDefault="001F26A5" w:rsidP="00D70CBF">
      <w:pPr>
        <w:pStyle w:val="1"/>
        <w:tabs>
          <w:tab w:val="num" w:pos="2340"/>
        </w:tabs>
        <w:spacing w:before="200" w:after="200"/>
        <w:ind w:firstLine="720"/>
        <w:jc w:val="both"/>
        <w:rPr>
          <w:rFonts w:cs="Times New Roman"/>
          <w:b w:val="0"/>
          <w:bCs w:val="0"/>
          <w:sz w:val="28"/>
          <w:szCs w:val="28"/>
        </w:rPr>
      </w:pPr>
      <w:r w:rsidRPr="00D70CBF">
        <w:rPr>
          <w:rFonts w:ascii="Times New Roman" w:hAnsi="Times New Roman" w:cs="Times New Roman"/>
          <w:sz w:val="28"/>
          <w:szCs w:val="28"/>
        </w:rPr>
        <w:t>Статья 55.1.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4195"/>
        <w:gridCol w:w="916"/>
        <w:gridCol w:w="1301"/>
        <w:gridCol w:w="1310"/>
        <w:gridCol w:w="1113"/>
      </w:tblGrid>
      <w:tr w:rsidR="001F26A5" w:rsidRPr="00305B46" w:rsidTr="009E4978">
        <w:tc>
          <w:tcPr>
            <w:tcW w:w="314" w:type="pct"/>
          </w:tcPr>
          <w:p w:rsidR="001F26A5" w:rsidRPr="00E16D95" w:rsidRDefault="001F26A5" w:rsidP="00E16D95">
            <w:pPr>
              <w:jc w:val="center"/>
              <w:rPr>
                <w:rFonts w:eastAsia="MS MinNew Roman"/>
                <w:b/>
                <w:bCs/>
              </w:rPr>
            </w:pPr>
            <w:r w:rsidRPr="00E16D95">
              <w:rPr>
                <w:b/>
                <w:bCs/>
              </w:rPr>
              <w:t>№ п/п</w:t>
            </w:r>
          </w:p>
        </w:tc>
        <w:tc>
          <w:tcPr>
            <w:tcW w:w="2225" w:type="pct"/>
          </w:tcPr>
          <w:p w:rsidR="001F26A5" w:rsidRPr="00E16D95" w:rsidRDefault="001F26A5" w:rsidP="00E16D95">
            <w:pPr>
              <w:jc w:val="center"/>
              <w:rPr>
                <w:rFonts w:eastAsia="MS MinNew Roman"/>
                <w:b/>
                <w:bCs/>
              </w:rPr>
            </w:pPr>
            <w:r w:rsidRPr="00E16D95">
              <w:rPr>
                <w:b/>
                <w:bCs/>
              </w:rPr>
              <w:t>Наименование параметра</w:t>
            </w:r>
          </w:p>
        </w:tc>
        <w:tc>
          <w:tcPr>
            <w:tcW w:w="2461" w:type="pct"/>
            <w:gridSpan w:val="4"/>
          </w:tcPr>
          <w:p w:rsidR="001F26A5" w:rsidRPr="00E16D95" w:rsidRDefault="001F26A5" w:rsidP="00E16D95">
            <w:pPr>
              <w:jc w:val="center"/>
              <w:rPr>
                <w:rFonts w:eastAsia="MS MinNew Roman"/>
                <w:b/>
                <w:bCs/>
              </w:rPr>
            </w:pPr>
            <w:r w:rsidRPr="00E16D95">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F26A5" w:rsidRPr="00305B46" w:rsidTr="009E4978">
        <w:tc>
          <w:tcPr>
            <w:tcW w:w="314" w:type="pct"/>
          </w:tcPr>
          <w:p w:rsidR="001F26A5" w:rsidRPr="00E16D95" w:rsidRDefault="001F26A5" w:rsidP="00E16D95">
            <w:pPr>
              <w:spacing w:line="360" w:lineRule="auto"/>
              <w:jc w:val="both"/>
              <w:rPr>
                <w:rFonts w:eastAsia="MS MinNew Roman"/>
              </w:rPr>
            </w:pPr>
          </w:p>
        </w:tc>
        <w:tc>
          <w:tcPr>
            <w:tcW w:w="2225" w:type="pct"/>
          </w:tcPr>
          <w:p w:rsidR="001F26A5" w:rsidRPr="00E16D95" w:rsidRDefault="001F26A5" w:rsidP="00E16D95">
            <w:pPr>
              <w:spacing w:line="360" w:lineRule="auto"/>
              <w:jc w:val="both"/>
              <w:rPr>
                <w:rFonts w:eastAsia="MS MinNew Roman"/>
              </w:rPr>
            </w:pPr>
          </w:p>
        </w:tc>
        <w:tc>
          <w:tcPr>
            <w:tcW w:w="486" w:type="pct"/>
          </w:tcPr>
          <w:p w:rsidR="001F26A5" w:rsidRPr="00E16D95" w:rsidRDefault="001F26A5" w:rsidP="00E16D95">
            <w:pPr>
              <w:spacing w:line="360" w:lineRule="auto"/>
              <w:jc w:val="center"/>
              <w:rPr>
                <w:rFonts w:eastAsia="MS MinNew Roman"/>
                <w:b/>
                <w:bCs/>
              </w:rPr>
            </w:pPr>
            <w:r w:rsidRPr="00E16D95">
              <w:rPr>
                <w:rFonts w:eastAsia="MS MinNew Roman"/>
                <w:b/>
                <w:bCs/>
              </w:rPr>
              <w:t>Сх1</w:t>
            </w:r>
          </w:p>
        </w:tc>
        <w:tc>
          <w:tcPr>
            <w:tcW w:w="690" w:type="pct"/>
          </w:tcPr>
          <w:p w:rsidR="001F26A5" w:rsidRPr="00E16D95" w:rsidRDefault="001F26A5" w:rsidP="00E16D95">
            <w:pPr>
              <w:spacing w:line="360" w:lineRule="auto"/>
              <w:jc w:val="center"/>
              <w:rPr>
                <w:rFonts w:eastAsia="MS MinNew Roman"/>
                <w:b/>
                <w:bCs/>
              </w:rPr>
            </w:pPr>
            <w:r w:rsidRPr="00E16D95">
              <w:rPr>
                <w:rFonts w:eastAsia="MS MinNew Roman"/>
                <w:b/>
                <w:bCs/>
              </w:rPr>
              <w:t>Сх2</w:t>
            </w:r>
          </w:p>
        </w:tc>
        <w:tc>
          <w:tcPr>
            <w:tcW w:w="695" w:type="pct"/>
          </w:tcPr>
          <w:p w:rsidR="001F26A5" w:rsidRPr="00E16D95" w:rsidRDefault="001F26A5" w:rsidP="00E16D95">
            <w:pPr>
              <w:spacing w:line="360" w:lineRule="auto"/>
              <w:jc w:val="center"/>
              <w:rPr>
                <w:rFonts w:eastAsia="MS MinNew Roman"/>
                <w:b/>
                <w:bCs/>
              </w:rPr>
            </w:pPr>
            <w:r w:rsidRPr="00E16D95">
              <w:rPr>
                <w:rFonts w:eastAsia="MS MinNew Roman"/>
                <w:b/>
                <w:bCs/>
              </w:rPr>
              <w:t>Сх2-5</w:t>
            </w:r>
          </w:p>
        </w:tc>
        <w:tc>
          <w:tcPr>
            <w:tcW w:w="590" w:type="pct"/>
          </w:tcPr>
          <w:p w:rsidR="001F26A5" w:rsidRPr="00E16D95" w:rsidRDefault="001F26A5" w:rsidP="00E16D95">
            <w:pPr>
              <w:spacing w:line="360" w:lineRule="auto"/>
              <w:jc w:val="center"/>
              <w:rPr>
                <w:rFonts w:eastAsia="MS MinNew Roman"/>
                <w:b/>
                <w:bCs/>
              </w:rPr>
            </w:pPr>
            <w:r w:rsidRPr="00E16D95">
              <w:rPr>
                <w:rFonts w:eastAsia="MS MinNew Roman"/>
                <w:b/>
                <w:bCs/>
              </w:rPr>
              <w:t>Сх3</w:t>
            </w:r>
          </w:p>
        </w:tc>
      </w:tr>
      <w:tr w:rsidR="001F26A5" w:rsidRPr="00305B46" w:rsidTr="009E4978">
        <w:tc>
          <w:tcPr>
            <w:tcW w:w="314" w:type="pct"/>
          </w:tcPr>
          <w:p w:rsidR="001F26A5" w:rsidRPr="00E16D95" w:rsidRDefault="001F26A5" w:rsidP="00E16D95">
            <w:pPr>
              <w:jc w:val="both"/>
              <w:rPr>
                <w:rFonts w:eastAsia="MS MinNew Roman"/>
              </w:rPr>
            </w:pPr>
          </w:p>
        </w:tc>
        <w:tc>
          <w:tcPr>
            <w:tcW w:w="4686" w:type="pct"/>
            <w:gridSpan w:val="5"/>
            <w:shd w:val="clear" w:color="auto" w:fill="D9D9D9"/>
          </w:tcPr>
          <w:p w:rsidR="001F26A5" w:rsidRPr="00E16D95" w:rsidRDefault="001F26A5" w:rsidP="00E16D95">
            <w:pPr>
              <w:jc w:val="center"/>
              <w:rPr>
                <w:rFonts w:eastAsia="MS MinNew Roman"/>
              </w:rPr>
            </w:pPr>
            <w:r w:rsidRPr="00E16D95">
              <w:rPr>
                <w:color w:val="000000"/>
              </w:rPr>
              <w:t>Предельные (минимальные и (или) максимальные) размеры земельных участков, в том числе их площадь</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305B46">
              <w:t>Минимальная площадь земельного участка, кв</w:t>
            </w:r>
            <w:proofErr w:type="gramStart"/>
            <w:r w:rsidRPr="00305B46">
              <w:t>.м</w:t>
            </w:r>
            <w:proofErr w:type="gramEnd"/>
          </w:p>
        </w:tc>
        <w:tc>
          <w:tcPr>
            <w:tcW w:w="486" w:type="pct"/>
          </w:tcPr>
          <w:p w:rsidR="001F26A5" w:rsidRPr="00E16D95" w:rsidRDefault="001F26A5" w:rsidP="00E16D95">
            <w:pPr>
              <w:jc w:val="center"/>
              <w:rPr>
                <w:rFonts w:eastAsia="MS MinNew Roman"/>
              </w:rPr>
            </w:pPr>
            <w:r w:rsidRPr="00E16D95">
              <w:rPr>
                <w:rFonts w:eastAsia="MS MinNew Roman"/>
              </w:rPr>
              <w:t>1000</w:t>
            </w:r>
          </w:p>
        </w:tc>
        <w:tc>
          <w:tcPr>
            <w:tcW w:w="690" w:type="pct"/>
          </w:tcPr>
          <w:p w:rsidR="001F26A5" w:rsidRPr="00E16D95" w:rsidRDefault="001F26A5" w:rsidP="00E16D95">
            <w:pPr>
              <w:jc w:val="center"/>
              <w:rPr>
                <w:rFonts w:eastAsia="MS MinNew Roman"/>
              </w:rPr>
            </w:pPr>
            <w:r w:rsidRPr="00E16D95">
              <w:rPr>
                <w:rFonts w:eastAsia="MS MinNew Roman"/>
              </w:rPr>
              <w:t>1000</w:t>
            </w:r>
          </w:p>
        </w:tc>
        <w:tc>
          <w:tcPr>
            <w:tcW w:w="695" w:type="pct"/>
          </w:tcPr>
          <w:p w:rsidR="001F26A5" w:rsidRPr="00E16D95" w:rsidRDefault="001F26A5" w:rsidP="00E16D95">
            <w:pPr>
              <w:jc w:val="center"/>
              <w:rPr>
                <w:rFonts w:eastAsia="MS MinNew Roman"/>
              </w:rPr>
            </w:pPr>
            <w:r w:rsidRPr="00E16D95">
              <w:rPr>
                <w:rFonts w:eastAsia="MS MinNew Roman"/>
              </w:rPr>
              <w:t>1000</w:t>
            </w:r>
          </w:p>
        </w:tc>
        <w:tc>
          <w:tcPr>
            <w:tcW w:w="590" w:type="pct"/>
          </w:tcPr>
          <w:p w:rsidR="001F26A5" w:rsidRPr="00E16D95" w:rsidRDefault="009D5D86" w:rsidP="00E16D95">
            <w:pPr>
              <w:jc w:val="center"/>
              <w:rPr>
                <w:rFonts w:eastAsia="MS MinNew Roman"/>
              </w:rPr>
            </w:pPr>
            <w:r>
              <w:rPr>
                <w:rFonts w:eastAsia="MS MinNew Roman"/>
              </w:rPr>
              <w:t>300</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305B46">
              <w:t>Максимальная площадь земельного участка, кв</w:t>
            </w:r>
            <w:proofErr w:type="gramStart"/>
            <w:r w:rsidRPr="00305B46">
              <w:t>.м</w:t>
            </w:r>
            <w:proofErr w:type="gramEnd"/>
          </w:p>
        </w:tc>
        <w:tc>
          <w:tcPr>
            <w:tcW w:w="486" w:type="pct"/>
          </w:tcPr>
          <w:p w:rsidR="001F26A5" w:rsidRPr="00E16D95" w:rsidRDefault="001F26A5" w:rsidP="00E16D95">
            <w:pPr>
              <w:jc w:val="center"/>
              <w:rPr>
                <w:rFonts w:eastAsia="MS MinNew Roman"/>
              </w:rPr>
            </w:pPr>
            <w:r w:rsidRPr="00E16D95">
              <w:rPr>
                <w:rFonts w:eastAsia="MS MinNew Roman"/>
              </w:rPr>
              <w:t>20000</w:t>
            </w:r>
          </w:p>
        </w:tc>
        <w:tc>
          <w:tcPr>
            <w:tcW w:w="690" w:type="pct"/>
          </w:tcPr>
          <w:p w:rsidR="001F26A5" w:rsidRPr="00E16D95" w:rsidRDefault="001F26A5" w:rsidP="00E16D95">
            <w:pPr>
              <w:jc w:val="center"/>
              <w:rPr>
                <w:rFonts w:eastAsia="MS MinNew Roman"/>
              </w:rPr>
            </w:pPr>
            <w:r w:rsidRPr="00E16D95">
              <w:rPr>
                <w:rFonts w:eastAsia="MS MinNew Roman"/>
              </w:rPr>
              <w:t>50000</w:t>
            </w:r>
          </w:p>
        </w:tc>
        <w:tc>
          <w:tcPr>
            <w:tcW w:w="695" w:type="pct"/>
          </w:tcPr>
          <w:p w:rsidR="001F26A5" w:rsidRPr="00E16D95" w:rsidRDefault="001F26A5" w:rsidP="00E16D95">
            <w:pPr>
              <w:jc w:val="center"/>
              <w:rPr>
                <w:rFonts w:eastAsia="MS MinNew Roman"/>
              </w:rPr>
            </w:pPr>
            <w:r w:rsidRPr="00E16D95">
              <w:rPr>
                <w:rFonts w:eastAsia="MS MinNew Roman"/>
              </w:rPr>
              <w:t>50000</w:t>
            </w:r>
          </w:p>
        </w:tc>
        <w:tc>
          <w:tcPr>
            <w:tcW w:w="590" w:type="pct"/>
          </w:tcPr>
          <w:p w:rsidR="001F26A5" w:rsidRPr="00E16D95" w:rsidRDefault="001F26A5" w:rsidP="00E16D95">
            <w:pPr>
              <w:jc w:val="center"/>
              <w:rPr>
                <w:rFonts w:eastAsia="MS MinNew Roman"/>
              </w:rPr>
            </w:pPr>
            <w:r w:rsidRPr="00E16D95">
              <w:rPr>
                <w:rFonts w:eastAsia="MS MinNew Roman"/>
              </w:rPr>
              <w:t>3000</w:t>
            </w:r>
          </w:p>
        </w:tc>
      </w:tr>
      <w:tr w:rsidR="001F26A5" w:rsidRPr="00305B46" w:rsidTr="009E4978">
        <w:tc>
          <w:tcPr>
            <w:tcW w:w="314" w:type="pct"/>
          </w:tcPr>
          <w:p w:rsidR="001F26A5" w:rsidRPr="00E16D95" w:rsidRDefault="001F26A5" w:rsidP="00E16D95">
            <w:pPr>
              <w:jc w:val="both"/>
              <w:rPr>
                <w:rFonts w:eastAsia="MS MinNew Roman"/>
              </w:rPr>
            </w:pPr>
          </w:p>
        </w:tc>
        <w:tc>
          <w:tcPr>
            <w:tcW w:w="4686" w:type="pct"/>
            <w:gridSpan w:val="5"/>
            <w:shd w:val="clear" w:color="auto" w:fill="D9D9D9"/>
          </w:tcPr>
          <w:p w:rsidR="001F26A5" w:rsidRPr="00E16D95" w:rsidRDefault="001F26A5" w:rsidP="00E16D95">
            <w:pPr>
              <w:jc w:val="center"/>
              <w:rPr>
                <w:rFonts w:eastAsia="MS MinNew Roman"/>
              </w:rPr>
            </w:pPr>
            <w:r w:rsidRPr="00305B46">
              <w:t>Предельное количество этажей или предельная высота зданий, строений, сооружений</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E16D95">
              <w:rPr>
                <w:rFonts w:eastAsia="MS MinNew Roman"/>
              </w:rPr>
              <w:t>Предельная высота зданий, строений, сооружений, м</w:t>
            </w:r>
          </w:p>
        </w:tc>
        <w:tc>
          <w:tcPr>
            <w:tcW w:w="486" w:type="pct"/>
          </w:tcPr>
          <w:p w:rsidR="001F26A5" w:rsidRPr="00E16D95" w:rsidRDefault="001F26A5" w:rsidP="00E16D95">
            <w:pPr>
              <w:jc w:val="center"/>
              <w:rPr>
                <w:rFonts w:eastAsia="MS MinNew Roman"/>
              </w:rPr>
            </w:pPr>
            <w:r w:rsidRPr="00E16D95">
              <w:rPr>
                <w:rFonts w:eastAsia="MS MinNew Roman"/>
              </w:rPr>
              <w:t>0</w:t>
            </w:r>
          </w:p>
        </w:tc>
        <w:tc>
          <w:tcPr>
            <w:tcW w:w="690" w:type="pct"/>
          </w:tcPr>
          <w:p w:rsidR="001F26A5" w:rsidRPr="00E16D95" w:rsidRDefault="001F26A5" w:rsidP="00E16D95">
            <w:pPr>
              <w:jc w:val="center"/>
              <w:rPr>
                <w:rFonts w:eastAsia="MS MinNew Roman"/>
              </w:rPr>
            </w:pPr>
            <w:r w:rsidRPr="00E16D95">
              <w:rPr>
                <w:rFonts w:eastAsia="MS MinNew Roman"/>
              </w:rPr>
              <w:t>15</w:t>
            </w:r>
          </w:p>
        </w:tc>
        <w:tc>
          <w:tcPr>
            <w:tcW w:w="695" w:type="pct"/>
          </w:tcPr>
          <w:p w:rsidR="001F26A5" w:rsidRPr="00E16D95" w:rsidRDefault="001F26A5" w:rsidP="00E16D95">
            <w:pPr>
              <w:jc w:val="center"/>
              <w:rPr>
                <w:rFonts w:eastAsia="MS MinNew Roman"/>
              </w:rPr>
            </w:pPr>
            <w:r w:rsidRPr="00E16D95">
              <w:rPr>
                <w:rFonts w:eastAsia="MS MinNew Roman"/>
              </w:rPr>
              <w:t>15</w:t>
            </w:r>
          </w:p>
        </w:tc>
        <w:tc>
          <w:tcPr>
            <w:tcW w:w="590" w:type="pct"/>
          </w:tcPr>
          <w:p w:rsidR="001F26A5" w:rsidRPr="00E16D95" w:rsidRDefault="001F26A5" w:rsidP="00E16D95">
            <w:pPr>
              <w:jc w:val="center"/>
              <w:rPr>
                <w:rFonts w:eastAsia="MS MinNew Roman"/>
              </w:rPr>
            </w:pPr>
            <w:r w:rsidRPr="00E16D95">
              <w:rPr>
                <w:rFonts w:eastAsia="MS MinNew Roman"/>
              </w:rPr>
              <w:t>10</w:t>
            </w:r>
          </w:p>
        </w:tc>
      </w:tr>
      <w:tr w:rsidR="001F26A5" w:rsidRPr="00305B46" w:rsidTr="009E4978">
        <w:tc>
          <w:tcPr>
            <w:tcW w:w="314" w:type="pct"/>
          </w:tcPr>
          <w:p w:rsidR="001F26A5" w:rsidRPr="00E16D95" w:rsidRDefault="001F26A5" w:rsidP="00E16D95">
            <w:pPr>
              <w:jc w:val="both"/>
              <w:rPr>
                <w:rFonts w:eastAsia="MS MinNew Roman"/>
              </w:rPr>
            </w:pPr>
          </w:p>
        </w:tc>
        <w:tc>
          <w:tcPr>
            <w:tcW w:w="4686" w:type="pct"/>
            <w:gridSpan w:val="5"/>
            <w:shd w:val="clear" w:color="auto" w:fill="D9D9D9"/>
          </w:tcPr>
          <w:p w:rsidR="001F26A5" w:rsidRPr="00E16D95" w:rsidRDefault="001F26A5" w:rsidP="00E16D95">
            <w:pPr>
              <w:jc w:val="center"/>
              <w:rPr>
                <w:rFonts w:eastAsia="MS MinNew Roman"/>
              </w:rPr>
            </w:pPr>
            <w:r w:rsidRPr="00305B46">
              <w:t xml:space="preserve">Минимальные отступы от границ земельных участков </w:t>
            </w:r>
            <w:r w:rsidRPr="00E16D95">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E16D95">
              <w:rPr>
                <w:rFonts w:eastAsia="MS MinNew Roman"/>
              </w:rPr>
              <w:t>Минимальный отступ от границ земельных участков до зданий, строений, сооружений м</w:t>
            </w:r>
          </w:p>
        </w:tc>
        <w:tc>
          <w:tcPr>
            <w:tcW w:w="486" w:type="pct"/>
          </w:tcPr>
          <w:p w:rsidR="001F26A5" w:rsidRPr="00E16D95" w:rsidRDefault="001F26A5" w:rsidP="00E16D95">
            <w:pPr>
              <w:jc w:val="center"/>
              <w:rPr>
                <w:rFonts w:eastAsia="MS MinNew Roman"/>
              </w:rPr>
            </w:pPr>
            <w:r w:rsidRPr="00E16D95">
              <w:rPr>
                <w:rFonts w:eastAsia="MS MinNew Roman"/>
              </w:rPr>
              <w:t>-</w:t>
            </w:r>
          </w:p>
        </w:tc>
        <w:tc>
          <w:tcPr>
            <w:tcW w:w="690" w:type="pct"/>
          </w:tcPr>
          <w:p w:rsidR="001F26A5" w:rsidRPr="00E16D95" w:rsidRDefault="009D5D86" w:rsidP="00E16D95">
            <w:pPr>
              <w:jc w:val="center"/>
              <w:rPr>
                <w:rFonts w:eastAsia="MS MinNew Roman"/>
              </w:rPr>
            </w:pPr>
            <w:r>
              <w:rPr>
                <w:rFonts w:eastAsia="MS MinNew Roman"/>
              </w:rPr>
              <w:t>1</w:t>
            </w:r>
          </w:p>
        </w:tc>
        <w:tc>
          <w:tcPr>
            <w:tcW w:w="695" w:type="pct"/>
          </w:tcPr>
          <w:p w:rsidR="001F26A5" w:rsidRPr="00E16D95" w:rsidRDefault="009D5D86" w:rsidP="00E16D95">
            <w:pPr>
              <w:jc w:val="center"/>
              <w:rPr>
                <w:rFonts w:eastAsia="MS MinNew Roman"/>
              </w:rPr>
            </w:pPr>
            <w:r>
              <w:rPr>
                <w:rFonts w:eastAsia="MS MinNew Roman"/>
              </w:rPr>
              <w:t>1</w:t>
            </w:r>
          </w:p>
        </w:tc>
        <w:tc>
          <w:tcPr>
            <w:tcW w:w="590" w:type="pct"/>
          </w:tcPr>
          <w:p w:rsidR="001F26A5" w:rsidRPr="00E16D95" w:rsidRDefault="009D5D86" w:rsidP="00E16D95">
            <w:pPr>
              <w:jc w:val="center"/>
              <w:rPr>
                <w:rFonts w:eastAsia="MS MinNew Roman"/>
              </w:rPr>
            </w:pPr>
            <w:r>
              <w:rPr>
                <w:rFonts w:eastAsia="MS MinNew Roman"/>
              </w:rPr>
              <w:t>1</w:t>
            </w:r>
          </w:p>
        </w:tc>
      </w:tr>
      <w:tr w:rsidR="001F26A5" w:rsidRPr="00305B46" w:rsidTr="009E4978">
        <w:tc>
          <w:tcPr>
            <w:tcW w:w="314" w:type="pct"/>
          </w:tcPr>
          <w:p w:rsidR="001F26A5" w:rsidRPr="00E16D95" w:rsidRDefault="001F26A5" w:rsidP="00E16D95">
            <w:pPr>
              <w:jc w:val="both"/>
              <w:rPr>
                <w:rFonts w:eastAsia="MS MinNew Roman"/>
              </w:rPr>
            </w:pPr>
          </w:p>
        </w:tc>
        <w:tc>
          <w:tcPr>
            <w:tcW w:w="4686" w:type="pct"/>
            <w:gridSpan w:val="5"/>
            <w:shd w:val="clear" w:color="auto" w:fill="D9D9D9"/>
          </w:tcPr>
          <w:p w:rsidR="001F26A5" w:rsidRPr="00E16D95" w:rsidRDefault="001F26A5" w:rsidP="00E16D95">
            <w:pPr>
              <w:jc w:val="center"/>
              <w:rPr>
                <w:rFonts w:eastAsia="MS MinNew Roman"/>
              </w:rPr>
            </w:pPr>
            <w:r w:rsidRPr="00305B46">
              <w:t xml:space="preserve">Максимальный процент </w:t>
            </w:r>
            <w:r w:rsidR="009D5D86" w:rsidRPr="00305B46">
              <w:t xml:space="preserve">застройки </w:t>
            </w:r>
            <w:r w:rsidR="009D5D86" w:rsidRPr="00E16D95">
              <w:rPr>
                <w:color w:val="000000"/>
              </w:rPr>
              <w:t>в</w:t>
            </w:r>
            <w:r w:rsidRPr="00E16D95">
              <w:rPr>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305B46" w:rsidRDefault="001F26A5" w:rsidP="00E16D95">
            <w:pPr>
              <w:jc w:val="both"/>
            </w:pPr>
            <w:r w:rsidRPr="00E16D95">
              <w:rPr>
                <w:rFonts w:eastAsia="MS Min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86" w:type="pct"/>
            <w:vAlign w:val="center"/>
          </w:tcPr>
          <w:p w:rsidR="001F26A5" w:rsidRPr="00E16D95" w:rsidRDefault="001F26A5" w:rsidP="00E16D95">
            <w:pPr>
              <w:jc w:val="center"/>
              <w:rPr>
                <w:rFonts w:eastAsia="MS MinNew Roman"/>
              </w:rPr>
            </w:pPr>
            <w:r w:rsidRPr="00E16D95">
              <w:rPr>
                <w:rFonts w:eastAsia="MS MinNew Roman"/>
              </w:rPr>
              <w:t>0</w:t>
            </w:r>
          </w:p>
        </w:tc>
        <w:tc>
          <w:tcPr>
            <w:tcW w:w="690" w:type="pct"/>
            <w:vAlign w:val="center"/>
          </w:tcPr>
          <w:p w:rsidR="001F26A5" w:rsidRPr="00E16D95" w:rsidRDefault="001F26A5" w:rsidP="00E16D95">
            <w:pPr>
              <w:jc w:val="center"/>
              <w:rPr>
                <w:rFonts w:eastAsia="MS MinNew Roman"/>
              </w:rPr>
            </w:pPr>
            <w:r w:rsidRPr="00E16D95">
              <w:rPr>
                <w:rFonts w:eastAsia="MS MinNew Roman"/>
              </w:rPr>
              <w:t>-</w:t>
            </w:r>
          </w:p>
        </w:tc>
        <w:tc>
          <w:tcPr>
            <w:tcW w:w="695" w:type="pct"/>
            <w:vAlign w:val="center"/>
          </w:tcPr>
          <w:p w:rsidR="001F26A5" w:rsidRPr="00E16D95" w:rsidRDefault="001F26A5" w:rsidP="00E16D95">
            <w:pPr>
              <w:jc w:val="center"/>
              <w:rPr>
                <w:rFonts w:eastAsia="MS MinNew Roman"/>
              </w:rPr>
            </w:pPr>
            <w:r w:rsidRPr="00E16D95">
              <w:rPr>
                <w:rFonts w:eastAsia="MS MinNew Roman"/>
              </w:rPr>
              <w:t>-</w:t>
            </w:r>
          </w:p>
        </w:tc>
        <w:tc>
          <w:tcPr>
            <w:tcW w:w="590" w:type="pct"/>
            <w:vAlign w:val="center"/>
          </w:tcPr>
          <w:p w:rsidR="001F26A5" w:rsidRPr="00E16D95" w:rsidRDefault="001F26A5" w:rsidP="00E16D95">
            <w:pPr>
              <w:jc w:val="center"/>
              <w:rPr>
                <w:rFonts w:eastAsia="MS MinNew Roman"/>
              </w:rPr>
            </w:pPr>
            <w:r w:rsidRPr="00E16D95">
              <w:rPr>
                <w:rFonts w:eastAsia="MS MinNew Roman"/>
              </w:rPr>
              <w:t>40</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E16D95">
              <w:rPr>
                <w:rFonts w:eastAsia="MS MinNew Roman"/>
              </w:rPr>
              <w:t xml:space="preserve">Максимальный процент застройки в границах земельного участка при </w:t>
            </w:r>
            <w:r w:rsidRPr="00E16D95">
              <w:rPr>
                <w:rFonts w:eastAsia="MS MinNew Roman"/>
              </w:rPr>
              <w:lastRenderedPageBreak/>
              <w:t xml:space="preserve">размещении производственных объектов, </w:t>
            </w:r>
            <w:r w:rsidRPr="00F02000">
              <w:rPr>
                <w:rFonts w:eastAsia="MS MinNew Roman"/>
              </w:rPr>
              <w:t>%</w:t>
            </w:r>
          </w:p>
        </w:tc>
        <w:tc>
          <w:tcPr>
            <w:tcW w:w="486" w:type="pct"/>
            <w:vAlign w:val="center"/>
          </w:tcPr>
          <w:p w:rsidR="001F26A5" w:rsidRPr="00E16D95" w:rsidRDefault="001F26A5" w:rsidP="00E16D95">
            <w:pPr>
              <w:jc w:val="center"/>
              <w:rPr>
                <w:rFonts w:eastAsia="MS MinNew Roman"/>
              </w:rPr>
            </w:pPr>
            <w:r w:rsidRPr="00E16D95">
              <w:rPr>
                <w:rFonts w:eastAsia="MS MinNew Roman"/>
              </w:rPr>
              <w:lastRenderedPageBreak/>
              <w:t>0</w:t>
            </w:r>
          </w:p>
        </w:tc>
        <w:tc>
          <w:tcPr>
            <w:tcW w:w="690" w:type="pct"/>
            <w:vAlign w:val="center"/>
          </w:tcPr>
          <w:p w:rsidR="001F26A5" w:rsidRPr="00E16D95" w:rsidRDefault="001F26A5" w:rsidP="00E16D95">
            <w:pPr>
              <w:jc w:val="center"/>
              <w:rPr>
                <w:rFonts w:eastAsia="MS MinNew Roman"/>
              </w:rPr>
            </w:pPr>
            <w:r w:rsidRPr="00E16D95">
              <w:rPr>
                <w:rFonts w:eastAsia="MS MinNew Roman"/>
              </w:rPr>
              <w:t>80</w:t>
            </w:r>
          </w:p>
        </w:tc>
        <w:tc>
          <w:tcPr>
            <w:tcW w:w="695" w:type="pct"/>
            <w:vAlign w:val="center"/>
          </w:tcPr>
          <w:p w:rsidR="001F26A5" w:rsidRPr="00E16D95" w:rsidRDefault="001F26A5" w:rsidP="00E16D95">
            <w:pPr>
              <w:jc w:val="center"/>
              <w:rPr>
                <w:rFonts w:eastAsia="MS MinNew Roman"/>
              </w:rPr>
            </w:pPr>
            <w:r w:rsidRPr="00E16D95">
              <w:rPr>
                <w:rFonts w:eastAsia="MS MinNew Roman"/>
              </w:rPr>
              <w:t>80</w:t>
            </w:r>
          </w:p>
        </w:tc>
        <w:tc>
          <w:tcPr>
            <w:tcW w:w="590" w:type="pct"/>
            <w:vAlign w:val="center"/>
          </w:tcPr>
          <w:p w:rsidR="001F26A5" w:rsidRPr="00E16D95" w:rsidRDefault="001F26A5" w:rsidP="00E16D95">
            <w:pPr>
              <w:jc w:val="center"/>
              <w:rPr>
                <w:rFonts w:eastAsia="MS MinNew Roman"/>
              </w:rPr>
            </w:pPr>
            <w:r w:rsidRPr="00E16D95">
              <w:rPr>
                <w:rFonts w:eastAsia="MS MinNew Roman"/>
              </w:rPr>
              <w:t>-</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F02000" w:rsidRDefault="001F26A5" w:rsidP="00E16D95">
            <w:pPr>
              <w:jc w:val="both"/>
              <w:rPr>
                <w:rFonts w:eastAsia="MS MinNew Roman"/>
              </w:rPr>
            </w:pPr>
            <w:r w:rsidRPr="00E16D95">
              <w:rPr>
                <w:rFonts w:eastAsia="MS MinNew Roman"/>
              </w:rPr>
              <w:t xml:space="preserve">Максимальный процент застройки в границах земельного участка при размещении коммунально-складских объектов, </w:t>
            </w:r>
            <w:r w:rsidRPr="00F02000">
              <w:rPr>
                <w:rFonts w:eastAsia="MS MinNew Roman"/>
              </w:rPr>
              <w:t>%</w:t>
            </w:r>
          </w:p>
        </w:tc>
        <w:tc>
          <w:tcPr>
            <w:tcW w:w="486" w:type="pct"/>
            <w:vAlign w:val="center"/>
          </w:tcPr>
          <w:p w:rsidR="001F26A5" w:rsidRPr="00E16D95" w:rsidRDefault="001F26A5" w:rsidP="00E16D95">
            <w:pPr>
              <w:jc w:val="center"/>
              <w:rPr>
                <w:rFonts w:eastAsia="MS MinNew Roman"/>
              </w:rPr>
            </w:pPr>
            <w:r w:rsidRPr="00E16D95">
              <w:rPr>
                <w:rFonts w:eastAsia="MS MinNew Roman"/>
              </w:rPr>
              <w:t>0</w:t>
            </w:r>
          </w:p>
        </w:tc>
        <w:tc>
          <w:tcPr>
            <w:tcW w:w="690" w:type="pct"/>
            <w:vAlign w:val="center"/>
          </w:tcPr>
          <w:p w:rsidR="001F26A5" w:rsidRPr="00E16D95" w:rsidRDefault="001F26A5" w:rsidP="00E16D95">
            <w:pPr>
              <w:jc w:val="center"/>
              <w:rPr>
                <w:rFonts w:eastAsia="MS MinNew Roman"/>
              </w:rPr>
            </w:pPr>
            <w:r w:rsidRPr="00E16D95">
              <w:rPr>
                <w:rFonts w:eastAsia="MS MinNew Roman"/>
              </w:rPr>
              <w:t>60</w:t>
            </w:r>
          </w:p>
        </w:tc>
        <w:tc>
          <w:tcPr>
            <w:tcW w:w="695" w:type="pct"/>
            <w:vAlign w:val="center"/>
          </w:tcPr>
          <w:p w:rsidR="001F26A5" w:rsidRPr="00E16D95" w:rsidRDefault="001F26A5" w:rsidP="00E16D95">
            <w:pPr>
              <w:jc w:val="center"/>
              <w:rPr>
                <w:rFonts w:eastAsia="MS MinNew Roman"/>
              </w:rPr>
            </w:pPr>
            <w:r w:rsidRPr="00E16D95">
              <w:rPr>
                <w:rFonts w:eastAsia="MS MinNew Roman"/>
              </w:rPr>
              <w:t>60</w:t>
            </w:r>
          </w:p>
        </w:tc>
        <w:tc>
          <w:tcPr>
            <w:tcW w:w="590" w:type="pct"/>
            <w:vAlign w:val="center"/>
          </w:tcPr>
          <w:p w:rsidR="001F26A5" w:rsidRPr="00E16D95" w:rsidRDefault="001F26A5" w:rsidP="00E16D95">
            <w:pPr>
              <w:jc w:val="center"/>
              <w:rPr>
                <w:rFonts w:eastAsia="MS MinNew Roman"/>
              </w:rPr>
            </w:pPr>
            <w:r w:rsidRPr="00E16D95">
              <w:rPr>
                <w:rFonts w:eastAsia="MS MinNew Roman"/>
              </w:rPr>
              <w:t>-</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E16D95">
              <w:rPr>
                <w:rFonts w:eastAsia="MS MinNew Roman"/>
              </w:rPr>
              <w:t xml:space="preserve">Максимальный процент застройки в границах земельного участка при размещении иных объектов, за исключением </w:t>
            </w:r>
            <w:r w:rsidR="00A15CCC" w:rsidRPr="00E16D95">
              <w:rPr>
                <w:rFonts w:eastAsia="MS MinNew Roman"/>
              </w:rPr>
              <w:t>случаев, указанных</w:t>
            </w:r>
            <w:r w:rsidRPr="00E16D95">
              <w:rPr>
                <w:rFonts w:eastAsia="MS MinNew Roman"/>
              </w:rPr>
              <w:t xml:space="preserve"> в пунктах 5-7 настоящей таблицы, </w:t>
            </w:r>
            <w:r w:rsidRPr="00F02000">
              <w:rPr>
                <w:rFonts w:eastAsia="MS MinNew Roman"/>
              </w:rPr>
              <w:t>%</w:t>
            </w:r>
          </w:p>
        </w:tc>
        <w:tc>
          <w:tcPr>
            <w:tcW w:w="486" w:type="pct"/>
            <w:vAlign w:val="center"/>
          </w:tcPr>
          <w:p w:rsidR="001F26A5" w:rsidRPr="00E16D95" w:rsidRDefault="001F26A5" w:rsidP="00E16D95">
            <w:pPr>
              <w:jc w:val="center"/>
              <w:rPr>
                <w:rFonts w:eastAsia="MS MinNew Roman"/>
              </w:rPr>
            </w:pPr>
            <w:r w:rsidRPr="00E16D95">
              <w:rPr>
                <w:rFonts w:eastAsia="MS MinNew Roman"/>
              </w:rPr>
              <w:t>0</w:t>
            </w:r>
          </w:p>
        </w:tc>
        <w:tc>
          <w:tcPr>
            <w:tcW w:w="690" w:type="pct"/>
            <w:vAlign w:val="center"/>
          </w:tcPr>
          <w:p w:rsidR="001F26A5" w:rsidRPr="00E16D95" w:rsidRDefault="001F26A5" w:rsidP="00E16D95">
            <w:pPr>
              <w:jc w:val="center"/>
              <w:rPr>
                <w:rFonts w:eastAsia="MS MinNew Roman"/>
              </w:rPr>
            </w:pPr>
            <w:r w:rsidRPr="00E16D95">
              <w:rPr>
                <w:rFonts w:eastAsia="MS MinNew Roman"/>
              </w:rPr>
              <w:t>-</w:t>
            </w:r>
          </w:p>
        </w:tc>
        <w:tc>
          <w:tcPr>
            <w:tcW w:w="695" w:type="pct"/>
            <w:vAlign w:val="center"/>
          </w:tcPr>
          <w:p w:rsidR="001F26A5" w:rsidRPr="00E16D95" w:rsidRDefault="001F26A5" w:rsidP="00E16D95">
            <w:pPr>
              <w:jc w:val="center"/>
              <w:rPr>
                <w:rFonts w:eastAsia="MS MinNew Roman"/>
              </w:rPr>
            </w:pPr>
            <w:r w:rsidRPr="00E16D95">
              <w:rPr>
                <w:rFonts w:eastAsia="MS MinNew Roman"/>
              </w:rPr>
              <w:t>-</w:t>
            </w:r>
          </w:p>
        </w:tc>
        <w:tc>
          <w:tcPr>
            <w:tcW w:w="590" w:type="pct"/>
            <w:vAlign w:val="center"/>
          </w:tcPr>
          <w:p w:rsidR="001F26A5" w:rsidRPr="00E16D95" w:rsidRDefault="001F26A5" w:rsidP="00E16D95">
            <w:pPr>
              <w:jc w:val="center"/>
              <w:rPr>
                <w:rFonts w:eastAsia="MS MinNew Roman"/>
              </w:rPr>
            </w:pPr>
            <w:r w:rsidRPr="00E16D95">
              <w:rPr>
                <w:rFonts w:eastAsia="MS MinNew Roman"/>
              </w:rPr>
              <w:t>40</w:t>
            </w:r>
          </w:p>
        </w:tc>
      </w:tr>
      <w:tr w:rsidR="001F26A5" w:rsidRPr="00305B46" w:rsidTr="009E4978">
        <w:tc>
          <w:tcPr>
            <w:tcW w:w="314" w:type="pct"/>
          </w:tcPr>
          <w:p w:rsidR="001F26A5" w:rsidRPr="00E16D95" w:rsidRDefault="001F26A5" w:rsidP="00E16D95">
            <w:pPr>
              <w:jc w:val="both"/>
              <w:rPr>
                <w:rFonts w:eastAsia="MS MinNew Roman"/>
              </w:rPr>
            </w:pPr>
          </w:p>
        </w:tc>
        <w:tc>
          <w:tcPr>
            <w:tcW w:w="4686" w:type="pct"/>
            <w:gridSpan w:val="5"/>
            <w:shd w:val="clear" w:color="auto" w:fill="D9D9D9"/>
          </w:tcPr>
          <w:p w:rsidR="001F26A5" w:rsidRPr="00E16D95" w:rsidRDefault="001F26A5" w:rsidP="00E16D95">
            <w:pPr>
              <w:jc w:val="center"/>
              <w:rPr>
                <w:rFonts w:eastAsia="MS MinNew Roman"/>
              </w:rPr>
            </w:pPr>
            <w:r w:rsidRPr="00305B46">
              <w:t>Иные показатели</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E16D95">
              <w:rPr>
                <w:rFonts w:eastAsia="MS MinNew Roman"/>
              </w:rPr>
              <w:t>Максимальный размер санитарно-защитной зоны, м</w:t>
            </w:r>
          </w:p>
        </w:tc>
        <w:tc>
          <w:tcPr>
            <w:tcW w:w="486" w:type="pct"/>
          </w:tcPr>
          <w:p w:rsidR="001F26A5" w:rsidRPr="00E16D95" w:rsidRDefault="001F26A5" w:rsidP="00E16D95">
            <w:pPr>
              <w:jc w:val="center"/>
              <w:rPr>
                <w:rFonts w:eastAsia="MS MinNew Roman"/>
              </w:rPr>
            </w:pPr>
            <w:r w:rsidRPr="00E16D95">
              <w:rPr>
                <w:rFonts w:eastAsia="MS MinNew Roman"/>
              </w:rPr>
              <w:t>0</w:t>
            </w:r>
          </w:p>
        </w:tc>
        <w:tc>
          <w:tcPr>
            <w:tcW w:w="690" w:type="pct"/>
          </w:tcPr>
          <w:p w:rsidR="001F26A5" w:rsidRPr="00E16D95" w:rsidRDefault="001F26A5" w:rsidP="00E16D95">
            <w:pPr>
              <w:jc w:val="center"/>
              <w:rPr>
                <w:rFonts w:eastAsia="MS MinNew Roman"/>
              </w:rPr>
            </w:pPr>
            <w:r w:rsidRPr="00E16D95">
              <w:rPr>
                <w:rFonts w:eastAsia="MS MinNew Roman"/>
              </w:rPr>
              <w:t>0</w:t>
            </w:r>
          </w:p>
        </w:tc>
        <w:tc>
          <w:tcPr>
            <w:tcW w:w="695" w:type="pct"/>
          </w:tcPr>
          <w:p w:rsidR="001F26A5" w:rsidRPr="00E16D95" w:rsidRDefault="001F26A5" w:rsidP="00E16D95">
            <w:pPr>
              <w:jc w:val="center"/>
              <w:rPr>
                <w:rFonts w:eastAsia="MS MinNew Roman"/>
              </w:rPr>
            </w:pPr>
            <w:r w:rsidRPr="00E16D95">
              <w:rPr>
                <w:rFonts w:eastAsia="MS MinNew Roman"/>
              </w:rPr>
              <w:t>50</w:t>
            </w:r>
          </w:p>
        </w:tc>
        <w:tc>
          <w:tcPr>
            <w:tcW w:w="590" w:type="pct"/>
          </w:tcPr>
          <w:p w:rsidR="001F26A5" w:rsidRPr="00E16D95" w:rsidRDefault="001F26A5" w:rsidP="00E16D95">
            <w:pPr>
              <w:jc w:val="center"/>
              <w:rPr>
                <w:rFonts w:eastAsia="MS MinNew Roman"/>
              </w:rPr>
            </w:pPr>
            <w:r w:rsidRPr="00E16D95">
              <w:rPr>
                <w:rFonts w:eastAsia="MS MinNew Roman"/>
              </w:rPr>
              <w:t>0</w:t>
            </w:r>
          </w:p>
        </w:tc>
      </w:tr>
      <w:tr w:rsidR="001F26A5" w:rsidRPr="00305B46" w:rsidTr="009E4978">
        <w:tc>
          <w:tcPr>
            <w:tcW w:w="314" w:type="pct"/>
          </w:tcPr>
          <w:p w:rsidR="001F26A5" w:rsidRPr="00E16D95" w:rsidRDefault="001F26A5" w:rsidP="00E16D95">
            <w:pPr>
              <w:pStyle w:val="afc"/>
              <w:numPr>
                <w:ilvl w:val="0"/>
                <w:numId w:val="39"/>
              </w:numPr>
              <w:jc w:val="both"/>
              <w:rPr>
                <w:rFonts w:eastAsia="MS MinNew Roman"/>
              </w:rPr>
            </w:pPr>
          </w:p>
        </w:tc>
        <w:tc>
          <w:tcPr>
            <w:tcW w:w="2225" w:type="pct"/>
          </w:tcPr>
          <w:p w:rsidR="001F26A5" w:rsidRPr="00E16D95" w:rsidRDefault="001F26A5" w:rsidP="00E16D95">
            <w:pPr>
              <w:jc w:val="both"/>
              <w:rPr>
                <w:rFonts w:eastAsia="MS MinNew Roman"/>
              </w:rPr>
            </w:pPr>
            <w:r w:rsidRPr="00E16D95">
              <w:rPr>
                <w:rFonts w:eastAsia="MS MinNew Roman"/>
              </w:rPr>
              <w:t>Максимальная высота капитальных ограждений земельных участков, м</w:t>
            </w:r>
          </w:p>
        </w:tc>
        <w:tc>
          <w:tcPr>
            <w:tcW w:w="486" w:type="pct"/>
          </w:tcPr>
          <w:p w:rsidR="001F26A5" w:rsidRPr="00E16D95" w:rsidRDefault="001F26A5" w:rsidP="00E16D95">
            <w:pPr>
              <w:jc w:val="center"/>
              <w:rPr>
                <w:rFonts w:eastAsia="MS MinNew Roman"/>
              </w:rPr>
            </w:pPr>
            <w:r w:rsidRPr="00E16D95">
              <w:rPr>
                <w:rFonts w:eastAsia="MS MinNew Roman"/>
              </w:rPr>
              <w:t>0</w:t>
            </w:r>
          </w:p>
        </w:tc>
        <w:tc>
          <w:tcPr>
            <w:tcW w:w="690" w:type="pct"/>
          </w:tcPr>
          <w:p w:rsidR="001F26A5" w:rsidRPr="00E16D95" w:rsidRDefault="001F26A5" w:rsidP="00E16D95">
            <w:pPr>
              <w:jc w:val="center"/>
              <w:rPr>
                <w:rFonts w:eastAsia="MS MinNew Roman"/>
              </w:rPr>
            </w:pPr>
            <w:r w:rsidRPr="00E16D95">
              <w:rPr>
                <w:rFonts w:eastAsia="MS MinNew Roman"/>
              </w:rPr>
              <w:t>3</w:t>
            </w:r>
          </w:p>
        </w:tc>
        <w:tc>
          <w:tcPr>
            <w:tcW w:w="695" w:type="pct"/>
          </w:tcPr>
          <w:p w:rsidR="001F26A5" w:rsidRPr="00E16D95" w:rsidRDefault="001F26A5" w:rsidP="00E16D95">
            <w:pPr>
              <w:jc w:val="center"/>
              <w:rPr>
                <w:rFonts w:eastAsia="MS MinNew Roman"/>
              </w:rPr>
            </w:pPr>
            <w:r w:rsidRPr="00E16D95">
              <w:rPr>
                <w:rFonts w:eastAsia="MS MinNew Roman"/>
              </w:rPr>
              <w:t>3</w:t>
            </w:r>
          </w:p>
        </w:tc>
        <w:tc>
          <w:tcPr>
            <w:tcW w:w="590" w:type="pct"/>
          </w:tcPr>
          <w:p w:rsidR="001F26A5" w:rsidRPr="00E16D95" w:rsidRDefault="001F26A5" w:rsidP="00E16D95">
            <w:pPr>
              <w:jc w:val="center"/>
              <w:rPr>
                <w:rFonts w:eastAsia="MS MinNew Roman"/>
              </w:rPr>
            </w:pPr>
            <w:r w:rsidRPr="00E16D95">
              <w:rPr>
                <w:rFonts w:eastAsia="MS MinNew Roman"/>
              </w:rPr>
              <w:t>2</w:t>
            </w:r>
          </w:p>
        </w:tc>
      </w:tr>
    </w:tbl>
    <w:p w:rsidR="001F26A5" w:rsidRPr="00305B46" w:rsidRDefault="001F26A5" w:rsidP="00FB24FD">
      <w:pPr>
        <w:spacing w:line="360" w:lineRule="auto"/>
        <w:ind w:firstLine="700"/>
        <w:jc w:val="both"/>
        <w:rPr>
          <w:sz w:val="28"/>
          <w:szCs w:val="28"/>
        </w:rPr>
      </w:pPr>
      <w:r w:rsidRPr="00305B46">
        <w:rPr>
          <w:sz w:val="28"/>
          <w:szCs w:val="28"/>
        </w:rPr>
        <w:t xml:space="preserve">Примечание: </w:t>
      </w:r>
    </w:p>
    <w:p w:rsidR="001F26A5" w:rsidRDefault="001F26A5" w:rsidP="00FB24FD">
      <w:pPr>
        <w:pStyle w:val="afc"/>
        <w:spacing w:line="360" w:lineRule="auto"/>
        <w:ind w:left="0" w:firstLine="700"/>
        <w:jc w:val="both"/>
        <w:rPr>
          <w:sz w:val="28"/>
          <w:szCs w:val="28"/>
        </w:rPr>
      </w:pPr>
      <w:r w:rsidRPr="00305B46">
        <w:rPr>
          <w:sz w:val="28"/>
          <w:szCs w:val="28"/>
        </w:rPr>
        <w:t>Минимальная и максимальная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9D5D86" w:rsidRDefault="009D5D86" w:rsidP="009D5D86">
      <w:pPr>
        <w:tabs>
          <w:tab w:val="left" w:pos="1134"/>
        </w:tabs>
        <w:spacing w:before="120"/>
        <w:ind w:firstLine="720"/>
        <w:jc w:val="both"/>
        <w:rPr>
          <w:sz w:val="28"/>
          <w:szCs w:val="28"/>
        </w:rPr>
      </w:pPr>
      <w:r>
        <w:rPr>
          <w:i/>
          <w:iCs/>
          <w:sz w:val="28"/>
          <w:szCs w:val="28"/>
          <w:u w:color="FFFFFF"/>
        </w:rPr>
        <w:t xml:space="preserve">(статья 55.1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от </w:t>
      </w:r>
      <w:r>
        <w:rPr>
          <w:i/>
          <w:iCs/>
          <w:sz w:val="28"/>
          <w:szCs w:val="28"/>
          <w:u w:color="FFFFFF"/>
        </w:rPr>
        <w:t>19.01.2017 № 89/21</w:t>
      </w:r>
      <w:r w:rsidRPr="00FC61F6">
        <w:rPr>
          <w:i/>
          <w:iCs/>
          <w:sz w:val="28"/>
          <w:szCs w:val="28"/>
          <w:u w:color="FFFFFF"/>
        </w:rPr>
        <w:t>)</w:t>
      </w:r>
    </w:p>
    <w:p w:rsidR="001F26A5" w:rsidRPr="00D70CBF" w:rsidRDefault="001F26A5" w:rsidP="00D70CBF">
      <w:pPr>
        <w:pStyle w:val="1"/>
        <w:tabs>
          <w:tab w:val="num" w:pos="2340"/>
        </w:tabs>
        <w:spacing w:before="200" w:after="200"/>
        <w:ind w:firstLine="720"/>
        <w:jc w:val="both"/>
        <w:rPr>
          <w:rFonts w:cs="Times New Roman"/>
          <w:b w:val="0"/>
          <w:bCs w:val="0"/>
          <w:sz w:val="28"/>
          <w:szCs w:val="28"/>
        </w:rPr>
      </w:pPr>
      <w:r w:rsidRPr="00D70CBF">
        <w:rPr>
          <w:rFonts w:ascii="Times New Roman" w:hAnsi="Times New Roman" w:cs="Times New Roman"/>
          <w:sz w:val="28"/>
          <w:szCs w:val="28"/>
        </w:rPr>
        <w:t xml:space="preserve">Статья 55.2.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3798"/>
        <w:gridCol w:w="696"/>
        <w:gridCol w:w="1128"/>
        <w:gridCol w:w="1607"/>
        <w:gridCol w:w="1614"/>
      </w:tblGrid>
      <w:tr w:rsidR="001F26A5" w:rsidRPr="00305B46" w:rsidTr="009D5D86">
        <w:tc>
          <w:tcPr>
            <w:tcW w:w="311" w:type="pct"/>
          </w:tcPr>
          <w:p w:rsidR="001F26A5" w:rsidRPr="00E16D95" w:rsidRDefault="001F26A5" w:rsidP="00E16D95">
            <w:pPr>
              <w:jc w:val="center"/>
              <w:rPr>
                <w:rFonts w:eastAsia="MS MinNew Roman"/>
                <w:b/>
                <w:bCs/>
              </w:rPr>
            </w:pPr>
            <w:r w:rsidRPr="00E16D95">
              <w:rPr>
                <w:b/>
                <w:bCs/>
              </w:rPr>
              <w:t>№ п/п</w:t>
            </w:r>
          </w:p>
        </w:tc>
        <w:tc>
          <w:tcPr>
            <w:tcW w:w="2014" w:type="pct"/>
          </w:tcPr>
          <w:p w:rsidR="001F26A5" w:rsidRPr="00E16D95" w:rsidRDefault="001F26A5" w:rsidP="00E16D95">
            <w:pPr>
              <w:jc w:val="center"/>
              <w:rPr>
                <w:rFonts w:eastAsia="MS MinNew Roman"/>
                <w:b/>
                <w:bCs/>
              </w:rPr>
            </w:pPr>
            <w:r w:rsidRPr="00E16D95">
              <w:rPr>
                <w:b/>
                <w:bCs/>
              </w:rPr>
              <w:t>Наименование параметра</w:t>
            </w:r>
          </w:p>
        </w:tc>
        <w:tc>
          <w:tcPr>
            <w:tcW w:w="2674" w:type="pct"/>
            <w:gridSpan w:val="4"/>
          </w:tcPr>
          <w:p w:rsidR="001F26A5" w:rsidRPr="00E16D95" w:rsidRDefault="001F26A5" w:rsidP="00E16D95">
            <w:pPr>
              <w:jc w:val="center"/>
              <w:rPr>
                <w:rFonts w:eastAsia="MS MinNew Roman"/>
                <w:b/>
                <w:bCs/>
              </w:rPr>
            </w:pPr>
            <w:r w:rsidRPr="00E16D95">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D5D86" w:rsidRPr="00305B46" w:rsidTr="009D5D86">
        <w:trPr>
          <w:trHeight w:val="551"/>
        </w:trPr>
        <w:tc>
          <w:tcPr>
            <w:tcW w:w="311" w:type="pct"/>
          </w:tcPr>
          <w:p w:rsidR="009D5D86" w:rsidRPr="00E16D95" w:rsidRDefault="009D5D86" w:rsidP="009D5D86">
            <w:pPr>
              <w:spacing w:line="360" w:lineRule="auto"/>
              <w:jc w:val="both"/>
              <w:rPr>
                <w:rFonts w:eastAsia="MS MinNew Roman"/>
              </w:rPr>
            </w:pPr>
          </w:p>
        </w:tc>
        <w:tc>
          <w:tcPr>
            <w:tcW w:w="2014" w:type="pct"/>
          </w:tcPr>
          <w:p w:rsidR="009D5D86" w:rsidRPr="00E16D95" w:rsidRDefault="009D5D86" w:rsidP="009D5D86">
            <w:pPr>
              <w:spacing w:line="360" w:lineRule="auto"/>
              <w:jc w:val="both"/>
              <w:rPr>
                <w:rFonts w:eastAsia="MS MinNew Roman"/>
              </w:rPr>
            </w:pPr>
          </w:p>
        </w:tc>
        <w:tc>
          <w:tcPr>
            <w:tcW w:w="369" w:type="pct"/>
            <w:vAlign w:val="center"/>
          </w:tcPr>
          <w:p w:rsidR="009D5D86" w:rsidRPr="002E46A0" w:rsidRDefault="009D5D86" w:rsidP="009D5D86">
            <w:pPr>
              <w:spacing w:line="360" w:lineRule="auto"/>
              <w:jc w:val="center"/>
              <w:rPr>
                <w:rFonts w:eastAsia="MS MinNew Roman"/>
                <w:b/>
                <w:bCs/>
              </w:rPr>
            </w:pPr>
            <w:r w:rsidRPr="002E46A0">
              <w:rPr>
                <w:rFonts w:eastAsia="MS MinNew Roman"/>
                <w:b/>
                <w:bCs/>
              </w:rPr>
              <w:t>Р1</w:t>
            </w:r>
          </w:p>
        </w:tc>
        <w:tc>
          <w:tcPr>
            <w:tcW w:w="598" w:type="pct"/>
            <w:vAlign w:val="center"/>
          </w:tcPr>
          <w:p w:rsidR="009D5D86" w:rsidRPr="002E46A0" w:rsidRDefault="009D5D86" w:rsidP="009D5D86">
            <w:pPr>
              <w:spacing w:line="360" w:lineRule="auto"/>
              <w:jc w:val="center"/>
              <w:rPr>
                <w:rFonts w:eastAsia="MS MinNew Roman"/>
                <w:b/>
                <w:bCs/>
              </w:rPr>
            </w:pPr>
            <w:r w:rsidRPr="002E46A0">
              <w:rPr>
                <w:rFonts w:eastAsia="MS MinNew Roman"/>
                <w:b/>
                <w:bCs/>
              </w:rPr>
              <w:t>Р2</w:t>
            </w:r>
          </w:p>
        </w:tc>
        <w:tc>
          <w:tcPr>
            <w:tcW w:w="852" w:type="pct"/>
            <w:vAlign w:val="center"/>
          </w:tcPr>
          <w:p w:rsidR="009D5D86" w:rsidRPr="002E46A0" w:rsidRDefault="009D5D86" w:rsidP="009D5D86">
            <w:pPr>
              <w:spacing w:line="360" w:lineRule="auto"/>
              <w:jc w:val="center"/>
              <w:rPr>
                <w:rFonts w:eastAsia="MS MinNew Roman"/>
                <w:b/>
                <w:bCs/>
              </w:rPr>
            </w:pPr>
            <w:r>
              <w:rPr>
                <w:rFonts w:eastAsia="MS MinNew Roman"/>
                <w:b/>
                <w:bCs/>
              </w:rPr>
              <w:t>Р3</w:t>
            </w:r>
          </w:p>
        </w:tc>
        <w:tc>
          <w:tcPr>
            <w:tcW w:w="855" w:type="pct"/>
            <w:vAlign w:val="center"/>
          </w:tcPr>
          <w:p w:rsidR="009D5D86" w:rsidRPr="002E46A0" w:rsidRDefault="009D5D86" w:rsidP="009D5D86">
            <w:pPr>
              <w:spacing w:line="360" w:lineRule="auto"/>
              <w:jc w:val="center"/>
              <w:rPr>
                <w:rFonts w:eastAsia="MS MinNew Roman"/>
                <w:b/>
                <w:bCs/>
              </w:rPr>
            </w:pPr>
            <w:r w:rsidRPr="002E46A0">
              <w:rPr>
                <w:rFonts w:eastAsia="MS MinNew Roman"/>
                <w:b/>
                <w:bCs/>
              </w:rPr>
              <w:t>Р5</w:t>
            </w:r>
          </w:p>
        </w:tc>
      </w:tr>
      <w:tr w:rsidR="009D5D86" w:rsidRPr="00305B46" w:rsidTr="009D5D86">
        <w:tc>
          <w:tcPr>
            <w:tcW w:w="311" w:type="pct"/>
          </w:tcPr>
          <w:p w:rsidR="009D5D86" w:rsidRPr="00E16D95" w:rsidRDefault="009D5D86" w:rsidP="009D5D86">
            <w:pPr>
              <w:jc w:val="both"/>
              <w:rPr>
                <w:rFonts w:eastAsia="MS MinNew Roman"/>
              </w:rPr>
            </w:pPr>
          </w:p>
        </w:tc>
        <w:tc>
          <w:tcPr>
            <w:tcW w:w="4689" w:type="pct"/>
            <w:gridSpan w:val="5"/>
            <w:shd w:val="clear" w:color="auto" w:fill="D9D9D9"/>
            <w:vAlign w:val="center"/>
          </w:tcPr>
          <w:p w:rsidR="009D5D86" w:rsidRPr="00E16D95" w:rsidRDefault="009D5D86" w:rsidP="009D5D86">
            <w:pPr>
              <w:jc w:val="center"/>
              <w:rPr>
                <w:rFonts w:eastAsia="MS MinNew Roman"/>
              </w:rPr>
            </w:pPr>
            <w:r w:rsidRPr="00E16D95">
              <w:rPr>
                <w:color w:val="000000"/>
              </w:rPr>
              <w:t>Предельные (минимальные и (или) максимальные) размеры земельных участков, в том числе их площадь</w:t>
            </w:r>
          </w:p>
        </w:tc>
      </w:tr>
      <w:tr w:rsidR="009D5D86" w:rsidRPr="00305B46" w:rsidTr="009D5D86">
        <w:tc>
          <w:tcPr>
            <w:tcW w:w="311" w:type="pct"/>
          </w:tcPr>
          <w:p w:rsidR="009D5D86" w:rsidRPr="00E16D95" w:rsidRDefault="009D5D86" w:rsidP="009D5D86">
            <w:pPr>
              <w:pStyle w:val="afc"/>
              <w:numPr>
                <w:ilvl w:val="0"/>
                <w:numId w:val="40"/>
              </w:numPr>
              <w:jc w:val="both"/>
              <w:rPr>
                <w:rFonts w:eastAsia="MS MinNew Roman"/>
              </w:rPr>
            </w:pPr>
          </w:p>
        </w:tc>
        <w:tc>
          <w:tcPr>
            <w:tcW w:w="2014" w:type="pct"/>
          </w:tcPr>
          <w:p w:rsidR="009D5D86" w:rsidRPr="00E16D95" w:rsidRDefault="009D5D86" w:rsidP="009D5D86">
            <w:pPr>
              <w:jc w:val="both"/>
              <w:rPr>
                <w:rFonts w:eastAsia="MS MinNew Roman"/>
              </w:rPr>
            </w:pPr>
            <w:r w:rsidRPr="00305B46">
              <w:t>Минимальная площадь земельного участка, кв</w:t>
            </w:r>
            <w:proofErr w:type="gramStart"/>
            <w:r w:rsidRPr="00305B46">
              <w:t>.м</w:t>
            </w:r>
            <w:proofErr w:type="gramEnd"/>
          </w:p>
        </w:tc>
        <w:tc>
          <w:tcPr>
            <w:tcW w:w="369" w:type="pct"/>
            <w:vAlign w:val="center"/>
          </w:tcPr>
          <w:p w:rsidR="009D5D86" w:rsidRPr="002E46A0" w:rsidRDefault="009D5D86" w:rsidP="009D5D86">
            <w:pPr>
              <w:jc w:val="center"/>
              <w:rPr>
                <w:rFonts w:eastAsia="MS MinNew Roman"/>
              </w:rPr>
            </w:pPr>
            <w:r w:rsidRPr="002E46A0">
              <w:rPr>
                <w:rFonts w:eastAsia="MS MinNew Roman"/>
              </w:rPr>
              <w:t>100</w:t>
            </w:r>
          </w:p>
        </w:tc>
        <w:tc>
          <w:tcPr>
            <w:tcW w:w="598" w:type="pct"/>
            <w:vAlign w:val="center"/>
          </w:tcPr>
          <w:p w:rsidR="009D5D86" w:rsidRPr="002E46A0" w:rsidRDefault="009D5D86" w:rsidP="009D5D86">
            <w:pPr>
              <w:jc w:val="center"/>
              <w:rPr>
                <w:rFonts w:eastAsia="MS MinNew Roman"/>
              </w:rPr>
            </w:pPr>
            <w:r w:rsidRPr="002E46A0">
              <w:rPr>
                <w:rFonts w:eastAsia="MS MinNew Roman"/>
              </w:rPr>
              <w:t>100</w:t>
            </w:r>
          </w:p>
        </w:tc>
        <w:tc>
          <w:tcPr>
            <w:tcW w:w="852" w:type="pct"/>
            <w:vAlign w:val="center"/>
          </w:tcPr>
          <w:p w:rsidR="009D5D86" w:rsidRPr="002E46A0" w:rsidRDefault="009D5D86" w:rsidP="009D5D86">
            <w:pPr>
              <w:jc w:val="center"/>
              <w:rPr>
                <w:rFonts w:eastAsia="MS MinNew Roman"/>
              </w:rPr>
            </w:pPr>
            <w:r w:rsidRPr="002E46A0">
              <w:rPr>
                <w:rFonts w:eastAsia="MS MinNew Roman"/>
              </w:rPr>
              <w:t>100</w:t>
            </w:r>
          </w:p>
        </w:tc>
        <w:tc>
          <w:tcPr>
            <w:tcW w:w="855" w:type="pct"/>
            <w:vAlign w:val="center"/>
          </w:tcPr>
          <w:p w:rsidR="009D5D86" w:rsidRPr="002E46A0" w:rsidRDefault="009D5D86" w:rsidP="009D5D86">
            <w:pPr>
              <w:jc w:val="center"/>
              <w:rPr>
                <w:rFonts w:eastAsia="MS MinNew Roman"/>
              </w:rPr>
            </w:pPr>
            <w:r w:rsidRPr="002E46A0">
              <w:rPr>
                <w:rFonts w:eastAsia="MS MinNew Roman"/>
              </w:rPr>
              <w:t>100</w:t>
            </w:r>
          </w:p>
        </w:tc>
      </w:tr>
      <w:tr w:rsidR="009D5D86" w:rsidRPr="00305B46" w:rsidTr="009D5D86">
        <w:tc>
          <w:tcPr>
            <w:tcW w:w="311" w:type="pct"/>
          </w:tcPr>
          <w:p w:rsidR="009D5D86" w:rsidRPr="00E16D95" w:rsidRDefault="009D5D86" w:rsidP="009D5D86">
            <w:pPr>
              <w:pStyle w:val="afc"/>
              <w:numPr>
                <w:ilvl w:val="0"/>
                <w:numId w:val="40"/>
              </w:numPr>
              <w:jc w:val="both"/>
              <w:rPr>
                <w:rFonts w:eastAsia="MS MinNew Roman"/>
              </w:rPr>
            </w:pPr>
          </w:p>
        </w:tc>
        <w:tc>
          <w:tcPr>
            <w:tcW w:w="2014" w:type="pct"/>
          </w:tcPr>
          <w:p w:rsidR="009D5D86" w:rsidRPr="00E16D95" w:rsidRDefault="009D5D86" w:rsidP="009D5D86">
            <w:pPr>
              <w:jc w:val="both"/>
              <w:rPr>
                <w:rFonts w:eastAsia="MS MinNew Roman"/>
              </w:rPr>
            </w:pPr>
            <w:r w:rsidRPr="00305B46">
              <w:t>Максимальная площадь земельного участка, кв</w:t>
            </w:r>
            <w:proofErr w:type="gramStart"/>
            <w:r w:rsidRPr="00305B46">
              <w:t>.м</w:t>
            </w:r>
            <w:proofErr w:type="gramEnd"/>
          </w:p>
        </w:tc>
        <w:tc>
          <w:tcPr>
            <w:tcW w:w="369" w:type="pct"/>
            <w:vAlign w:val="center"/>
          </w:tcPr>
          <w:p w:rsidR="009D5D86" w:rsidRPr="002E46A0" w:rsidRDefault="009D5D86" w:rsidP="009D5D86">
            <w:pPr>
              <w:jc w:val="center"/>
              <w:rPr>
                <w:rFonts w:eastAsia="MS MinNew Roman"/>
              </w:rPr>
            </w:pPr>
            <w:r w:rsidRPr="002E46A0">
              <w:rPr>
                <w:rFonts w:eastAsia="MS MinNew Roman"/>
              </w:rPr>
              <w:t>-</w:t>
            </w:r>
          </w:p>
        </w:tc>
        <w:tc>
          <w:tcPr>
            <w:tcW w:w="598" w:type="pct"/>
            <w:vAlign w:val="center"/>
          </w:tcPr>
          <w:p w:rsidR="009D5D86" w:rsidRPr="002E46A0" w:rsidRDefault="009D5D86" w:rsidP="009D5D86">
            <w:pPr>
              <w:jc w:val="center"/>
              <w:rPr>
                <w:rFonts w:eastAsia="MS MinNew Roman"/>
              </w:rPr>
            </w:pPr>
            <w:r w:rsidRPr="002E46A0">
              <w:rPr>
                <w:rFonts w:eastAsia="MS MinNew Roman"/>
              </w:rPr>
              <w:t>-</w:t>
            </w:r>
          </w:p>
        </w:tc>
        <w:tc>
          <w:tcPr>
            <w:tcW w:w="852" w:type="pct"/>
            <w:vAlign w:val="center"/>
          </w:tcPr>
          <w:p w:rsidR="009D5D86" w:rsidRPr="002E46A0" w:rsidRDefault="009D5D86" w:rsidP="009D5D86">
            <w:pPr>
              <w:jc w:val="center"/>
              <w:rPr>
                <w:rFonts w:eastAsia="MS MinNew Roman"/>
              </w:rPr>
            </w:pPr>
            <w:r w:rsidRPr="002E46A0">
              <w:rPr>
                <w:rFonts w:eastAsia="MS MinNew Roman"/>
              </w:rPr>
              <w:t>-</w:t>
            </w:r>
          </w:p>
        </w:tc>
        <w:tc>
          <w:tcPr>
            <w:tcW w:w="855" w:type="pct"/>
            <w:vAlign w:val="center"/>
          </w:tcPr>
          <w:p w:rsidR="009D5D86" w:rsidRPr="002E46A0" w:rsidRDefault="009D5D86" w:rsidP="009D5D86">
            <w:pPr>
              <w:jc w:val="center"/>
              <w:rPr>
                <w:rFonts w:eastAsia="MS MinNew Roman"/>
              </w:rPr>
            </w:pPr>
            <w:r w:rsidRPr="002E46A0">
              <w:rPr>
                <w:rFonts w:eastAsia="MS MinNew Roman"/>
              </w:rPr>
              <w:t>-</w:t>
            </w:r>
          </w:p>
        </w:tc>
      </w:tr>
      <w:tr w:rsidR="009D5D86" w:rsidRPr="00305B46" w:rsidTr="009D5D86">
        <w:tc>
          <w:tcPr>
            <w:tcW w:w="311" w:type="pct"/>
          </w:tcPr>
          <w:p w:rsidR="009D5D86" w:rsidRPr="00E16D95" w:rsidRDefault="009D5D86" w:rsidP="009D5D86">
            <w:pPr>
              <w:jc w:val="both"/>
              <w:rPr>
                <w:rFonts w:eastAsia="MS MinNew Roman"/>
              </w:rPr>
            </w:pPr>
          </w:p>
        </w:tc>
        <w:tc>
          <w:tcPr>
            <w:tcW w:w="4689" w:type="pct"/>
            <w:gridSpan w:val="5"/>
            <w:shd w:val="clear" w:color="auto" w:fill="D9D9D9"/>
            <w:vAlign w:val="center"/>
          </w:tcPr>
          <w:p w:rsidR="009D5D86" w:rsidRPr="00E16D95" w:rsidRDefault="009D5D86" w:rsidP="009D5D86">
            <w:pPr>
              <w:jc w:val="center"/>
              <w:rPr>
                <w:rFonts w:eastAsia="MS MinNew Roman"/>
              </w:rPr>
            </w:pPr>
            <w:r w:rsidRPr="00305B46">
              <w:t>Предельное количество этажей или предельная высота зданий, строений, сооружений</w:t>
            </w:r>
          </w:p>
        </w:tc>
      </w:tr>
      <w:tr w:rsidR="009D5D86" w:rsidRPr="00305B46" w:rsidTr="009D5D86">
        <w:tc>
          <w:tcPr>
            <w:tcW w:w="311" w:type="pct"/>
          </w:tcPr>
          <w:p w:rsidR="009D5D86" w:rsidRPr="00E16D95" w:rsidRDefault="009D5D86" w:rsidP="009D5D86">
            <w:pPr>
              <w:pStyle w:val="afc"/>
              <w:numPr>
                <w:ilvl w:val="0"/>
                <w:numId w:val="40"/>
              </w:numPr>
              <w:jc w:val="both"/>
              <w:rPr>
                <w:rFonts w:eastAsia="MS MinNew Roman"/>
              </w:rPr>
            </w:pPr>
          </w:p>
        </w:tc>
        <w:tc>
          <w:tcPr>
            <w:tcW w:w="2014" w:type="pct"/>
          </w:tcPr>
          <w:p w:rsidR="009D5D86" w:rsidRPr="00E16D95" w:rsidRDefault="009D5D86" w:rsidP="009D5D86">
            <w:pPr>
              <w:jc w:val="both"/>
              <w:rPr>
                <w:rFonts w:eastAsia="MS MinNew Roman"/>
              </w:rPr>
            </w:pPr>
            <w:r w:rsidRPr="00E16D95">
              <w:rPr>
                <w:rFonts w:eastAsia="MS MinNew Roman"/>
              </w:rPr>
              <w:t>Предельная высота зданий, строений, сооружений, м</w:t>
            </w:r>
          </w:p>
        </w:tc>
        <w:tc>
          <w:tcPr>
            <w:tcW w:w="369" w:type="pct"/>
            <w:vAlign w:val="center"/>
          </w:tcPr>
          <w:p w:rsidR="009D5D86" w:rsidRPr="002E46A0" w:rsidRDefault="009D5D86" w:rsidP="009D5D86">
            <w:pPr>
              <w:jc w:val="center"/>
              <w:rPr>
                <w:rFonts w:eastAsia="MS MinNew Roman"/>
              </w:rPr>
            </w:pPr>
            <w:r w:rsidRPr="002E46A0">
              <w:rPr>
                <w:rFonts w:eastAsia="MS MinNew Roman"/>
              </w:rPr>
              <w:t>10</w:t>
            </w:r>
          </w:p>
        </w:tc>
        <w:tc>
          <w:tcPr>
            <w:tcW w:w="598" w:type="pct"/>
            <w:vAlign w:val="center"/>
          </w:tcPr>
          <w:p w:rsidR="009D5D86" w:rsidRPr="002E46A0" w:rsidRDefault="009D5D86" w:rsidP="009D5D86">
            <w:pPr>
              <w:jc w:val="center"/>
              <w:rPr>
                <w:rFonts w:eastAsia="MS MinNew Roman"/>
              </w:rPr>
            </w:pPr>
            <w:r w:rsidRPr="002E46A0">
              <w:rPr>
                <w:rFonts w:eastAsia="MS MinNew Roman"/>
              </w:rPr>
              <w:t>5</w:t>
            </w:r>
          </w:p>
        </w:tc>
        <w:tc>
          <w:tcPr>
            <w:tcW w:w="852" w:type="pct"/>
            <w:vAlign w:val="center"/>
          </w:tcPr>
          <w:p w:rsidR="009D5D86" w:rsidRPr="002E46A0" w:rsidRDefault="009D5D86" w:rsidP="009D5D86">
            <w:pPr>
              <w:jc w:val="center"/>
              <w:rPr>
                <w:rFonts w:eastAsia="MS MinNew Roman"/>
              </w:rPr>
            </w:pPr>
            <w:r>
              <w:rPr>
                <w:rFonts w:eastAsia="MS MinNew Roman"/>
              </w:rPr>
              <w:t>22,5</w:t>
            </w:r>
          </w:p>
        </w:tc>
        <w:tc>
          <w:tcPr>
            <w:tcW w:w="855" w:type="pct"/>
            <w:vAlign w:val="center"/>
          </w:tcPr>
          <w:p w:rsidR="009D5D86" w:rsidRPr="002E46A0" w:rsidRDefault="009D5D86" w:rsidP="009D5D86">
            <w:pPr>
              <w:jc w:val="center"/>
              <w:rPr>
                <w:rFonts w:eastAsia="MS MinNew Roman"/>
              </w:rPr>
            </w:pPr>
            <w:r w:rsidRPr="002E46A0">
              <w:rPr>
                <w:rFonts w:eastAsia="MS MinNew Roman"/>
              </w:rPr>
              <w:t>15</w:t>
            </w:r>
          </w:p>
        </w:tc>
      </w:tr>
      <w:tr w:rsidR="009D5D86" w:rsidRPr="00305B46" w:rsidTr="009D5D86">
        <w:tc>
          <w:tcPr>
            <w:tcW w:w="311" w:type="pct"/>
          </w:tcPr>
          <w:p w:rsidR="009D5D86" w:rsidRPr="00E16D95" w:rsidRDefault="009D5D86" w:rsidP="009D5D86">
            <w:pPr>
              <w:jc w:val="both"/>
              <w:rPr>
                <w:rFonts w:eastAsia="MS MinNew Roman"/>
              </w:rPr>
            </w:pPr>
          </w:p>
        </w:tc>
        <w:tc>
          <w:tcPr>
            <w:tcW w:w="4689" w:type="pct"/>
            <w:gridSpan w:val="5"/>
            <w:shd w:val="clear" w:color="auto" w:fill="D9D9D9"/>
            <w:vAlign w:val="center"/>
          </w:tcPr>
          <w:p w:rsidR="009D5D86" w:rsidRPr="00E16D95" w:rsidRDefault="009D5D86" w:rsidP="009D5D86">
            <w:pPr>
              <w:jc w:val="center"/>
              <w:rPr>
                <w:rFonts w:eastAsia="MS MinNew Roman"/>
              </w:rPr>
            </w:pPr>
            <w:r w:rsidRPr="00305B46">
              <w:t xml:space="preserve">Минимальные отступы от границ земельных участков </w:t>
            </w:r>
            <w:r w:rsidRPr="00E16D95">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5D86" w:rsidRPr="00305B46" w:rsidTr="009D5D86">
        <w:tc>
          <w:tcPr>
            <w:tcW w:w="311" w:type="pct"/>
          </w:tcPr>
          <w:p w:rsidR="009D5D86" w:rsidRPr="00E16D95" w:rsidRDefault="009D5D86" w:rsidP="009D5D86">
            <w:pPr>
              <w:pStyle w:val="afc"/>
              <w:numPr>
                <w:ilvl w:val="0"/>
                <w:numId w:val="40"/>
              </w:numPr>
              <w:jc w:val="both"/>
              <w:rPr>
                <w:rFonts w:eastAsia="MS MinNew Roman"/>
              </w:rPr>
            </w:pPr>
          </w:p>
        </w:tc>
        <w:tc>
          <w:tcPr>
            <w:tcW w:w="2014" w:type="pct"/>
          </w:tcPr>
          <w:p w:rsidR="009D5D86" w:rsidRPr="00E16D95" w:rsidRDefault="009D5D86" w:rsidP="009D5D86">
            <w:pPr>
              <w:jc w:val="both"/>
              <w:rPr>
                <w:rFonts w:eastAsia="MS MinNew Roman"/>
              </w:rPr>
            </w:pPr>
            <w:r w:rsidRPr="00E16D95">
              <w:rPr>
                <w:rFonts w:eastAsia="MS MinNew Roman"/>
              </w:rPr>
              <w:t>Минимальный отступ от границ земельных участков до зданий, строений, сооружений м</w:t>
            </w:r>
          </w:p>
        </w:tc>
        <w:tc>
          <w:tcPr>
            <w:tcW w:w="369" w:type="pct"/>
            <w:vAlign w:val="center"/>
          </w:tcPr>
          <w:p w:rsidR="009D5D86" w:rsidRPr="002E46A0" w:rsidRDefault="009D5D86" w:rsidP="009D5D86">
            <w:pPr>
              <w:jc w:val="center"/>
              <w:rPr>
                <w:rFonts w:eastAsia="MS MinNew Roman"/>
              </w:rPr>
            </w:pPr>
            <w:r>
              <w:rPr>
                <w:rFonts w:eastAsia="MS MinNew Roman"/>
              </w:rPr>
              <w:t>1</w:t>
            </w:r>
          </w:p>
        </w:tc>
        <w:tc>
          <w:tcPr>
            <w:tcW w:w="598" w:type="pct"/>
            <w:vAlign w:val="center"/>
          </w:tcPr>
          <w:p w:rsidR="009D5D86" w:rsidRPr="002E46A0" w:rsidRDefault="009D5D86" w:rsidP="009D5D86">
            <w:pPr>
              <w:jc w:val="center"/>
              <w:rPr>
                <w:rFonts w:eastAsia="MS MinNew Roman"/>
              </w:rPr>
            </w:pPr>
            <w:r w:rsidRPr="002E46A0">
              <w:rPr>
                <w:rFonts w:eastAsia="MS MinNew Roman"/>
              </w:rPr>
              <w:t>-</w:t>
            </w:r>
          </w:p>
        </w:tc>
        <w:tc>
          <w:tcPr>
            <w:tcW w:w="852" w:type="pct"/>
            <w:vAlign w:val="center"/>
          </w:tcPr>
          <w:p w:rsidR="009D5D86" w:rsidRPr="002E46A0" w:rsidRDefault="009D5D86" w:rsidP="009D5D86">
            <w:pPr>
              <w:jc w:val="center"/>
              <w:rPr>
                <w:rFonts w:eastAsia="MS MinNew Roman"/>
              </w:rPr>
            </w:pPr>
            <w:r>
              <w:rPr>
                <w:rFonts w:eastAsia="MS MinNew Roman"/>
              </w:rPr>
              <w:t>1</w:t>
            </w:r>
          </w:p>
        </w:tc>
        <w:tc>
          <w:tcPr>
            <w:tcW w:w="855" w:type="pct"/>
            <w:vAlign w:val="center"/>
          </w:tcPr>
          <w:p w:rsidR="009D5D86" w:rsidRPr="002E46A0" w:rsidRDefault="009D5D86" w:rsidP="009D5D86">
            <w:pPr>
              <w:jc w:val="center"/>
              <w:rPr>
                <w:rFonts w:eastAsia="MS MinNew Roman"/>
              </w:rPr>
            </w:pPr>
            <w:r>
              <w:rPr>
                <w:rFonts w:eastAsia="MS MinNew Roman"/>
              </w:rPr>
              <w:t>1</w:t>
            </w:r>
          </w:p>
        </w:tc>
      </w:tr>
      <w:tr w:rsidR="009D5D86" w:rsidRPr="00305B46" w:rsidTr="009D5D86">
        <w:tc>
          <w:tcPr>
            <w:tcW w:w="311" w:type="pct"/>
          </w:tcPr>
          <w:p w:rsidR="009D5D86" w:rsidRPr="00E16D95" w:rsidRDefault="009D5D86" w:rsidP="009D5D86">
            <w:pPr>
              <w:jc w:val="both"/>
              <w:rPr>
                <w:rFonts w:eastAsia="MS MinNew Roman"/>
              </w:rPr>
            </w:pPr>
          </w:p>
        </w:tc>
        <w:tc>
          <w:tcPr>
            <w:tcW w:w="4689" w:type="pct"/>
            <w:gridSpan w:val="5"/>
            <w:shd w:val="clear" w:color="auto" w:fill="D9D9D9"/>
            <w:vAlign w:val="center"/>
          </w:tcPr>
          <w:p w:rsidR="009D5D86" w:rsidRPr="00E16D95" w:rsidRDefault="009D5D86" w:rsidP="009D5D86">
            <w:pPr>
              <w:jc w:val="center"/>
              <w:rPr>
                <w:rFonts w:eastAsia="MS MinNew Roman"/>
              </w:rPr>
            </w:pPr>
            <w:r w:rsidRPr="00305B46">
              <w:t xml:space="preserve">Максимальный процент застройки </w:t>
            </w:r>
            <w:r w:rsidRPr="00E16D95">
              <w:rPr>
                <w:color w:val="00000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5D86" w:rsidRPr="00305B46" w:rsidTr="009D5D86">
        <w:tc>
          <w:tcPr>
            <w:tcW w:w="311" w:type="pct"/>
          </w:tcPr>
          <w:p w:rsidR="009D5D86" w:rsidRPr="00E16D95" w:rsidRDefault="009D5D86" w:rsidP="009D5D86">
            <w:pPr>
              <w:pStyle w:val="afc"/>
              <w:numPr>
                <w:ilvl w:val="0"/>
                <w:numId w:val="40"/>
              </w:numPr>
              <w:jc w:val="both"/>
              <w:rPr>
                <w:rFonts w:eastAsia="MS MinNew Roman"/>
              </w:rPr>
            </w:pPr>
          </w:p>
        </w:tc>
        <w:tc>
          <w:tcPr>
            <w:tcW w:w="2014" w:type="pct"/>
          </w:tcPr>
          <w:p w:rsidR="009D5D86" w:rsidRPr="00E16D95" w:rsidRDefault="009D5D86" w:rsidP="009D5D86">
            <w:pPr>
              <w:jc w:val="both"/>
              <w:rPr>
                <w:rFonts w:eastAsia="MS MinNew Roman"/>
              </w:rPr>
            </w:pPr>
            <w:r w:rsidRPr="00E16D95">
              <w:rPr>
                <w:rFonts w:eastAsia="MS MinNew Roman"/>
              </w:rPr>
              <w:t xml:space="preserve">Максимальный процент застройки в границах земельного участка, </w:t>
            </w:r>
            <w:r w:rsidRPr="00F02000">
              <w:rPr>
                <w:rFonts w:eastAsia="MS MinNew Roman"/>
              </w:rPr>
              <w:t>%</w:t>
            </w:r>
          </w:p>
        </w:tc>
        <w:tc>
          <w:tcPr>
            <w:tcW w:w="369" w:type="pct"/>
            <w:vAlign w:val="center"/>
          </w:tcPr>
          <w:p w:rsidR="009D5D86" w:rsidRPr="002E46A0" w:rsidRDefault="009D5D86" w:rsidP="009D5D86">
            <w:pPr>
              <w:jc w:val="center"/>
              <w:rPr>
                <w:rFonts w:eastAsia="MS MinNew Roman"/>
              </w:rPr>
            </w:pPr>
            <w:r w:rsidRPr="002E46A0">
              <w:rPr>
                <w:rFonts w:eastAsia="MS MinNew Roman"/>
              </w:rPr>
              <w:t>10</w:t>
            </w:r>
          </w:p>
        </w:tc>
        <w:tc>
          <w:tcPr>
            <w:tcW w:w="598" w:type="pct"/>
            <w:vAlign w:val="center"/>
          </w:tcPr>
          <w:p w:rsidR="009D5D86" w:rsidRPr="002E46A0" w:rsidRDefault="009D5D86" w:rsidP="009D5D86">
            <w:pPr>
              <w:jc w:val="center"/>
              <w:rPr>
                <w:rFonts w:eastAsia="MS MinNew Roman"/>
              </w:rPr>
            </w:pPr>
            <w:r w:rsidRPr="002E46A0">
              <w:rPr>
                <w:rFonts w:eastAsia="MS MinNew Roman"/>
              </w:rPr>
              <w:t>5</w:t>
            </w:r>
          </w:p>
        </w:tc>
        <w:tc>
          <w:tcPr>
            <w:tcW w:w="852" w:type="pct"/>
            <w:vAlign w:val="center"/>
          </w:tcPr>
          <w:p w:rsidR="009D5D86" w:rsidRPr="002E46A0" w:rsidRDefault="009D5D86" w:rsidP="009D5D86">
            <w:pPr>
              <w:jc w:val="center"/>
              <w:rPr>
                <w:rFonts w:eastAsia="MS MinNew Roman"/>
              </w:rPr>
            </w:pPr>
            <w:r>
              <w:rPr>
                <w:rFonts w:eastAsia="MS MinNew Roman"/>
              </w:rPr>
              <w:t>80</w:t>
            </w:r>
          </w:p>
        </w:tc>
        <w:tc>
          <w:tcPr>
            <w:tcW w:w="855" w:type="pct"/>
            <w:vAlign w:val="center"/>
          </w:tcPr>
          <w:p w:rsidR="009D5D86" w:rsidRPr="002E46A0" w:rsidRDefault="009D5D86" w:rsidP="009D5D86">
            <w:pPr>
              <w:jc w:val="center"/>
              <w:rPr>
                <w:rFonts w:eastAsia="MS MinNew Roman"/>
              </w:rPr>
            </w:pPr>
            <w:r w:rsidRPr="002E46A0">
              <w:rPr>
                <w:rFonts w:eastAsia="MS MinNew Roman"/>
              </w:rPr>
              <w:t>50</w:t>
            </w:r>
          </w:p>
        </w:tc>
      </w:tr>
      <w:tr w:rsidR="009D5D86" w:rsidRPr="00305B46" w:rsidTr="009D5D86">
        <w:tc>
          <w:tcPr>
            <w:tcW w:w="311" w:type="pct"/>
          </w:tcPr>
          <w:p w:rsidR="009D5D86" w:rsidRPr="00E16D95" w:rsidRDefault="009D5D86" w:rsidP="009D5D86">
            <w:pPr>
              <w:jc w:val="both"/>
              <w:rPr>
                <w:rFonts w:eastAsia="MS MinNew Roman"/>
              </w:rPr>
            </w:pPr>
          </w:p>
        </w:tc>
        <w:tc>
          <w:tcPr>
            <w:tcW w:w="4689" w:type="pct"/>
            <w:gridSpan w:val="5"/>
            <w:shd w:val="clear" w:color="auto" w:fill="D9D9D9"/>
            <w:vAlign w:val="center"/>
          </w:tcPr>
          <w:p w:rsidR="009D5D86" w:rsidRPr="00E16D95" w:rsidRDefault="009D5D86" w:rsidP="009D5D86">
            <w:pPr>
              <w:jc w:val="center"/>
              <w:rPr>
                <w:rFonts w:eastAsia="MS MinNew Roman"/>
              </w:rPr>
            </w:pPr>
            <w:r w:rsidRPr="00305B46">
              <w:t>Иные показатели</w:t>
            </w:r>
          </w:p>
        </w:tc>
      </w:tr>
      <w:tr w:rsidR="009D5D86" w:rsidRPr="00305B46" w:rsidTr="009D5D86">
        <w:tc>
          <w:tcPr>
            <w:tcW w:w="311" w:type="pct"/>
          </w:tcPr>
          <w:p w:rsidR="009D5D86" w:rsidRPr="00E16D95" w:rsidRDefault="009D5D86" w:rsidP="009D5D86">
            <w:pPr>
              <w:pStyle w:val="afc"/>
              <w:numPr>
                <w:ilvl w:val="0"/>
                <w:numId w:val="40"/>
              </w:numPr>
              <w:jc w:val="both"/>
              <w:rPr>
                <w:rFonts w:eastAsia="MS MinNew Roman"/>
              </w:rPr>
            </w:pPr>
          </w:p>
        </w:tc>
        <w:tc>
          <w:tcPr>
            <w:tcW w:w="2014" w:type="pct"/>
          </w:tcPr>
          <w:p w:rsidR="009D5D86" w:rsidRPr="00E16D95" w:rsidRDefault="009D5D86" w:rsidP="009D5D86">
            <w:pPr>
              <w:jc w:val="both"/>
              <w:rPr>
                <w:rFonts w:eastAsia="MS MinNew Roman"/>
              </w:rPr>
            </w:pPr>
            <w:r w:rsidRPr="00E16D95">
              <w:rPr>
                <w:rFonts w:eastAsia="MS MinNew Roman"/>
              </w:rPr>
              <w:t>Максимальная площадь объектов физкультуры и спорта открытого типа, кв</w:t>
            </w:r>
            <w:proofErr w:type="gramStart"/>
            <w:r w:rsidRPr="00E16D95">
              <w:rPr>
                <w:rFonts w:eastAsia="MS MinNew Roman"/>
              </w:rPr>
              <w:t>.м</w:t>
            </w:r>
            <w:proofErr w:type="gramEnd"/>
          </w:p>
        </w:tc>
        <w:tc>
          <w:tcPr>
            <w:tcW w:w="369" w:type="pct"/>
            <w:vAlign w:val="center"/>
          </w:tcPr>
          <w:p w:rsidR="009D5D86" w:rsidRPr="002E46A0" w:rsidRDefault="009D5D86" w:rsidP="009D5D86">
            <w:pPr>
              <w:jc w:val="center"/>
              <w:rPr>
                <w:rFonts w:eastAsia="MS MinNew Roman"/>
              </w:rPr>
            </w:pPr>
            <w:r w:rsidRPr="002E46A0">
              <w:rPr>
                <w:rFonts w:eastAsia="MS MinNew Roman"/>
              </w:rPr>
              <w:t>3000</w:t>
            </w:r>
          </w:p>
        </w:tc>
        <w:tc>
          <w:tcPr>
            <w:tcW w:w="598" w:type="pct"/>
            <w:vAlign w:val="center"/>
          </w:tcPr>
          <w:p w:rsidR="009D5D86" w:rsidRPr="002E46A0" w:rsidRDefault="009D5D86" w:rsidP="009D5D86">
            <w:pPr>
              <w:jc w:val="center"/>
              <w:rPr>
                <w:rFonts w:eastAsia="MS MinNew Roman"/>
              </w:rPr>
            </w:pPr>
            <w:r w:rsidRPr="002E46A0">
              <w:rPr>
                <w:rFonts w:eastAsia="MS MinNew Roman"/>
              </w:rPr>
              <w:t>-</w:t>
            </w:r>
          </w:p>
        </w:tc>
        <w:tc>
          <w:tcPr>
            <w:tcW w:w="852" w:type="pct"/>
            <w:vAlign w:val="center"/>
          </w:tcPr>
          <w:p w:rsidR="009D5D86" w:rsidRPr="002E46A0" w:rsidRDefault="009D5D86" w:rsidP="009D5D86">
            <w:pPr>
              <w:jc w:val="center"/>
              <w:rPr>
                <w:rFonts w:eastAsia="MS MinNew Roman"/>
              </w:rPr>
            </w:pPr>
            <w:r>
              <w:rPr>
                <w:rFonts w:eastAsia="MS MinNew Roman"/>
              </w:rPr>
              <w:t>-</w:t>
            </w:r>
          </w:p>
        </w:tc>
        <w:tc>
          <w:tcPr>
            <w:tcW w:w="855" w:type="pct"/>
            <w:vAlign w:val="center"/>
          </w:tcPr>
          <w:p w:rsidR="009D5D86" w:rsidRPr="002E46A0" w:rsidRDefault="009D5D86" w:rsidP="009D5D86">
            <w:pPr>
              <w:jc w:val="center"/>
              <w:rPr>
                <w:rFonts w:eastAsia="MS MinNew Roman"/>
              </w:rPr>
            </w:pPr>
            <w:r w:rsidRPr="002E46A0">
              <w:rPr>
                <w:rFonts w:eastAsia="MS MinNew Roman"/>
              </w:rPr>
              <w:t>10000</w:t>
            </w:r>
          </w:p>
        </w:tc>
      </w:tr>
    </w:tbl>
    <w:p w:rsidR="009D5D86" w:rsidRDefault="009D5D86" w:rsidP="009D5D86">
      <w:pPr>
        <w:tabs>
          <w:tab w:val="left" w:pos="1134"/>
        </w:tabs>
        <w:spacing w:before="120"/>
        <w:ind w:firstLine="720"/>
        <w:jc w:val="both"/>
        <w:rPr>
          <w:sz w:val="28"/>
          <w:szCs w:val="28"/>
        </w:rPr>
      </w:pPr>
      <w:r>
        <w:rPr>
          <w:i/>
          <w:iCs/>
          <w:sz w:val="28"/>
          <w:szCs w:val="28"/>
          <w:u w:color="FFFFFF"/>
        </w:rPr>
        <w:t xml:space="preserve">(статья 55.2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от </w:t>
      </w:r>
      <w:r>
        <w:rPr>
          <w:i/>
          <w:iCs/>
          <w:sz w:val="28"/>
          <w:szCs w:val="28"/>
          <w:u w:color="FFFFFF"/>
        </w:rPr>
        <w:t>19.01.2017 № 89/21</w:t>
      </w:r>
      <w:r w:rsidRPr="00FC61F6">
        <w:rPr>
          <w:i/>
          <w:iCs/>
          <w:sz w:val="28"/>
          <w:szCs w:val="28"/>
          <w:u w:color="FFFFFF"/>
        </w:rPr>
        <w:t>)</w:t>
      </w:r>
    </w:p>
    <w:p w:rsidR="001F26A5" w:rsidRPr="00D70CBF" w:rsidRDefault="001F26A5" w:rsidP="00D70CBF">
      <w:pPr>
        <w:pStyle w:val="1"/>
        <w:tabs>
          <w:tab w:val="num" w:pos="2340"/>
        </w:tabs>
        <w:spacing w:before="200" w:after="200"/>
        <w:ind w:firstLine="720"/>
        <w:jc w:val="both"/>
        <w:rPr>
          <w:rFonts w:cs="Times New Roman"/>
          <w:b w:val="0"/>
          <w:bCs w:val="0"/>
          <w:sz w:val="28"/>
          <w:szCs w:val="28"/>
        </w:rPr>
      </w:pPr>
      <w:r w:rsidRPr="00D70CBF">
        <w:rPr>
          <w:rFonts w:ascii="Times New Roman" w:hAnsi="Times New Roman" w:cs="Times New Roman"/>
          <w:sz w:val="28"/>
          <w:szCs w:val="28"/>
        </w:rPr>
        <w:t xml:space="preserve">Статья 55.3.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3634"/>
        <w:gridCol w:w="2881"/>
        <w:gridCol w:w="2299"/>
      </w:tblGrid>
      <w:tr w:rsidR="001F26A5" w:rsidRPr="00305B46" w:rsidTr="009E4978">
        <w:tc>
          <w:tcPr>
            <w:tcW w:w="326" w:type="pct"/>
          </w:tcPr>
          <w:p w:rsidR="001F26A5" w:rsidRPr="00E16D95" w:rsidRDefault="001F26A5" w:rsidP="00E16D95">
            <w:pPr>
              <w:jc w:val="center"/>
              <w:rPr>
                <w:rFonts w:eastAsia="MS MinNew Roman"/>
                <w:b/>
                <w:bCs/>
              </w:rPr>
            </w:pPr>
            <w:r w:rsidRPr="00E16D95">
              <w:rPr>
                <w:b/>
                <w:bCs/>
              </w:rPr>
              <w:t>№ п/п</w:t>
            </w:r>
          </w:p>
        </w:tc>
        <w:tc>
          <w:tcPr>
            <w:tcW w:w="1927" w:type="pct"/>
          </w:tcPr>
          <w:p w:rsidR="001F26A5" w:rsidRPr="00E16D95" w:rsidRDefault="001F26A5" w:rsidP="00E16D95">
            <w:pPr>
              <w:jc w:val="center"/>
              <w:rPr>
                <w:rFonts w:eastAsia="MS MinNew Roman"/>
                <w:b/>
                <w:bCs/>
              </w:rPr>
            </w:pPr>
            <w:r w:rsidRPr="00E16D95">
              <w:rPr>
                <w:b/>
                <w:bCs/>
              </w:rPr>
              <w:t>Наименование параметра</w:t>
            </w:r>
          </w:p>
        </w:tc>
        <w:tc>
          <w:tcPr>
            <w:tcW w:w="2747" w:type="pct"/>
            <w:gridSpan w:val="2"/>
          </w:tcPr>
          <w:p w:rsidR="001F26A5" w:rsidRPr="00E16D95" w:rsidRDefault="001F26A5" w:rsidP="00E16D95">
            <w:pPr>
              <w:jc w:val="center"/>
              <w:rPr>
                <w:rFonts w:eastAsia="MS MinNew Roman"/>
                <w:b/>
                <w:bCs/>
              </w:rPr>
            </w:pPr>
            <w:r w:rsidRPr="00E16D95">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F26A5" w:rsidRPr="00305B46" w:rsidTr="009E4978">
        <w:tc>
          <w:tcPr>
            <w:tcW w:w="326" w:type="pct"/>
          </w:tcPr>
          <w:p w:rsidR="001F26A5" w:rsidRPr="00E16D95" w:rsidRDefault="001F26A5" w:rsidP="00E16D95">
            <w:pPr>
              <w:spacing w:line="360" w:lineRule="auto"/>
              <w:jc w:val="both"/>
              <w:rPr>
                <w:rFonts w:eastAsia="MS MinNew Roman"/>
              </w:rPr>
            </w:pPr>
          </w:p>
        </w:tc>
        <w:tc>
          <w:tcPr>
            <w:tcW w:w="1927" w:type="pct"/>
          </w:tcPr>
          <w:p w:rsidR="001F26A5" w:rsidRPr="00E16D95" w:rsidRDefault="001F26A5" w:rsidP="00E16D95">
            <w:pPr>
              <w:spacing w:line="360" w:lineRule="auto"/>
              <w:jc w:val="both"/>
              <w:rPr>
                <w:rFonts w:eastAsia="MS MinNew Roman"/>
              </w:rPr>
            </w:pPr>
          </w:p>
        </w:tc>
        <w:tc>
          <w:tcPr>
            <w:tcW w:w="1528" w:type="pct"/>
          </w:tcPr>
          <w:p w:rsidR="001F26A5" w:rsidRPr="00E16D95" w:rsidRDefault="001F26A5" w:rsidP="00E16D95">
            <w:pPr>
              <w:spacing w:line="360" w:lineRule="auto"/>
              <w:jc w:val="center"/>
              <w:rPr>
                <w:rFonts w:eastAsia="MS MinNew Roman"/>
                <w:b/>
                <w:bCs/>
              </w:rPr>
            </w:pPr>
            <w:r w:rsidRPr="00E16D95">
              <w:rPr>
                <w:rFonts w:eastAsia="MS MinNew Roman"/>
                <w:b/>
                <w:bCs/>
              </w:rPr>
              <w:t>Сп1</w:t>
            </w:r>
          </w:p>
        </w:tc>
        <w:tc>
          <w:tcPr>
            <w:tcW w:w="1219" w:type="pct"/>
          </w:tcPr>
          <w:p w:rsidR="001F26A5" w:rsidRPr="00E16D95" w:rsidRDefault="001F26A5" w:rsidP="00E16D95">
            <w:pPr>
              <w:spacing w:line="360" w:lineRule="auto"/>
              <w:jc w:val="center"/>
              <w:rPr>
                <w:rFonts w:eastAsia="MS MinNew Roman"/>
                <w:b/>
                <w:bCs/>
              </w:rPr>
            </w:pPr>
            <w:r w:rsidRPr="00E16D95">
              <w:rPr>
                <w:rFonts w:eastAsia="MS MinNew Roman"/>
                <w:b/>
                <w:bCs/>
              </w:rPr>
              <w:t>Сп4</w:t>
            </w:r>
          </w:p>
        </w:tc>
      </w:tr>
      <w:tr w:rsidR="001F26A5" w:rsidRPr="00305B46" w:rsidTr="009E4978">
        <w:tc>
          <w:tcPr>
            <w:tcW w:w="326" w:type="pct"/>
          </w:tcPr>
          <w:p w:rsidR="001F26A5" w:rsidRPr="00E16D95" w:rsidRDefault="001F26A5" w:rsidP="00E16D95">
            <w:pPr>
              <w:jc w:val="both"/>
              <w:rPr>
                <w:rFonts w:eastAsia="MS MinNew Roman"/>
              </w:rPr>
            </w:pPr>
          </w:p>
        </w:tc>
        <w:tc>
          <w:tcPr>
            <w:tcW w:w="4674" w:type="pct"/>
            <w:gridSpan w:val="3"/>
            <w:shd w:val="clear" w:color="auto" w:fill="D9D9D9"/>
          </w:tcPr>
          <w:p w:rsidR="001F26A5" w:rsidRPr="00E16D95" w:rsidRDefault="001F26A5" w:rsidP="00E16D95">
            <w:pPr>
              <w:jc w:val="center"/>
              <w:rPr>
                <w:rFonts w:eastAsia="MS MinNew Roman"/>
              </w:rPr>
            </w:pPr>
            <w:r w:rsidRPr="00E16D95">
              <w:rPr>
                <w:color w:val="000000"/>
              </w:rPr>
              <w:t>Предельные (минимальные и (или) максимальные) размеры земельных участков, в том числе их площадь</w:t>
            </w:r>
          </w:p>
        </w:tc>
      </w:tr>
      <w:tr w:rsidR="001F26A5" w:rsidRPr="00305B46" w:rsidTr="009E4978">
        <w:tc>
          <w:tcPr>
            <w:tcW w:w="326" w:type="pct"/>
          </w:tcPr>
          <w:p w:rsidR="001F26A5" w:rsidRPr="00E16D95" w:rsidRDefault="001F26A5" w:rsidP="00E16D95">
            <w:pPr>
              <w:pStyle w:val="afc"/>
              <w:numPr>
                <w:ilvl w:val="0"/>
                <w:numId w:val="41"/>
              </w:numPr>
              <w:jc w:val="both"/>
              <w:rPr>
                <w:rFonts w:eastAsia="MS MinNew Roman"/>
              </w:rPr>
            </w:pPr>
          </w:p>
        </w:tc>
        <w:tc>
          <w:tcPr>
            <w:tcW w:w="1927" w:type="pct"/>
          </w:tcPr>
          <w:p w:rsidR="001F26A5" w:rsidRPr="00E16D95" w:rsidRDefault="001F26A5" w:rsidP="00E16D95">
            <w:pPr>
              <w:jc w:val="both"/>
              <w:rPr>
                <w:rFonts w:eastAsia="MS MinNew Roman"/>
              </w:rPr>
            </w:pPr>
            <w:r w:rsidRPr="00305B46">
              <w:t>Минимальная площадь земельного участка, кв</w:t>
            </w:r>
            <w:proofErr w:type="gramStart"/>
            <w:r w:rsidRPr="00305B46">
              <w:t>.м</w:t>
            </w:r>
            <w:proofErr w:type="gramEnd"/>
          </w:p>
        </w:tc>
        <w:tc>
          <w:tcPr>
            <w:tcW w:w="1528" w:type="pct"/>
          </w:tcPr>
          <w:p w:rsidR="001F26A5" w:rsidRPr="00E16D95" w:rsidRDefault="001F26A5" w:rsidP="00E16D95">
            <w:pPr>
              <w:jc w:val="center"/>
              <w:rPr>
                <w:rFonts w:eastAsia="MS MinNew Roman"/>
              </w:rPr>
            </w:pPr>
            <w:r w:rsidRPr="00E16D95">
              <w:rPr>
                <w:rFonts w:eastAsia="MS MinNew Roman"/>
              </w:rPr>
              <w:t>-</w:t>
            </w:r>
          </w:p>
        </w:tc>
        <w:tc>
          <w:tcPr>
            <w:tcW w:w="1219" w:type="pct"/>
          </w:tcPr>
          <w:p w:rsidR="001F26A5" w:rsidRPr="00E16D95" w:rsidRDefault="001F26A5" w:rsidP="00E16D95">
            <w:pPr>
              <w:jc w:val="center"/>
              <w:rPr>
                <w:rFonts w:eastAsia="MS MinNew Roman"/>
              </w:rPr>
            </w:pPr>
            <w:r w:rsidRPr="00E16D95">
              <w:rPr>
                <w:rFonts w:eastAsia="MS MinNew Roman"/>
              </w:rPr>
              <w:t>100</w:t>
            </w:r>
          </w:p>
        </w:tc>
      </w:tr>
      <w:tr w:rsidR="001F26A5" w:rsidRPr="00305B46" w:rsidTr="009E4978">
        <w:tc>
          <w:tcPr>
            <w:tcW w:w="326" w:type="pct"/>
          </w:tcPr>
          <w:p w:rsidR="001F26A5" w:rsidRPr="00E16D95" w:rsidRDefault="001F26A5" w:rsidP="00E16D95">
            <w:pPr>
              <w:pStyle w:val="afc"/>
              <w:numPr>
                <w:ilvl w:val="0"/>
                <w:numId w:val="41"/>
              </w:numPr>
              <w:jc w:val="both"/>
              <w:rPr>
                <w:rFonts w:eastAsia="MS MinNew Roman"/>
              </w:rPr>
            </w:pPr>
          </w:p>
        </w:tc>
        <w:tc>
          <w:tcPr>
            <w:tcW w:w="1927" w:type="pct"/>
          </w:tcPr>
          <w:p w:rsidR="001F26A5" w:rsidRPr="00E16D95" w:rsidRDefault="001F26A5" w:rsidP="00E16D95">
            <w:pPr>
              <w:jc w:val="both"/>
              <w:rPr>
                <w:rFonts w:eastAsia="MS MinNew Roman"/>
              </w:rPr>
            </w:pPr>
            <w:r w:rsidRPr="00305B46">
              <w:t>Максимальная площадь земельного участка, кв</w:t>
            </w:r>
            <w:proofErr w:type="gramStart"/>
            <w:r w:rsidRPr="00305B46">
              <w:t>.м</w:t>
            </w:r>
            <w:proofErr w:type="gramEnd"/>
          </w:p>
        </w:tc>
        <w:tc>
          <w:tcPr>
            <w:tcW w:w="1528" w:type="pct"/>
          </w:tcPr>
          <w:p w:rsidR="001F26A5" w:rsidRPr="00E16D95" w:rsidRDefault="001F26A5" w:rsidP="00E16D95">
            <w:pPr>
              <w:jc w:val="center"/>
              <w:rPr>
                <w:rFonts w:eastAsia="MS MinNew Roman"/>
              </w:rPr>
            </w:pPr>
            <w:r w:rsidRPr="00E16D95">
              <w:rPr>
                <w:rFonts w:eastAsia="MS MinNew Roman"/>
              </w:rPr>
              <w:t>400000</w:t>
            </w:r>
          </w:p>
        </w:tc>
        <w:tc>
          <w:tcPr>
            <w:tcW w:w="1219" w:type="pct"/>
          </w:tcPr>
          <w:p w:rsidR="001F26A5" w:rsidRPr="00E16D95" w:rsidRDefault="001F26A5" w:rsidP="00E16D95">
            <w:pPr>
              <w:jc w:val="center"/>
              <w:rPr>
                <w:rFonts w:eastAsia="MS MinNew Roman"/>
              </w:rPr>
            </w:pPr>
            <w:r w:rsidRPr="00E16D95">
              <w:rPr>
                <w:rFonts w:eastAsia="MS MinNew Roman"/>
              </w:rPr>
              <w:t>-</w:t>
            </w:r>
          </w:p>
        </w:tc>
      </w:tr>
      <w:tr w:rsidR="001F26A5" w:rsidRPr="00305B46" w:rsidTr="009E4978">
        <w:tc>
          <w:tcPr>
            <w:tcW w:w="326" w:type="pct"/>
          </w:tcPr>
          <w:p w:rsidR="001F26A5" w:rsidRPr="00E16D95" w:rsidRDefault="001F26A5" w:rsidP="00E16D95">
            <w:pPr>
              <w:jc w:val="both"/>
              <w:rPr>
                <w:rFonts w:eastAsia="MS MinNew Roman"/>
              </w:rPr>
            </w:pPr>
          </w:p>
        </w:tc>
        <w:tc>
          <w:tcPr>
            <w:tcW w:w="4674" w:type="pct"/>
            <w:gridSpan w:val="3"/>
            <w:shd w:val="clear" w:color="auto" w:fill="D9D9D9"/>
          </w:tcPr>
          <w:p w:rsidR="001F26A5" w:rsidRPr="00E16D95" w:rsidRDefault="001F26A5" w:rsidP="00E16D95">
            <w:pPr>
              <w:jc w:val="center"/>
              <w:rPr>
                <w:rFonts w:eastAsia="MS MinNew Roman"/>
              </w:rPr>
            </w:pPr>
            <w:r w:rsidRPr="00305B46">
              <w:t>Предельное количество этажей или предельная высота зданий, строений, сооружений</w:t>
            </w:r>
          </w:p>
        </w:tc>
      </w:tr>
      <w:tr w:rsidR="001F26A5" w:rsidRPr="00305B46" w:rsidTr="009E4978">
        <w:tc>
          <w:tcPr>
            <w:tcW w:w="326" w:type="pct"/>
          </w:tcPr>
          <w:p w:rsidR="001F26A5" w:rsidRPr="00E16D95" w:rsidRDefault="001F26A5" w:rsidP="00E16D95">
            <w:pPr>
              <w:pStyle w:val="afc"/>
              <w:numPr>
                <w:ilvl w:val="0"/>
                <w:numId w:val="41"/>
              </w:numPr>
              <w:jc w:val="both"/>
              <w:rPr>
                <w:rFonts w:eastAsia="MS MinNew Roman"/>
              </w:rPr>
            </w:pPr>
          </w:p>
        </w:tc>
        <w:tc>
          <w:tcPr>
            <w:tcW w:w="1927" w:type="pct"/>
          </w:tcPr>
          <w:p w:rsidR="001F26A5" w:rsidRPr="00E16D95" w:rsidRDefault="001F26A5" w:rsidP="00E16D95">
            <w:pPr>
              <w:jc w:val="both"/>
              <w:rPr>
                <w:rFonts w:eastAsia="MS MinNew Roman"/>
              </w:rPr>
            </w:pPr>
            <w:r w:rsidRPr="00E16D95">
              <w:rPr>
                <w:rFonts w:eastAsia="MS MinNew Roman"/>
              </w:rPr>
              <w:t>Предельная высота зданий, строений, сооружений, м</w:t>
            </w:r>
          </w:p>
        </w:tc>
        <w:tc>
          <w:tcPr>
            <w:tcW w:w="1528" w:type="pct"/>
          </w:tcPr>
          <w:p w:rsidR="001F26A5" w:rsidRPr="00E16D95" w:rsidRDefault="001F26A5" w:rsidP="00E16D95">
            <w:pPr>
              <w:jc w:val="center"/>
              <w:rPr>
                <w:rFonts w:eastAsia="MS MinNew Roman"/>
              </w:rPr>
            </w:pPr>
            <w:r w:rsidRPr="00E16D95">
              <w:rPr>
                <w:rFonts w:eastAsia="MS MinNew Roman"/>
              </w:rPr>
              <w:t>15</w:t>
            </w:r>
          </w:p>
        </w:tc>
        <w:tc>
          <w:tcPr>
            <w:tcW w:w="1219" w:type="pct"/>
          </w:tcPr>
          <w:p w:rsidR="001F26A5" w:rsidRPr="00E16D95" w:rsidRDefault="001F26A5" w:rsidP="00E16D95">
            <w:pPr>
              <w:jc w:val="center"/>
              <w:rPr>
                <w:rFonts w:eastAsia="MS MinNew Roman"/>
              </w:rPr>
            </w:pPr>
            <w:r w:rsidRPr="00E16D95">
              <w:rPr>
                <w:rFonts w:eastAsia="MS MinNew Roman"/>
              </w:rPr>
              <w:t>15</w:t>
            </w:r>
          </w:p>
        </w:tc>
      </w:tr>
      <w:tr w:rsidR="001F26A5" w:rsidRPr="00305B46" w:rsidTr="009E4978">
        <w:tc>
          <w:tcPr>
            <w:tcW w:w="326" w:type="pct"/>
          </w:tcPr>
          <w:p w:rsidR="001F26A5" w:rsidRPr="00E16D95" w:rsidRDefault="001F26A5" w:rsidP="00E16D95">
            <w:pPr>
              <w:jc w:val="both"/>
              <w:rPr>
                <w:rFonts w:eastAsia="MS MinNew Roman"/>
              </w:rPr>
            </w:pPr>
          </w:p>
        </w:tc>
        <w:tc>
          <w:tcPr>
            <w:tcW w:w="4674" w:type="pct"/>
            <w:gridSpan w:val="3"/>
            <w:shd w:val="clear" w:color="auto" w:fill="D9D9D9"/>
          </w:tcPr>
          <w:p w:rsidR="001F26A5" w:rsidRPr="00E16D95" w:rsidRDefault="001F26A5" w:rsidP="00E16D95">
            <w:pPr>
              <w:jc w:val="center"/>
              <w:rPr>
                <w:rFonts w:eastAsia="MS MinNew Roman"/>
              </w:rPr>
            </w:pPr>
            <w:r w:rsidRPr="00305B46">
              <w:t xml:space="preserve">Минимальные отступы от границ земельных участков </w:t>
            </w:r>
            <w:r w:rsidRPr="00E16D95">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26A5" w:rsidRPr="00305B46" w:rsidTr="009E4978">
        <w:tc>
          <w:tcPr>
            <w:tcW w:w="326" w:type="pct"/>
          </w:tcPr>
          <w:p w:rsidR="001F26A5" w:rsidRPr="00E16D95" w:rsidRDefault="001F26A5" w:rsidP="00E16D95">
            <w:pPr>
              <w:pStyle w:val="afc"/>
              <w:numPr>
                <w:ilvl w:val="0"/>
                <w:numId w:val="41"/>
              </w:numPr>
              <w:jc w:val="both"/>
              <w:rPr>
                <w:rFonts w:eastAsia="MS MinNew Roman"/>
              </w:rPr>
            </w:pPr>
          </w:p>
        </w:tc>
        <w:tc>
          <w:tcPr>
            <w:tcW w:w="1927" w:type="pct"/>
          </w:tcPr>
          <w:p w:rsidR="001F26A5" w:rsidRPr="00E16D95" w:rsidRDefault="001F26A5" w:rsidP="00E16D95">
            <w:pPr>
              <w:jc w:val="both"/>
              <w:rPr>
                <w:rFonts w:eastAsia="MS MinNew Roman"/>
              </w:rPr>
            </w:pPr>
            <w:r w:rsidRPr="00E16D95">
              <w:rPr>
                <w:rFonts w:eastAsia="MS MinNew Roman"/>
              </w:rPr>
              <w:t>Минимальный отступ от границ земельных участков до зданий, строений, сооружений м</w:t>
            </w:r>
          </w:p>
        </w:tc>
        <w:tc>
          <w:tcPr>
            <w:tcW w:w="1528" w:type="pct"/>
          </w:tcPr>
          <w:p w:rsidR="001F26A5" w:rsidRPr="00E16D95" w:rsidRDefault="009D5D86" w:rsidP="00E16D95">
            <w:pPr>
              <w:jc w:val="center"/>
              <w:rPr>
                <w:rFonts w:eastAsia="MS MinNew Roman"/>
              </w:rPr>
            </w:pPr>
            <w:r>
              <w:rPr>
                <w:rFonts w:eastAsia="MS MinNew Roman"/>
              </w:rPr>
              <w:t>1</w:t>
            </w:r>
          </w:p>
        </w:tc>
        <w:tc>
          <w:tcPr>
            <w:tcW w:w="1219" w:type="pct"/>
          </w:tcPr>
          <w:p w:rsidR="001F26A5" w:rsidRPr="00E16D95" w:rsidRDefault="009D5D86" w:rsidP="00E16D95">
            <w:pPr>
              <w:jc w:val="center"/>
              <w:rPr>
                <w:rFonts w:eastAsia="MS MinNew Roman"/>
              </w:rPr>
            </w:pPr>
            <w:r>
              <w:rPr>
                <w:rFonts w:eastAsia="MS MinNew Roman"/>
              </w:rPr>
              <w:t>1</w:t>
            </w:r>
          </w:p>
        </w:tc>
      </w:tr>
      <w:tr w:rsidR="001F26A5" w:rsidRPr="00305B46" w:rsidTr="009E4978">
        <w:tc>
          <w:tcPr>
            <w:tcW w:w="326" w:type="pct"/>
          </w:tcPr>
          <w:p w:rsidR="001F26A5" w:rsidRPr="00E16D95" w:rsidRDefault="001F26A5" w:rsidP="00E16D95">
            <w:pPr>
              <w:jc w:val="both"/>
              <w:rPr>
                <w:rFonts w:eastAsia="MS MinNew Roman"/>
              </w:rPr>
            </w:pPr>
          </w:p>
        </w:tc>
        <w:tc>
          <w:tcPr>
            <w:tcW w:w="4674" w:type="pct"/>
            <w:gridSpan w:val="3"/>
            <w:shd w:val="clear" w:color="auto" w:fill="D9D9D9"/>
          </w:tcPr>
          <w:p w:rsidR="001F26A5" w:rsidRPr="00E16D95" w:rsidRDefault="001F26A5" w:rsidP="00E16D95">
            <w:pPr>
              <w:jc w:val="center"/>
              <w:rPr>
                <w:rFonts w:eastAsia="MS MinNew Roman"/>
              </w:rPr>
            </w:pPr>
            <w:r w:rsidRPr="00305B46">
              <w:t xml:space="preserve">Максимальный процент </w:t>
            </w:r>
            <w:r w:rsidR="009D5D86" w:rsidRPr="00305B46">
              <w:t xml:space="preserve">застройки </w:t>
            </w:r>
            <w:r w:rsidR="009D5D86" w:rsidRPr="00E16D95">
              <w:rPr>
                <w:color w:val="000000"/>
              </w:rPr>
              <w:t>в</w:t>
            </w:r>
            <w:r w:rsidRPr="00E16D95">
              <w:rPr>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26A5" w:rsidRPr="00305B46" w:rsidTr="009E4978">
        <w:tc>
          <w:tcPr>
            <w:tcW w:w="326" w:type="pct"/>
          </w:tcPr>
          <w:p w:rsidR="001F26A5" w:rsidRPr="00E16D95" w:rsidRDefault="001F26A5" w:rsidP="00E16D95">
            <w:pPr>
              <w:pStyle w:val="afc"/>
              <w:numPr>
                <w:ilvl w:val="0"/>
                <w:numId w:val="41"/>
              </w:numPr>
              <w:jc w:val="both"/>
              <w:rPr>
                <w:rFonts w:eastAsia="MS MinNew Roman"/>
              </w:rPr>
            </w:pPr>
          </w:p>
        </w:tc>
        <w:tc>
          <w:tcPr>
            <w:tcW w:w="1927" w:type="pct"/>
          </w:tcPr>
          <w:p w:rsidR="001F26A5" w:rsidRPr="00E16D95" w:rsidRDefault="001F26A5" w:rsidP="00E16D95">
            <w:pPr>
              <w:jc w:val="both"/>
              <w:rPr>
                <w:rFonts w:eastAsia="MS MinNew Roman"/>
              </w:rPr>
            </w:pPr>
            <w:r w:rsidRPr="00E16D95">
              <w:rPr>
                <w:rFonts w:eastAsia="MS MinNew Roman"/>
              </w:rPr>
              <w:t xml:space="preserve">Максимальный процент </w:t>
            </w:r>
            <w:r w:rsidRPr="00E16D95">
              <w:rPr>
                <w:rFonts w:eastAsia="MS MinNew Roman"/>
              </w:rPr>
              <w:lastRenderedPageBreak/>
              <w:t xml:space="preserve">застройки в границах земельного участка, </w:t>
            </w:r>
            <w:r w:rsidRPr="00F02000">
              <w:rPr>
                <w:rFonts w:eastAsia="MS MinNew Roman"/>
              </w:rPr>
              <w:t>%</w:t>
            </w:r>
          </w:p>
        </w:tc>
        <w:tc>
          <w:tcPr>
            <w:tcW w:w="1528" w:type="pct"/>
          </w:tcPr>
          <w:p w:rsidR="001F26A5" w:rsidRPr="00E16D95" w:rsidRDefault="001F26A5" w:rsidP="00E16D95">
            <w:pPr>
              <w:jc w:val="center"/>
              <w:rPr>
                <w:rFonts w:eastAsia="MS MinNew Roman"/>
              </w:rPr>
            </w:pPr>
            <w:r w:rsidRPr="00E16D95">
              <w:rPr>
                <w:rFonts w:eastAsia="MS MinNew Roman"/>
              </w:rPr>
              <w:lastRenderedPageBreak/>
              <w:t>50</w:t>
            </w:r>
          </w:p>
        </w:tc>
        <w:tc>
          <w:tcPr>
            <w:tcW w:w="1219" w:type="pct"/>
          </w:tcPr>
          <w:p w:rsidR="001F26A5" w:rsidRPr="00E16D95" w:rsidRDefault="001F26A5" w:rsidP="00E16D95">
            <w:pPr>
              <w:jc w:val="center"/>
              <w:rPr>
                <w:rFonts w:eastAsia="MS MinNew Roman"/>
              </w:rPr>
            </w:pPr>
            <w:r w:rsidRPr="00E16D95">
              <w:rPr>
                <w:rFonts w:eastAsia="MS MinNew Roman"/>
              </w:rPr>
              <w:t>90</w:t>
            </w:r>
          </w:p>
        </w:tc>
      </w:tr>
    </w:tbl>
    <w:p w:rsidR="001F26A5" w:rsidRDefault="001F26A5" w:rsidP="00F26EB7">
      <w:pPr>
        <w:ind w:firstLine="567"/>
        <w:rPr>
          <w:sz w:val="28"/>
          <w:szCs w:val="28"/>
        </w:rPr>
      </w:pPr>
    </w:p>
    <w:p w:rsidR="001F26A5" w:rsidRDefault="001F26A5" w:rsidP="009E4978">
      <w:pPr>
        <w:tabs>
          <w:tab w:val="left" w:pos="1134"/>
        </w:tabs>
        <w:ind w:firstLine="720"/>
        <w:jc w:val="both"/>
        <w:rPr>
          <w:sz w:val="28"/>
          <w:szCs w:val="28"/>
        </w:rPr>
      </w:pPr>
      <w:r>
        <w:rPr>
          <w:i/>
          <w:iCs/>
          <w:sz w:val="28"/>
          <w:szCs w:val="28"/>
          <w:u w:color="FFFFFF"/>
        </w:rPr>
        <w:t xml:space="preserve">(статьи 55.1 – 55.3 введены решением </w:t>
      </w:r>
      <w:r w:rsidRPr="00FC61F6">
        <w:rPr>
          <w:i/>
          <w:iCs/>
          <w:sz w:val="28"/>
          <w:szCs w:val="28"/>
          <w:u w:color="FFFFFF"/>
        </w:rPr>
        <w:t>Собрания представителей городского поселения Смышляевка муниципального района Волжский Самарской области от 16.03.2016 № 31/10)</w:t>
      </w:r>
    </w:p>
    <w:p w:rsidR="009D5D86" w:rsidRDefault="009D5D86" w:rsidP="009D5D86">
      <w:pPr>
        <w:tabs>
          <w:tab w:val="left" w:pos="1134"/>
        </w:tabs>
        <w:spacing w:before="120"/>
        <w:ind w:firstLine="720"/>
        <w:jc w:val="both"/>
        <w:rPr>
          <w:sz w:val="28"/>
          <w:szCs w:val="28"/>
        </w:rPr>
      </w:pPr>
      <w:bookmarkStart w:id="231" w:name="_Toc259101860"/>
      <w:bookmarkStart w:id="232" w:name="_Toc234175918"/>
      <w:bookmarkStart w:id="233" w:name="_Toc234176086"/>
      <w:bookmarkStart w:id="234" w:name="_Toc234209086"/>
      <w:r>
        <w:rPr>
          <w:i/>
          <w:iCs/>
          <w:sz w:val="28"/>
          <w:szCs w:val="28"/>
          <w:u w:color="FFFFFF"/>
        </w:rPr>
        <w:t xml:space="preserve">(статья 55.3 в редакции решения </w:t>
      </w:r>
      <w:r w:rsidRPr="00FC61F6">
        <w:rPr>
          <w:i/>
          <w:iCs/>
          <w:sz w:val="28"/>
          <w:szCs w:val="28"/>
          <w:u w:color="FFFFFF"/>
        </w:rPr>
        <w:t xml:space="preserve">Собрания представителей городского поселения Смышляевка муниципального района Волжский Самарской области от </w:t>
      </w:r>
      <w:r>
        <w:rPr>
          <w:i/>
          <w:iCs/>
          <w:sz w:val="28"/>
          <w:szCs w:val="28"/>
          <w:u w:color="FFFFFF"/>
        </w:rPr>
        <w:t>19.01.2017 № 89/21</w:t>
      </w:r>
      <w:r w:rsidRPr="00FC61F6">
        <w:rPr>
          <w:i/>
          <w:iCs/>
          <w:sz w:val="28"/>
          <w:szCs w:val="28"/>
          <w:u w:color="FFFFFF"/>
        </w:rPr>
        <w:t>)</w:t>
      </w:r>
    </w:p>
    <w:p w:rsidR="009D5D86" w:rsidRDefault="009D5D86" w:rsidP="009D5D86">
      <w:pPr>
        <w:rPr>
          <w:sz w:val="28"/>
          <w:szCs w:val="28"/>
        </w:rPr>
      </w:pPr>
    </w:p>
    <w:p w:rsidR="001F26A5" w:rsidRDefault="001F26A5" w:rsidP="00C52DE8">
      <w:pPr>
        <w:pStyle w:val="1"/>
        <w:tabs>
          <w:tab w:val="num" w:pos="2340"/>
        </w:tabs>
        <w:spacing w:before="200" w:after="200"/>
        <w:ind w:firstLine="720"/>
        <w:jc w:val="both"/>
        <w:rPr>
          <w:rFonts w:ascii="Times New Roman" w:hAnsi="Times New Roman" w:cs="Times New Roman"/>
          <w:sz w:val="28"/>
          <w:szCs w:val="28"/>
        </w:rPr>
        <w:sectPr w:rsidR="001F26A5" w:rsidSect="009E4978">
          <w:pgSz w:w="11906" w:h="16838"/>
          <w:pgMar w:top="1134" w:right="851" w:bottom="1134" w:left="1843" w:header="709" w:footer="709" w:gutter="0"/>
          <w:cols w:space="708"/>
          <w:titlePg/>
          <w:docGrid w:linePitch="360"/>
        </w:sectPr>
      </w:pPr>
    </w:p>
    <w:p w:rsidR="001F26A5" w:rsidRPr="00C52DE8" w:rsidRDefault="001F26A5" w:rsidP="00C52DE8">
      <w:pPr>
        <w:pStyle w:val="1"/>
        <w:tabs>
          <w:tab w:val="num" w:pos="2340"/>
        </w:tabs>
        <w:spacing w:before="200" w:after="200"/>
        <w:ind w:firstLine="720"/>
        <w:jc w:val="both"/>
        <w:rPr>
          <w:rFonts w:ascii="Times New Roman" w:hAnsi="Times New Roman" w:cs="Times New Roman"/>
          <w:sz w:val="28"/>
          <w:szCs w:val="28"/>
        </w:rPr>
      </w:pPr>
      <w:r w:rsidRPr="00C52DE8">
        <w:rPr>
          <w:rFonts w:ascii="Times New Roman" w:hAnsi="Times New Roman" w:cs="Times New Roman"/>
          <w:sz w:val="28"/>
          <w:szCs w:val="28"/>
        </w:rPr>
        <w:lastRenderedPageBreak/>
        <w:t>Статья 56. Определение этажности объектов капитального строительства</w:t>
      </w:r>
      <w:bookmarkEnd w:id="231"/>
      <w:bookmarkEnd w:id="232"/>
      <w:bookmarkEnd w:id="233"/>
      <w:bookmarkEnd w:id="234"/>
    </w:p>
    <w:p w:rsidR="001F26A5" w:rsidRPr="00BB329F" w:rsidRDefault="001F26A5" w:rsidP="00F26EB7">
      <w:pPr>
        <w:autoSpaceDE w:val="0"/>
        <w:autoSpaceDN w:val="0"/>
        <w:adjustRightInd w:val="0"/>
        <w:spacing w:before="200" w:line="360" w:lineRule="auto"/>
        <w:ind w:firstLine="680"/>
        <w:jc w:val="both"/>
        <w:rPr>
          <w:sz w:val="28"/>
          <w:szCs w:val="28"/>
          <w:u w:color="FFFFFF"/>
        </w:rPr>
      </w:pPr>
      <w:r w:rsidRPr="00BE3C2C">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1F26A5" w:rsidRPr="00BB329F"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2. При определении этажности объектов капитального строительства в соответствии с </w:t>
      </w:r>
      <w:r>
        <w:rPr>
          <w:sz w:val="28"/>
          <w:szCs w:val="28"/>
          <w:u w:color="FFFFFF"/>
        </w:rPr>
        <w:t>пунктом</w:t>
      </w:r>
      <w:r w:rsidRPr="00BB329F">
        <w:rPr>
          <w:sz w:val="28"/>
          <w:szCs w:val="28"/>
          <w:u w:color="FFFFFF"/>
        </w:rPr>
        <w:t xml:space="preserve"> 1 настоящей статьи применяются следующие понятия:</w:t>
      </w:r>
    </w:p>
    <w:p w:rsidR="001F26A5" w:rsidRPr="00BB329F"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1) этаж надземный – этаж с отметкой пола помещений не ниже </w:t>
      </w:r>
      <w:r w:rsidRPr="00BB329F">
        <w:rPr>
          <w:sz w:val="28"/>
          <w:szCs w:val="28"/>
          <w:u w:color="FFFFFF"/>
        </w:rPr>
        <w:br/>
        <w:t>планировочной отметки земли;</w:t>
      </w:r>
    </w:p>
    <w:p w:rsidR="001F26A5" w:rsidRPr="00BB329F"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2) этаж подземный – этаж с отметкой пола помещений ниже    </w:t>
      </w:r>
      <w:r w:rsidRPr="00BB329F">
        <w:rPr>
          <w:sz w:val="28"/>
          <w:szCs w:val="28"/>
          <w:u w:color="FFFFFF"/>
        </w:rPr>
        <w:br/>
        <w:t xml:space="preserve">планировочной отметки земли на всю высоту помещений; </w:t>
      </w:r>
    </w:p>
    <w:p w:rsidR="001F26A5" w:rsidRPr="00BB329F"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3) этаж первый – нижний надземный этаж здания; </w:t>
      </w:r>
    </w:p>
    <w:p w:rsidR="001F26A5" w:rsidRPr="00BB329F"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4) этаж цокольный – этаж с отметкой пола помещений ниже    </w:t>
      </w:r>
      <w:r w:rsidRPr="00BB329F">
        <w:rPr>
          <w:sz w:val="28"/>
          <w:szCs w:val="28"/>
          <w:u w:color="FFFFFF"/>
        </w:rPr>
        <w:br/>
        <w:t xml:space="preserve">планировочной отметки земли на высоту не более половины высоты помещений; </w:t>
      </w:r>
    </w:p>
    <w:p w:rsidR="001F26A5" w:rsidRPr="00BB329F"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5) этаж подвальный – этаж с отметкой пола помещений ниже    </w:t>
      </w:r>
      <w:r w:rsidRPr="00BB329F">
        <w:rPr>
          <w:sz w:val="28"/>
          <w:szCs w:val="28"/>
          <w:u w:color="FFFFFF"/>
        </w:rPr>
        <w:br/>
        <w:t>планировочной отметки земли более чем наполовину высоты помещений или первый подземный этаж;</w:t>
      </w:r>
    </w:p>
    <w:p w:rsidR="001F26A5" w:rsidRPr="009F5351" w:rsidRDefault="001F26A5" w:rsidP="00F26EB7">
      <w:pPr>
        <w:autoSpaceDE w:val="0"/>
        <w:autoSpaceDN w:val="0"/>
        <w:adjustRightInd w:val="0"/>
        <w:spacing w:line="360" w:lineRule="auto"/>
        <w:ind w:firstLine="680"/>
        <w:jc w:val="both"/>
        <w:rPr>
          <w:sz w:val="28"/>
          <w:szCs w:val="28"/>
          <w:u w:color="FFFFFF"/>
        </w:rPr>
      </w:pPr>
      <w:r w:rsidRPr="00BB329F">
        <w:rPr>
          <w:sz w:val="28"/>
          <w:szCs w:val="28"/>
          <w:u w:color="FFFFFF"/>
        </w:rPr>
        <w:t xml:space="preserve">6) этаж </w:t>
      </w:r>
      <w:r w:rsidR="009D5D86" w:rsidRPr="00BB329F">
        <w:rPr>
          <w:sz w:val="28"/>
          <w:szCs w:val="28"/>
          <w:u w:color="FFFFFF"/>
        </w:rPr>
        <w:t>мансардный –</w:t>
      </w:r>
      <w:r w:rsidRPr="00BB329F">
        <w:rPr>
          <w:sz w:val="28"/>
          <w:szCs w:val="28"/>
          <w:u w:color="FFFFFF"/>
        </w:rPr>
        <w:t xml:space="preserve"> этаж в чердачном пространстве, фасад </w:t>
      </w:r>
      <w:r w:rsidRPr="009F5351">
        <w:rPr>
          <w:sz w:val="28"/>
          <w:szCs w:val="28"/>
          <w:u w:color="FFFFFF"/>
        </w:rPr>
        <w:t xml:space="preserve">которого полностью или частично образован поверхностью (поверхностями) наклонной, ломаной или криволинейной крыши; </w:t>
      </w:r>
    </w:p>
    <w:p w:rsidR="001F26A5" w:rsidRPr="009F5351" w:rsidRDefault="001F26A5" w:rsidP="00F26EB7">
      <w:pPr>
        <w:autoSpaceDE w:val="0"/>
        <w:autoSpaceDN w:val="0"/>
        <w:adjustRightInd w:val="0"/>
        <w:spacing w:line="360" w:lineRule="auto"/>
        <w:ind w:firstLine="680"/>
        <w:jc w:val="both"/>
        <w:rPr>
          <w:sz w:val="28"/>
          <w:szCs w:val="28"/>
          <w:u w:color="FFFFFF"/>
        </w:rPr>
      </w:pPr>
      <w:r w:rsidRPr="009F5351">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1F26A5" w:rsidRPr="009F5351" w:rsidRDefault="001F26A5" w:rsidP="00F26EB7">
      <w:pPr>
        <w:autoSpaceDE w:val="0"/>
        <w:autoSpaceDN w:val="0"/>
        <w:adjustRightInd w:val="0"/>
        <w:spacing w:line="360" w:lineRule="auto"/>
        <w:ind w:firstLine="680"/>
        <w:jc w:val="both"/>
        <w:rPr>
          <w:sz w:val="28"/>
          <w:szCs w:val="28"/>
          <w:u w:color="FFFFFF"/>
        </w:rPr>
      </w:pPr>
      <w:r w:rsidRPr="009F5351">
        <w:rPr>
          <w:sz w:val="28"/>
          <w:szCs w:val="28"/>
          <w:u w:color="FFFFFF"/>
        </w:rPr>
        <w:lastRenderedPageBreak/>
        <w:t xml:space="preserve">8) планировочная отметка земли – уровень земли на границе земли и отмостки здания. </w:t>
      </w:r>
    </w:p>
    <w:p w:rsidR="001F26A5" w:rsidRPr="009F5351" w:rsidRDefault="001F26A5" w:rsidP="00F26EB7">
      <w:pPr>
        <w:autoSpaceDE w:val="0"/>
        <w:autoSpaceDN w:val="0"/>
        <w:adjustRightInd w:val="0"/>
        <w:spacing w:line="360" w:lineRule="auto"/>
        <w:ind w:firstLine="680"/>
        <w:jc w:val="both"/>
        <w:rPr>
          <w:sz w:val="28"/>
          <w:szCs w:val="28"/>
          <w:u w:color="FFFFFF"/>
        </w:rPr>
      </w:pPr>
      <w:r w:rsidRPr="009F5351">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1F26A5" w:rsidRPr="00926C7E" w:rsidRDefault="001F26A5" w:rsidP="00F26EB7">
      <w:pPr>
        <w:pStyle w:val="1"/>
        <w:tabs>
          <w:tab w:val="num" w:pos="2340"/>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Статья 57. </w:t>
      </w:r>
      <w:r w:rsidRPr="009F5351">
        <w:rPr>
          <w:rFonts w:ascii="Times New Roman" w:hAnsi="Times New Roman" w:cs="Times New Roman"/>
          <w:sz w:val="28"/>
          <w:szCs w:val="28"/>
        </w:rPr>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w:t>
      </w:r>
      <w:r w:rsidRPr="00926C7E">
        <w:rPr>
          <w:rFonts w:ascii="Times New Roman" w:hAnsi="Times New Roman" w:cs="Times New Roman"/>
          <w:sz w:val="28"/>
          <w:szCs w:val="28"/>
        </w:rPr>
        <w:t>ния)</w:t>
      </w:r>
    </w:p>
    <w:p w:rsidR="001F26A5" w:rsidRPr="001A61EA" w:rsidRDefault="001F26A5" w:rsidP="00F26EB7">
      <w:pPr>
        <w:spacing w:line="360" w:lineRule="auto"/>
        <w:ind w:firstLine="709"/>
        <w:jc w:val="both"/>
        <w:rPr>
          <w:sz w:val="28"/>
          <w:szCs w:val="28"/>
        </w:rPr>
      </w:pPr>
      <w:r w:rsidRPr="00B97A87">
        <w:rPr>
          <w:sz w:val="28"/>
          <w:szCs w:val="28"/>
        </w:rPr>
        <w:t>1. Санитарно</w:t>
      </w:r>
      <w:r>
        <w:rPr>
          <w:sz w:val="28"/>
          <w:szCs w:val="28"/>
        </w:rPr>
        <w:t>-</w:t>
      </w:r>
      <w:r w:rsidRPr="00B97A87">
        <w:rPr>
          <w:sz w:val="28"/>
          <w:szCs w:val="28"/>
        </w:rPr>
        <w:t>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w:t>
      </w:r>
      <w:r w:rsidRPr="001A61EA">
        <w:rPr>
          <w:sz w:val="28"/>
          <w:szCs w:val="28"/>
        </w:rPr>
        <w:t>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F26A5" w:rsidRPr="001A61EA" w:rsidRDefault="001F26A5" w:rsidP="00F26EB7">
      <w:pPr>
        <w:spacing w:line="360" w:lineRule="auto"/>
        <w:ind w:firstLine="709"/>
        <w:jc w:val="both"/>
        <w:rPr>
          <w:sz w:val="28"/>
          <w:szCs w:val="28"/>
        </w:rPr>
      </w:pPr>
      <w:r w:rsidRPr="001A61EA">
        <w:rPr>
          <w:sz w:val="28"/>
          <w:szCs w:val="28"/>
        </w:rPr>
        <w:t xml:space="preserve">2. В санитарно-защитной зоне не допускается размещать: </w:t>
      </w:r>
    </w:p>
    <w:p w:rsidR="001F26A5" w:rsidRPr="001A61EA" w:rsidRDefault="001F26A5" w:rsidP="00F26EB7">
      <w:pPr>
        <w:spacing w:line="360" w:lineRule="auto"/>
        <w:ind w:firstLine="709"/>
        <w:jc w:val="both"/>
        <w:rPr>
          <w:sz w:val="28"/>
          <w:szCs w:val="28"/>
        </w:rPr>
      </w:pPr>
      <w:r w:rsidRPr="001A61EA">
        <w:rPr>
          <w:sz w:val="28"/>
          <w:szCs w:val="28"/>
        </w:rPr>
        <w:t xml:space="preserve">1) жилую застройку, включая отдельные жилые дома, </w:t>
      </w:r>
    </w:p>
    <w:p w:rsidR="001F26A5" w:rsidRPr="001A61EA" w:rsidRDefault="001F26A5" w:rsidP="00F26EB7">
      <w:pPr>
        <w:spacing w:line="360" w:lineRule="auto"/>
        <w:ind w:firstLine="709"/>
        <w:jc w:val="both"/>
        <w:rPr>
          <w:sz w:val="28"/>
          <w:szCs w:val="28"/>
        </w:rPr>
      </w:pPr>
      <w:r w:rsidRPr="001A61EA">
        <w:rPr>
          <w:sz w:val="28"/>
          <w:szCs w:val="28"/>
        </w:rPr>
        <w:t xml:space="preserve">2) ландшафтно-рекреационные зоны, зоны отдыха, территории курортов, санаториев и домов отдыха, </w:t>
      </w:r>
    </w:p>
    <w:p w:rsidR="001F26A5" w:rsidRPr="001A61EA" w:rsidRDefault="001F26A5" w:rsidP="00F26EB7">
      <w:pPr>
        <w:spacing w:line="360" w:lineRule="auto"/>
        <w:ind w:firstLine="709"/>
        <w:jc w:val="both"/>
        <w:rPr>
          <w:sz w:val="28"/>
          <w:szCs w:val="28"/>
        </w:rPr>
      </w:pPr>
      <w:r w:rsidRPr="001A61EA">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1F26A5" w:rsidRPr="001A61EA" w:rsidRDefault="001F26A5" w:rsidP="00F26EB7">
      <w:pPr>
        <w:spacing w:line="360" w:lineRule="auto"/>
        <w:ind w:firstLine="709"/>
        <w:jc w:val="both"/>
        <w:rPr>
          <w:sz w:val="28"/>
          <w:szCs w:val="28"/>
        </w:rPr>
      </w:pPr>
      <w:r w:rsidRPr="001A61EA">
        <w:rPr>
          <w:sz w:val="28"/>
          <w:szCs w:val="28"/>
        </w:rPr>
        <w:t xml:space="preserve">4) другие территории с нормируемыми показателями качества среды обитания; </w:t>
      </w:r>
    </w:p>
    <w:p w:rsidR="001F26A5" w:rsidRPr="001A61EA" w:rsidRDefault="001F26A5" w:rsidP="00F26EB7">
      <w:pPr>
        <w:spacing w:line="360" w:lineRule="auto"/>
        <w:ind w:firstLine="709"/>
        <w:jc w:val="both"/>
        <w:rPr>
          <w:sz w:val="28"/>
          <w:szCs w:val="28"/>
        </w:rPr>
      </w:pPr>
      <w:r w:rsidRPr="001A61EA">
        <w:rPr>
          <w:sz w:val="28"/>
          <w:szCs w:val="28"/>
        </w:rPr>
        <w:t xml:space="preserve">5) спортивные сооружения, </w:t>
      </w:r>
    </w:p>
    <w:p w:rsidR="001F26A5" w:rsidRPr="001A61EA" w:rsidRDefault="001F26A5" w:rsidP="00F26EB7">
      <w:pPr>
        <w:spacing w:line="360" w:lineRule="auto"/>
        <w:ind w:firstLine="709"/>
        <w:jc w:val="both"/>
        <w:rPr>
          <w:sz w:val="28"/>
          <w:szCs w:val="28"/>
        </w:rPr>
      </w:pPr>
      <w:r w:rsidRPr="001A61EA">
        <w:rPr>
          <w:sz w:val="28"/>
          <w:szCs w:val="28"/>
        </w:rPr>
        <w:t xml:space="preserve">6) детские площадки, </w:t>
      </w:r>
    </w:p>
    <w:p w:rsidR="001F26A5" w:rsidRPr="001A61EA" w:rsidRDefault="001F26A5" w:rsidP="00F26EB7">
      <w:pPr>
        <w:spacing w:line="360" w:lineRule="auto"/>
        <w:ind w:firstLine="709"/>
        <w:jc w:val="both"/>
        <w:rPr>
          <w:sz w:val="28"/>
          <w:szCs w:val="28"/>
        </w:rPr>
      </w:pPr>
      <w:r w:rsidRPr="001A61EA">
        <w:rPr>
          <w:sz w:val="28"/>
          <w:szCs w:val="28"/>
        </w:rPr>
        <w:t xml:space="preserve">7) образовательные и детские учреждения, </w:t>
      </w:r>
    </w:p>
    <w:p w:rsidR="001F26A5" w:rsidRPr="001A61EA" w:rsidRDefault="001F26A5" w:rsidP="00F26EB7">
      <w:pPr>
        <w:spacing w:line="360" w:lineRule="auto"/>
        <w:ind w:firstLine="709"/>
        <w:jc w:val="both"/>
        <w:rPr>
          <w:sz w:val="28"/>
          <w:szCs w:val="28"/>
        </w:rPr>
      </w:pPr>
      <w:r w:rsidRPr="001A61EA">
        <w:rPr>
          <w:sz w:val="28"/>
          <w:szCs w:val="28"/>
        </w:rPr>
        <w:lastRenderedPageBreak/>
        <w:t>8) лечебно-профилактические и оздоровительные учреждения общего пользования.</w:t>
      </w:r>
    </w:p>
    <w:p w:rsidR="001F26A5" w:rsidRPr="001A61EA" w:rsidRDefault="001F26A5" w:rsidP="00F26EB7">
      <w:pPr>
        <w:spacing w:line="360" w:lineRule="auto"/>
        <w:ind w:firstLine="709"/>
        <w:jc w:val="both"/>
        <w:rPr>
          <w:sz w:val="28"/>
          <w:szCs w:val="28"/>
        </w:rPr>
      </w:pPr>
      <w:r w:rsidRPr="001A61EA">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F26A5" w:rsidRPr="001A61EA" w:rsidRDefault="001F26A5" w:rsidP="00F26EB7">
      <w:pPr>
        <w:spacing w:line="360" w:lineRule="auto"/>
        <w:ind w:firstLine="709"/>
        <w:jc w:val="both"/>
        <w:rPr>
          <w:sz w:val="28"/>
          <w:szCs w:val="28"/>
        </w:rPr>
      </w:pPr>
      <w:r w:rsidRPr="001A61EA">
        <w:rPr>
          <w:sz w:val="28"/>
          <w:szCs w:val="28"/>
        </w:rPr>
        <w:t>4. Допускается размещать в границах санитарно-защитной зоны промышленного объекта или производства:</w:t>
      </w:r>
    </w:p>
    <w:p w:rsidR="001F26A5" w:rsidRPr="001A61EA" w:rsidRDefault="001F26A5" w:rsidP="00F26EB7">
      <w:pPr>
        <w:spacing w:line="360" w:lineRule="auto"/>
        <w:ind w:firstLine="709"/>
        <w:jc w:val="both"/>
        <w:rPr>
          <w:sz w:val="28"/>
          <w:szCs w:val="28"/>
        </w:rPr>
      </w:pPr>
      <w:r w:rsidRPr="001A61EA">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1F26A5" w:rsidRPr="001A61EA" w:rsidRDefault="001F26A5" w:rsidP="00F26EB7">
      <w:pPr>
        <w:spacing w:line="360" w:lineRule="auto"/>
        <w:ind w:firstLine="709"/>
        <w:jc w:val="both"/>
        <w:rPr>
          <w:sz w:val="28"/>
          <w:szCs w:val="28"/>
        </w:rPr>
      </w:pPr>
      <w:r w:rsidRPr="001A61EA">
        <w:rPr>
          <w:sz w:val="28"/>
          <w:szCs w:val="28"/>
        </w:rPr>
        <w:t xml:space="preserve">2) здания управления, </w:t>
      </w:r>
    </w:p>
    <w:p w:rsidR="001F26A5" w:rsidRPr="001A61EA" w:rsidRDefault="001F26A5" w:rsidP="00F26EB7">
      <w:pPr>
        <w:spacing w:line="360" w:lineRule="auto"/>
        <w:ind w:firstLine="709"/>
        <w:jc w:val="both"/>
        <w:rPr>
          <w:sz w:val="28"/>
          <w:szCs w:val="28"/>
        </w:rPr>
      </w:pPr>
      <w:r w:rsidRPr="001A61EA">
        <w:rPr>
          <w:sz w:val="28"/>
          <w:szCs w:val="28"/>
        </w:rPr>
        <w:t xml:space="preserve">3) конструкторские бюро, </w:t>
      </w:r>
    </w:p>
    <w:p w:rsidR="001F26A5" w:rsidRPr="001A61EA" w:rsidRDefault="001F26A5" w:rsidP="00F26EB7">
      <w:pPr>
        <w:spacing w:line="360" w:lineRule="auto"/>
        <w:ind w:firstLine="709"/>
        <w:jc w:val="both"/>
        <w:rPr>
          <w:sz w:val="28"/>
          <w:szCs w:val="28"/>
        </w:rPr>
      </w:pPr>
      <w:r w:rsidRPr="001A61EA">
        <w:rPr>
          <w:sz w:val="28"/>
          <w:szCs w:val="28"/>
        </w:rPr>
        <w:t xml:space="preserve">4) здания административного назначения, </w:t>
      </w:r>
    </w:p>
    <w:p w:rsidR="001F26A5" w:rsidRPr="001A61EA" w:rsidRDefault="001F26A5" w:rsidP="00F26EB7">
      <w:pPr>
        <w:spacing w:line="360" w:lineRule="auto"/>
        <w:ind w:firstLine="709"/>
        <w:jc w:val="both"/>
        <w:rPr>
          <w:sz w:val="28"/>
          <w:szCs w:val="28"/>
        </w:rPr>
      </w:pPr>
      <w:r w:rsidRPr="001A61EA">
        <w:rPr>
          <w:sz w:val="28"/>
          <w:szCs w:val="28"/>
        </w:rPr>
        <w:t xml:space="preserve">5) научно-исследовательские лаборатории, </w:t>
      </w:r>
    </w:p>
    <w:p w:rsidR="001F26A5" w:rsidRPr="001A61EA" w:rsidRDefault="001F26A5" w:rsidP="00F26EB7">
      <w:pPr>
        <w:spacing w:line="360" w:lineRule="auto"/>
        <w:ind w:firstLine="709"/>
        <w:jc w:val="both"/>
        <w:rPr>
          <w:sz w:val="28"/>
          <w:szCs w:val="28"/>
        </w:rPr>
      </w:pPr>
      <w:r w:rsidRPr="001A61EA">
        <w:rPr>
          <w:sz w:val="28"/>
          <w:szCs w:val="28"/>
        </w:rPr>
        <w:t xml:space="preserve">6) поликлиники, </w:t>
      </w:r>
    </w:p>
    <w:p w:rsidR="001F26A5" w:rsidRPr="001A61EA" w:rsidRDefault="001F26A5" w:rsidP="00F26EB7">
      <w:pPr>
        <w:spacing w:line="360" w:lineRule="auto"/>
        <w:ind w:firstLine="709"/>
        <w:jc w:val="both"/>
        <w:rPr>
          <w:sz w:val="28"/>
          <w:szCs w:val="28"/>
        </w:rPr>
      </w:pPr>
      <w:r w:rsidRPr="001A61EA">
        <w:rPr>
          <w:sz w:val="28"/>
          <w:szCs w:val="28"/>
        </w:rPr>
        <w:t xml:space="preserve">7) спортивно-оздоровительные сооружения закрытого типа, </w:t>
      </w:r>
    </w:p>
    <w:p w:rsidR="001F26A5" w:rsidRPr="001A61EA" w:rsidRDefault="001F26A5" w:rsidP="00F26EB7">
      <w:pPr>
        <w:spacing w:line="360" w:lineRule="auto"/>
        <w:ind w:firstLine="709"/>
        <w:jc w:val="both"/>
        <w:rPr>
          <w:sz w:val="28"/>
          <w:szCs w:val="28"/>
        </w:rPr>
      </w:pPr>
      <w:r w:rsidRPr="001A61EA">
        <w:rPr>
          <w:sz w:val="28"/>
          <w:szCs w:val="28"/>
        </w:rPr>
        <w:t xml:space="preserve">8) бани, </w:t>
      </w:r>
    </w:p>
    <w:p w:rsidR="001F26A5" w:rsidRPr="001A61EA" w:rsidRDefault="001F26A5" w:rsidP="00F26EB7">
      <w:pPr>
        <w:spacing w:line="360" w:lineRule="auto"/>
        <w:ind w:firstLine="709"/>
        <w:jc w:val="both"/>
        <w:rPr>
          <w:sz w:val="28"/>
          <w:szCs w:val="28"/>
        </w:rPr>
      </w:pPr>
      <w:r w:rsidRPr="001A61EA">
        <w:rPr>
          <w:sz w:val="28"/>
          <w:szCs w:val="28"/>
        </w:rPr>
        <w:t xml:space="preserve">9) прачечные, </w:t>
      </w:r>
    </w:p>
    <w:p w:rsidR="001F26A5" w:rsidRPr="001A61EA" w:rsidRDefault="001F26A5" w:rsidP="00F26EB7">
      <w:pPr>
        <w:spacing w:line="360" w:lineRule="auto"/>
        <w:ind w:firstLine="709"/>
        <w:jc w:val="both"/>
        <w:rPr>
          <w:sz w:val="28"/>
          <w:szCs w:val="28"/>
        </w:rPr>
      </w:pPr>
      <w:r w:rsidRPr="001A61EA">
        <w:rPr>
          <w:sz w:val="28"/>
          <w:szCs w:val="28"/>
        </w:rPr>
        <w:t>10) объекты торговли и общественного питания,</w:t>
      </w:r>
    </w:p>
    <w:p w:rsidR="001F26A5" w:rsidRPr="001A61EA" w:rsidRDefault="001F26A5" w:rsidP="00F26EB7">
      <w:pPr>
        <w:spacing w:line="360" w:lineRule="auto"/>
        <w:ind w:firstLine="709"/>
        <w:jc w:val="both"/>
        <w:rPr>
          <w:sz w:val="28"/>
          <w:szCs w:val="28"/>
        </w:rPr>
      </w:pPr>
      <w:r w:rsidRPr="001A61EA">
        <w:rPr>
          <w:sz w:val="28"/>
          <w:szCs w:val="28"/>
        </w:rPr>
        <w:t xml:space="preserve">11) мотели, гостиницы, </w:t>
      </w:r>
    </w:p>
    <w:p w:rsidR="001F26A5" w:rsidRPr="001A61EA" w:rsidRDefault="001F26A5" w:rsidP="00F26EB7">
      <w:pPr>
        <w:spacing w:line="360" w:lineRule="auto"/>
        <w:ind w:firstLine="709"/>
        <w:jc w:val="both"/>
        <w:rPr>
          <w:sz w:val="28"/>
          <w:szCs w:val="28"/>
        </w:rPr>
      </w:pPr>
      <w:r w:rsidRPr="001A61EA">
        <w:rPr>
          <w:sz w:val="28"/>
          <w:szCs w:val="28"/>
        </w:rPr>
        <w:t xml:space="preserve">12) гаражи, площадки и сооружения для хранения общественного и индивидуального транспорта, </w:t>
      </w:r>
    </w:p>
    <w:p w:rsidR="001F26A5" w:rsidRPr="001A61EA" w:rsidRDefault="001F26A5" w:rsidP="00F26EB7">
      <w:pPr>
        <w:spacing w:line="360" w:lineRule="auto"/>
        <w:ind w:firstLine="709"/>
        <w:jc w:val="both"/>
        <w:rPr>
          <w:sz w:val="28"/>
          <w:szCs w:val="28"/>
        </w:rPr>
      </w:pPr>
      <w:r w:rsidRPr="001A61EA">
        <w:rPr>
          <w:sz w:val="28"/>
          <w:szCs w:val="28"/>
        </w:rPr>
        <w:t xml:space="preserve">13) пожарные депо, </w:t>
      </w:r>
    </w:p>
    <w:p w:rsidR="001F26A5" w:rsidRPr="001A61EA" w:rsidRDefault="001F26A5" w:rsidP="00F26EB7">
      <w:pPr>
        <w:spacing w:line="360" w:lineRule="auto"/>
        <w:ind w:firstLine="709"/>
        <w:jc w:val="both"/>
        <w:rPr>
          <w:sz w:val="28"/>
          <w:szCs w:val="28"/>
        </w:rPr>
      </w:pPr>
      <w:r w:rsidRPr="001A61EA">
        <w:rPr>
          <w:sz w:val="28"/>
          <w:szCs w:val="28"/>
        </w:rPr>
        <w:t xml:space="preserve">14) местные и транзитные коммуникации, </w:t>
      </w:r>
    </w:p>
    <w:p w:rsidR="001F26A5" w:rsidRPr="001A61EA" w:rsidRDefault="001F26A5" w:rsidP="00F26EB7">
      <w:pPr>
        <w:spacing w:line="360" w:lineRule="auto"/>
        <w:ind w:firstLine="709"/>
        <w:jc w:val="both"/>
        <w:rPr>
          <w:sz w:val="28"/>
          <w:szCs w:val="28"/>
        </w:rPr>
      </w:pPr>
      <w:r w:rsidRPr="001A61EA">
        <w:rPr>
          <w:sz w:val="28"/>
          <w:szCs w:val="28"/>
        </w:rPr>
        <w:t xml:space="preserve">15) линии электропередачи, электроподстанции, </w:t>
      </w:r>
    </w:p>
    <w:p w:rsidR="001F26A5" w:rsidRPr="001A61EA" w:rsidRDefault="001F26A5" w:rsidP="00F26EB7">
      <w:pPr>
        <w:spacing w:line="360" w:lineRule="auto"/>
        <w:ind w:firstLine="709"/>
        <w:jc w:val="both"/>
        <w:rPr>
          <w:sz w:val="28"/>
          <w:szCs w:val="28"/>
        </w:rPr>
      </w:pPr>
      <w:r w:rsidRPr="001A61EA">
        <w:rPr>
          <w:sz w:val="28"/>
          <w:szCs w:val="28"/>
        </w:rPr>
        <w:lastRenderedPageBreak/>
        <w:t xml:space="preserve">16) </w:t>
      </w:r>
      <w:proofErr w:type="spellStart"/>
      <w:r w:rsidRPr="001A61EA">
        <w:rPr>
          <w:sz w:val="28"/>
          <w:szCs w:val="28"/>
        </w:rPr>
        <w:t>нефте</w:t>
      </w:r>
      <w:proofErr w:type="spellEnd"/>
      <w:r w:rsidRPr="001A61EA">
        <w:rPr>
          <w:sz w:val="28"/>
          <w:szCs w:val="28"/>
        </w:rPr>
        <w:t xml:space="preserve">- и газопроводы, </w:t>
      </w:r>
    </w:p>
    <w:p w:rsidR="001F26A5" w:rsidRPr="001A61EA" w:rsidRDefault="001F26A5" w:rsidP="00F26EB7">
      <w:pPr>
        <w:spacing w:line="360" w:lineRule="auto"/>
        <w:ind w:firstLine="709"/>
        <w:jc w:val="both"/>
        <w:rPr>
          <w:sz w:val="28"/>
          <w:szCs w:val="28"/>
        </w:rPr>
      </w:pPr>
      <w:r w:rsidRPr="001A61EA">
        <w:rPr>
          <w:sz w:val="28"/>
          <w:szCs w:val="28"/>
        </w:rPr>
        <w:t xml:space="preserve">17) артезианские скважины для технического водоснабжения, </w:t>
      </w:r>
      <w:proofErr w:type="spellStart"/>
      <w:r w:rsidRPr="001A61EA">
        <w:rPr>
          <w:sz w:val="28"/>
          <w:szCs w:val="28"/>
        </w:rPr>
        <w:t>водоохлаждающие</w:t>
      </w:r>
      <w:proofErr w:type="spellEnd"/>
      <w:r w:rsidRPr="001A61EA">
        <w:rPr>
          <w:sz w:val="28"/>
          <w:szCs w:val="28"/>
        </w:rPr>
        <w:t xml:space="preserve"> сооружения для подготовки технической воды, канализационные насосные станции, сооружения оборотного водоснабжения, </w:t>
      </w:r>
    </w:p>
    <w:p w:rsidR="001F26A5" w:rsidRPr="001A61EA" w:rsidRDefault="001F26A5" w:rsidP="00F26EB7">
      <w:pPr>
        <w:spacing w:line="360" w:lineRule="auto"/>
        <w:ind w:firstLine="709"/>
        <w:jc w:val="both"/>
        <w:rPr>
          <w:sz w:val="28"/>
          <w:szCs w:val="28"/>
        </w:rPr>
      </w:pPr>
      <w:r w:rsidRPr="001A61EA">
        <w:rPr>
          <w:sz w:val="28"/>
          <w:szCs w:val="28"/>
        </w:rPr>
        <w:t>18) автозаправочные станции, станции технического обслуживания автомобилей.</w:t>
      </w:r>
    </w:p>
    <w:p w:rsidR="001F26A5" w:rsidRPr="001A61EA" w:rsidRDefault="001F26A5" w:rsidP="00F26EB7">
      <w:pPr>
        <w:spacing w:line="360" w:lineRule="auto"/>
        <w:ind w:firstLine="709"/>
        <w:jc w:val="both"/>
        <w:rPr>
          <w:sz w:val="28"/>
          <w:szCs w:val="28"/>
        </w:rPr>
      </w:pPr>
      <w:r w:rsidRPr="001A61EA">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F26A5" w:rsidRPr="001A61EA" w:rsidRDefault="001F26A5" w:rsidP="00F26EB7">
      <w:pPr>
        <w:spacing w:line="360" w:lineRule="auto"/>
        <w:ind w:firstLine="709"/>
        <w:jc w:val="both"/>
        <w:rPr>
          <w:sz w:val="28"/>
          <w:szCs w:val="28"/>
        </w:rPr>
      </w:pPr>
      <w:r w:rsidRPr="001A61EA">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F26A5" w:rsidRPr="00BE3C2C" w:rsidRDefault="001F26A5" w:rsidP="00F26EB7">
      <w:pPr>
        <w:spacing w:line="360" w:lineRule="auto"/>
        <w:ind w:firstLine="709"/>
        <w:jc w:val="both"/>
        <w:rPr>
          <w:sz w:val="28"/>
          <w:szCs w:val="28"/>
        </w:rPr>
      </w:pPr>
      <w:r w:rsidRPr="001A61EA">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6" w:history="1">
        <w:r w:rsidRPr="00BE3C2C">
          <w:rPr>
            <w:sz w:val="28"/>
            <w:szCs w:val="28"/>
          </w:rPr>
          <w:t>СанПиН 2.2.1/2.1.1.1200-03</w:t>
        </w:r>
      </w:hyperlink>
      <w:r w:rsidRPr="00BE3C2C">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w:t>
      </w:r>
      <w:r>
        <w:rPr>
          <w:sz w:val="28"/>
          <w:szCs w:val="28"/>
        </w:rPr>
        <w:t xml:space="preserve"> сентября </w:t>
      </w:r>
      <w:r w:rsidRPr="00BE3C2C">
        <w:rPr>
          <w:sz w:val="28"/>
          <w:szCs w:val="28"/>
        </w:rPr>
        <w:t>2007 № 74, и иными санитарными нормами и правилами.</w:t>
      </w:r>
    </w:p>
    <w:p w:rsidR="001F26A5" w:rsidRPr="00BB329F" w:rsidRDefault="001F26A5" w:rsidP="00F26EB7">
      <w:pPr>
        <w:spacing w:line="360" w:lineRule="auto"/>
        <w:ind w:firstLine="709"/>
        <w:jc w:val="both"/>
        <w:rPr>
          <w:sz w:val="28"/>
          <w:szCs w:val="28"/>
        </w:rPr>
      </w:pPr>
      <w:r w:rsidRPr="00BE3C2C">
        <w:rPr>
          <w:sz w:val="28"/>
          <w:szCs w:val="28"/>
        </w:rPr>
        <w:t>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w:t>
      </w:r>
      <w:r w:rsidRPr="00BB329F">
        <w:rPr>
          <w:sz w:val="28"/>
          <w:szCs w:val="28"/>
        </w:rPr>
        <w:t xml:space="preserve">ется расстояние от источника химического, биологического </w:t>
      </w:r>
      <w:r w:rsidRPr="00BB329F">
        <w:rPr>
          <w:sz w:val="28"/>
          <w:szCs w:val="28"/>
        </w:rPr>
        <w:lastRenderedPageBreak/>
        <w:t xml:space="preserve">и/или физического воздействия, уменьшающее эти воздействия до значений гигиенических нормативов - санитарные разрывы. </w:t>
      </w:r>
    </w:p>
    <w:p w:rsidR="001F26A5" w:rsidRDefault="001F26A5" w:rsidP="00F26EB7">
      <w:pPr>
        <w:spacing w:line="360" w:lineRule="auto"/>
        <w:ind w:firstLine="709"/>
        <w:jc w:val="both"/>
        <w:rPr>
          <w:sz w:val="28"/>
          <w:szCs w:val="28"/>
        </w:rPr>
      </w:pPr>
      <w:r w:rsidRPr="00BB329F">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1F26A5" w:rsidRDefault="001F26A5" w:rsidP="00F26EB7">
      <w:pPr>
        <w:spacing w:line="360" w:lineRule="auto"/>
        <w:ind w:firstLine="709"/>
        <w:jc w:val="both"/>
        <w:rPr>
          <w:sz w:val="28"/>
          <w:szCs w:val="28"/>
        </w:rPr>
      </w:pPr>
      <w:r>
        <w:rPr>
          <w:sz w:val="28"/>
          <w:szCs w:val="28"/>
        </w:rPr>
        <w:t>9. В целях защиты населения от воздействия электрического поля, создаваемого воздушными линями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F26A5" w:rsidRPr="00BB329F" w:rsidRDefault="001F26A5" w:rsidP="00F26EB7">
      <w:pPr>
        <w:spacing w:line="360" w:lineRule="auto"/>
        <w:ind w:firstLine="709"/>
        <w:jc w:val="both"/>
        <w:rPr>
          <w:sz w:val="28"/>
          <w:szCs w:val="28"/>
        </w:rPr>
      </w:pPr>
      <w:r>
        <w:rPr>
          <w:sz w:val="28"/>
          <w:szCs w:val="28"/>
        </w:rPr>
        <w:t xml:space="preserve">Для вновь проектируемых воздушных линий электропередачи, а также зданий и сооружений допускается принимать границы санитарных разрывов вдоль трассы воздушных линий электропередачи с горизонтальным расположением проводов и без снижения напряженности электрического поля по обе стороны от нее в соответствии с СанПиН 2.2.1/2.1.1.1200-03 </w:t>
      </w:r>
      <w:r w:rsidRPr="00596FD0">
        <w:rPr>
          <w:sz w:val="28"/>
          <w:szCs w:val="28"/>
        </w:rPr>
        <w:t>«Санитарно-защитные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w:t>
      </w:r>
      <w:r>
        <w:rPr>
          <w:sz w:val="28"/>
          <w:szCs w:val="28"/>
        </w:rPr>
        <w:t xml:space="preserve">ча Российской Федерации от 25 сентября </w:t>
      </w:r>
      <w:r w:rsidRPr="00596FD0">
        <w:rPr>
          <w:sz w:val="28"/>
          <w:szCs w:val="28"/>
        </w:rPr>
        <w:t>2007 № 74</w:t>
      </w:r>
      <w:r>
        <w:rPr>
          <w:sz w:val="28"/>
          <w:szCs w:val="28"/>
        </w:rPr>
        <w:t>.</w:t>
      </w:r>
    </w:p>
    <w:p w:rsidR="001F26A5" w:rsidRPr="00D82AB3" w:rsidRDefault="001F26A5" w:rsidP="00D82AB3">
      <w:pPr>
        <w:pStyle w:val="1"/>
        <w:tabs>
          <w:tab w:val="num" w:pos="2340"/>
        </w:tabs>
        <w:spacing w:before="200" w:after="200"/>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58. </w:t>
      </w:r>
      <w:r w:rsidRPr="00BB329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на территории водоохранных зон </w:t>
      </w:r>
    </w:p>
    <w:p w:rsidR="001F26A5" w:rsidRPr="00BB329F" w:rsidRDefault="001F26A5" w:rsidP="00F26EB7">
      <w:pPr>
        <w:spacing w:line="360" w:lineRule="auto"/>
        <w:ind w:firstLine="709"/>
        <w:jc w:val="both"/>
        <w:rPr>
          <w:sz w:val="28"/>
          <w:szCs w:val="28"/>
        </w:rPr>
      </w:pPr>
      <w:r w:rsidRPr="00BB329F">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F26A5" w:rsidRPr="00BB329F" w:rsidRDefault="001F26A5" w:rsidP="00F26EB7">
      <w:pPr>
        <w:spacing w:line="360" w:lineRule="auto"/>
        <w:ind w:firstLine="709"/>
        <w:jc w:val="both"/>
        <w:rPr>
          <w:sz w:val="28"/>
          <w:szCs w:val="28"/>
        </w:rPr>
      </w:pPr>
      <w:r w:rsidRPr="00BB329F">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F26A5" w:rsidRPr="009F5351" w:rsidRDefault="001F26A5" w:rsidP="00F26EB7">
      <w:pPr>
        <w:spacing w:line="360" w:lineRule="auto"/>
        <w:ind w:firstLine="709"/>
        <w:jc w:val="both"/>
        <w:rPr>
          <w:sz w:val="28"/>
          <w:szCs w:val="28"/>
        </w:rPr>
      </w:pPr>
      <w:r w:rsidRPr="009F5351">
        <w:rPr>
          <w:sz w:val="28"/>
          <w:szCs w:val="28"/>
        </w:rPr>
        <w:lastRenderedPageBreak/>
        <w:t>3. На территории водоохранных зон запрещается:</w:t>
      </w:r>
    </w:p>
    <w:p w:rsidR="001F26A5" w:rsidRPr="009F5351" w:rsidRDefault="001F26A5" w:rsidP="00F26EB7">
      <w:pPr>
        <w:spacing w:line="360" w:lineRule="auto"/>
        <w:ind w:firstLine="709"/>
        <w:jc w:val="both"/>
        <w:rPr>
          <w:sz w:val="28"/>
          <w:szCs w:val="28"/>
        </w:rPr>
      </w:pPr>
      <w:r w:rsidRPr="009F5351">
        <w:rPr>
          <w:sz w:val="28"/>
          <w:szCs w:val="28"/>
        </w:rPr>
        <w:t>1) использование сточных вод для удобрения почв;</w:t>
      </w:r>
    </w:p>
    <w:p w:rsidR="001F26A5" w:rsidRPr="009F5351" w:rsidRDefault="001F26A5" w:rsidP="00F26EB7">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F26A5" w:rsidRPr="009F5351" w:rsidRDefault="001F26A5" w:rsidP="00F26EB7">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1F26A5" w:rsidRPr="00926C7E" w:rsidRDefault="001F26A5" w:rsidP="00F26EB7">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1F26A5" w:rsidRPr="00926C7E" w:rsidRDefault="001F26A5" w:rsidP="00F26EB7">
      <w:pPr>
        <w:spacing w:line="360" w:lineRule="auto"/>
        <w:ind w:firstLine="709"/>
        <w:jc w:val="both"/>
        <w:rPr>
          <w:sz w:val="28"/>
          <w:szCs w:val="28"/>
        </w:rPr>
      </w:pPr>
      <w:r w:rsidRPr="00926C7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F26A5" w:rsidRPr="00B97A87" w:rsidRDefault="001F26A5" w:rsidP="00F26EB7">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1F26A5" w:rsidRPr="00B97A87" w:rsidRDefault="001F26A5" w:rsidP="00F26EB7">
      <w:pPr>
        <w:spacing w:line="360" w:lineRule="auto"/>
        <w:ind w:firstLine="709"/>
        <w:jc w:val="both"/>
        <w:rPr>
          <w:sz w:val="28"/>
          <w:szCs w:val="28"/>
        </w:rPr>
      </w:pPr>
      <w:r w:rsidRPr="00B97A87">
        <w:rPr>
          <w:sz w:val="28"/>
          <w:szCs w:val="28"/>
        </w:rPr>
        <w:t>1) распашка земель;</w:t>
      </w:r>
    </w:p>
    <w:p w:rsidR="001F26A5" w:rsidRPr="001A61EA" w:rsidRDefault="001F26A5" w:rsidP="00F26EB7">
      <w:pPr>
        <w:spacing w:line="360" w:lineRule="auto"/>
        <w:ind w:firstLine="709"/>
        <w:jc w:val="both"/>
        <w:rPr>
          <w:sz w:val="28"/>
          <w:szCs w:val="28"/>
        </w:rPr>
      </w:pPr>
      <w:r w:rsidRPr="001A61EA">
        <w:rPr>
          <w:sz w:val="28"/>
          <w:szCs w:val="28"/>
        </w:rPr>
        <w:t>2) размещение отвалов размываемых грунтов;</w:t>
      </w:r>
    </w:p>
    <w:p w:rsidR="001F26A5" w:rsidRPr="001A61EA" w:rsidRDefault="001F26A5" w:rsidP="00F26EB7">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1F26A5" w:rsidRPr="001A61EA" w:rsidRDefault="001F26A5" w:rsidP="00F26EB7">
      <w:pPr>
        <w:spacing w:line="360" w:lineRule="auto"/>
        <w:ind w:firstLine="709"/>
        <w:jc w:val="both"/>
        <w:rPr>
          <w:sz w:val="28"/>
          <w:szCs w:val="28"/>
        </w:rPr>
      </w:pPr>
      <w:r w:rsidRPr="001A61EA">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26A5" w:rsidRDefault="001F26A5" w:rsidP="00F26EB7">
      <w:pPr>
        <w:spacing w:line="360" w:lineRule="auto"/>
        <w:ind w:firstLine="709"/>
        <w:jc w:val="both"/>
        <w:rPr>
          <w:sz w:val="28"/>
          <w:szCs w:val="28"/>
        </w:rPr>
      </w:pPr>
      <w:r w:rsidRPr="001A61EA">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w:t>
      </w:r>
      <w:r w:rsidRPr="001A61EA">
        <w:rPr>
          <w:sz w:val="28"/>
          <w:szCs w:val="28"/>
        </w:rPr>
        <w:lastRenderedPageBreak/>
        <w:t xml:space="preserve">специальных информационных знаков, осуществляется в </w:t>
      </w:r>
      <w:hyperlink r:id="rId17" w:history="1">
        <w:r w:rsidRPr="00BE3C2C">
          <w:rPr>
            <w:sz w:val="28"/>
            <w:szCs w:val="28"/>
          </w:rPr>
          <w:t>порядке</w:t>
        </w:r>
      </w:hyperlink>
      <w:r w:rsidRPr="00BE3C2C">
        <w:rPr>
          <w:sz w:val="28"/>
          <w:szCs w:val="28"/>
        </w:rPr>
        <w:t>, установленном Правительством Российской Федерации.</w:t>
      </w:r>
    </w:p>
    <w:p w:rsidR="001F26A5" w:rsidRPr="00C52DE8" w:rsidRDefault="001F26A5" w:rsidP="00136517">
      <w:pPr>
        <w:pStyle w:val="1"/>
        <w:tabs>
          <w:tab w:val="num" w:pos="2340"/>
        </w:tabs>
        <w:spacing w:before="200" w:after="200"/>
        <w:ind w:firstLine="709"/>
        <w:jc w:val="both"/>
        <w:rPr>
          <w:rFonts w:ascii="Times New Roman" w:hAnsi="Times New Roman" w:cs="Times New Roman"/>
          <w:sz w:val="28"/>
          <w:szCs w:val="28"/>
        </w:rPr>
      </w:pPr>
      <w:r w:rsidRPr="00C52DE8">
        <w:rPr>
          <w:rFonts w:ascii="Times New Roman" w:hAnsi="Times New Roman" w:cs="Times New Roman"/>
          <w:sz w:val="28"/>
          <w:szCs w:val="28"/>
        </w:rPr>
        <w:t>Статья 59</w:t>
      </w:r>
      <w:r>
        <w:rPr>
          <w:rFonts w:ascii="Times New Roman" w:hAnsi="Times New Roman" w:cs="Times New Roman"/>
          <w:sz w:val="28"/>
          <w:szCs w:val="28"/>
        </w:rPr>
        <w:t>.</w:t>
      </w:r>
      <w:r w:rsidRPr="00C52DE8">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границах зон охраны объектов культурного наследия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2) ограничениями, установленными Федеральным </w:t>
      </w:r>
      <w:hyperlink r:id="rId18" w:history="1">
        <w:r w:rsidRPr="007A44BE">
          <w:rPr>
            <w:sz w:val="28"/>
            <w:szCs w:val="28"/>
          </w:rPr>
          <w:t>законом</w:t>
        </w:r>
      </w:hyperlink>
      <w:r w:rsidRPr="007A44BE">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19" w:history="1">
        <w:r w:rsidRPr="007A44BE">
          <w:rPr>
            <w:sz w:val="28"/>
            <w:szCs w:val="28"/>
          </w:rPr>
          <w:t>пунктом 2</w:t>
        </w:r>
      </w:hyperlink>
      <w:r w:rsidRPr="007A44BE">
        <w:rPr>
          <w:sz w:val="28"/>
          <w:szCs w:val="28"/>
        </w:rPr>
        <w:t xml:space="preserve"> настоящей статьи.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w:t>
      </w:r>
      <w:r w:rsidRPr="007A44BE">
        <w:rPr>
          <w:sz w:val="28"/>
          <w:szCs w:val="28"/>
        </w:rPr>
        <w:lastRenderedPageBreak/>
        <w:t>объектов культурного наследия местного (муниципального) значения - в порядке, установленном законами Самарской области.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4. В соответствии с Федеральным </w:t>
      </w:r>
      <w:hyperlink r:id="rId20" w:history="1">
        <w:r w:rsidRPr="007A44BE">
          <w:rPr>
            <w:sz w:val="28"/>
            <w:szCs w:val="28"/>
          </w:rPr>
          <w:t>законом</w:t>
        </w:r>
      </w:hyperlink>
      <w:r w:rsidRPr="007A44BE">
        <w:rPr>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а) охранную зону;</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б) зону регулирования застройки и хозяйственной деятельности;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в) зону охраняемого природного ландшафта.</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w:t>
      </w:r>
      <w:r w:rsidRPr="007A44BE">
        <w:rPr>
          <w:sz w:val="28"/>
          <w:szCs w:val="28"/>
        </w:rPr>
        <w:lastRenderedPageBreak/>
        <w:t>определяются требования к реконструкции существующих зданий и сооружений.</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4) Проектирование и проведение работ по сохранению памятника или ансамбля и (или) их территорий осуществляются: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21" w:history="1">
        <w:r w:rsidRPr="007A44BE">
          <w:rPr>
            <w:sz w:val="28"/>
            <w:szCs w:val="28"/>
          </w:rPr>
          <w:t>законом</w:t>
        </w:r>
      </w:hyperlink>
      <w:r w:rsidRPr="007A44BE">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lastRenderedPageBreak/>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22" w:history="1">
        <w:r w:rsidRPr="007A44BE">
          <w:rPr>
            <w:sz w:val="28"/>
            <w:szCs w:val="28"/>
          </w:rPr>
          <w:t>пункте 8 пункта 4</w:t>
        </w:r>
      </w:hyperlink>
      <w:r w:rsidRPr="007A44BE">
        <w:rPr>
          <w:sz w:val="28"/>
          <w:szCs w:val="28"/>
        </w:rPr>
        <w:t xml:space="preserve"> настоящей статьи требований к сохранности расположенных на данной территории объектов культурного наследия.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lastRenderedPageBreak/>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10) Указанные в под</w:t>
      </w:r>
      <w:hyperlink r:id="rId23" w:history="1">
        <w:r w:rsidRPr="007A44BE">
          <w:rPr>
            <w:sz w:val="28"/>
            <w:szCs w:val="28"/>
          </w:rPr>
          <w:t>пункте 9 пункта 4</w:t>
        </w:r>
      </w:hyperlink>
      <w:r w:rsidRPr="007A44BE">
        <w:rPr>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 xml:space="preserve">11) В случае принятия мер по ликвидации опасности </w:t>
      </w:r>
      <w:proofErr w:type="gramStart"/>
      <w:r w:rsidRPr="007A44BE">
        <w:rPr>
          <w:sz w:val="28"/>
          <w:szCs w:val="28"/>
        </w:rPr>
        <w:t>разрушения</w:t>
      </w:r>
      <w:proofErr w:type="gramEnd"/>
      <w:r w:rsidRPr="007A44BE">
        <w:rPr>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w:t>
      </w:r>
      <w:r w:rsidRPr="007A44BE">
        <w:rPr>
          <w:sz w:val="28"/>
          <w:szCs w:val="28"/>
        </w:rPr>
        <w:lastRenderedPageBreak/>
        <w:t>органа охраны объектов культурного наследия, по предписанию которого работы были приостановлены.</w:t>
      </w:r>
    </w:p>
    <w:p w:rsidR="001F26A5" w:rsidRPr="007A44BE" w:rsidRDefault="001F26A5" w:rsidP="00136517">
      <w:pPr>
        <w:autoSpaceDE w:val="0"/>
        <w:autoSpaceDN w:val="0"/>
        <w:adjustRightInd w:val="0"/>
        <w:spacing w:line="360" w:lineRule="auto"/>
        <w:ind w:firstLine="720"/>
        <w:jc w:val="both"/>
        <w:rPr>
          <w:sz w:val="28"/>
          <w:szCs w:val="28"/>
        </w:rPr>
      </w:pPr>
      <w:r w:rsidRPr="007A44BE">
        <w:rPr>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24" w:history="1">
        <w:r w:rsidRPr="007A44BE">
          <w:rPr>
            <w:sz w:val="28"/>
            <w:szCs w:val="28"/>
          </w:rPr>
          <w:t>пункте 9 пункта 4</w:t>
        </w:r>
      </w:hyperlink>
      <w:r w:rsidRPr="007A44BE">
        <w:rPr>
          <w:sz w:val="28"/>
          <w:szCs w:val="28"/>
        </w:rPr>
        <w:t xml:space="preserve"> настоящей статьи.</w:t>
      </w:r>
    </w:p>
    <w:p w:rsidR="001F26A5" w:rsidRPr="00C52DE8" w:rsidRDefault="001F26A5" w:rsidP="00C52DE8">
      <w:pPr>
        <w:autoSpaceDE w:val="0"/>
        <w:autoSpaceDN w:val="0"/>
        <w:adjustRightInd w:val="0"/>
        <w:spacing w:line="360" w:lineRule="auto"/>
        <w:ind w:firstLine="720"/>
        <w:jc w:val="both"/>
        <w:rPr>
          <w:sz w:val="28"/>
          <w:szCs w:val="28"/>
        </w:rPr>
      </w:pPr>
      <w:r w:rsidRPr="007A44BE">
        <w:rPr>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1F26A5" w:rsidRPr="00816D41" w:rsidRDefault="001F26A5" w:rsidP="00E66BC0">
      <w:pPr>
        <w:autoSpaceDE w:val="0"/>
        <w:autoSpaceDN w:val="0"/>
        <w:adjustRightInd w:val="0"/>
        <w:spacing w:line="360" w:lineRule="auto"/>
        <w:ind w:firstLine="720"/>
        <w:jc w:val="both"/>
        <w:rPr>
          <w:sz w:val="28"/>
          <w:szCs w:val="28"/>
        </w:rPr>
      </w:pPr>
      <w:r w:rsidRPr="00816D41">
        <w:rPr>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 w:history="1">
        <w:r w:rsidRPr="00816D41">
          <w:rPr>
            <w:sz w:val="28"/>
            <w:szCs w:val="28"/>
          </w:rPr>
          <w:t>законодательством</w:t>
        </w:r>
      </w:hyperlink>
      <w:r w:rsidRPr="00816D41">
        <w:rPr>
          <w:sz w:val="28"/>
          <w:szCs w:val="28"/>
        </w:rPr>
        <w:t xml:space="preserve"> о санитарно-эпидемиологическом благополучии населения. </w:t>
      </w:r>
    </w:p>
    <w:p w:rsidR="001F26A5" w:rsidRPr="00816D41" w:rsidRDefault="001F26A5" w:rsidP="00E66BC0">
      <w:pPr>
        <w:autoSpaceDE w:val="0"/>
        <w:autoSpaceDN w:val="0"/>
        <w:adjustRightInd w:val="0"/>
        <w:spacing w:line="360" w:lineRule="auto"/>
        <w:ind w:firstLine="720"/>
        <w:jc w:val="both"/>
        <w:rPr>
          <w:sz w:val="28"/>
          <w:szCs w:val="28"/>
        </w:rPr>
      </w:pPr>
      <w:r w:rsidRPr="00816D41">
        <w:rPr>
          <w:sz w:val="28"/>
          <w:szCs w:val="28"/>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w:t>
      </w:r>
      <w:r>
        <w:rPr>
          <w:sz w:val="28"/>
          <w:szCs w:val="28"/>
        </w:rPr>
        <w:t xml:space="preserve"> марта </w:t>
      </w:r>
      <w:r w:rsidRPr="00816D41">
        <w:rPr>
          <w:sz w:val="28"/>
          <w:szCs w:val="28"/>
        </w:rPr>
        <w:t xml:space="preserve">2002 </w:t>
      </w:r>
      <w:r>
        <w:rPr>
          <w:sz w:val="28"/>
          <w:szCs w:val="28"/>
        </w:rPr>
        <w:t xml:space="preserve">года  </w:t>
      </w:r>
      <w:r w:rsidRPr="00816D41">
        <w:rPr>
          <w:sz w:val="28"/>
          <w:szCs w:val="28"/>
        </w:rPr>
        <w:t>№10,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F26A5" w:rsidRPr="00816D41" w:rsidRDefault="001F26A5" w:rsidP="00E66BC0">
      <w:pPr>
        <w:autoSpaceDE w:val="0"/>
        <w:autoSpaceDN w:val="0"/>
        <w:adjustRightInd w:val="0"/>
        <w:spacing w:line="360" w:lineRule="auto"/>
        <w:ind w:firstLine="720"/>
        <w:jc w:val="both"/>
        <w:rPr>
          <w:sz w:val="28"/>
          <w:szCs w:val="28"/>
        </w:rPr>
      </w:pPr>
      <w:r w:rsidRPr="00816D41">
        <w:rPr>
          <w:sz w:val="28"/>
          <w:szCs w:val="28"/>
        </w:rPr>
        <w:t xml:space="preserve">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w:t>
      </w:r>
      <w:r w:rsidRPr="00816D41">
        <w:rPr>
          <w:sz w:val="28"/>
          <w:szCs w:val="28"/>
        </w:rPr>
        <w:lastRenderedPageBreak/>
        <w:t>санитарной охраны в составе проекта зон санитарной охраны, разрабатываемого и утверждаемого в соответствии с действующим законодательством.</w:t>
      </w:r>
    </w:p>
    <w:p w:rsidR="001F26A5" w:rsidRDefault="001F26A5" w:rsidP="00E66BC0">
      <w:pPr>
        <w:autoSpaceDE w:val="0"/>
        <w:autoSpaceDN w:val="0"/>
        <w:adjustRightInd w:val="0"/>
        <w:spacing w:line="360" w:lineRule="auto"/>
        <w:ind w:firstLine="720"/>
        <w:jc w:val="both"/>
        <w:rPr>
          <w:sz w:val="28"/>
          <w:szCs w:val="28"/>
        </w:rPr>
      </w:pPr>
      <w:r w:rsidRPr="00816D41">
        <w:rPr>
          <w:sz w:val="28"/>
          <w:szCs w:val="28"/>
        </w:rPr>
        <w:t xml:space="preserve">3. Режим зон санитарной охраны включает: </w:t>
      </w:r>
    </w:p>
    <w:p w:rsidR="001F26A5" w:rsidRDefault="001F26A5" w:rsidP="00E66BC0">
      <w:pPr>
        <w:autoSpaceDE w:val="0"/>
        <w:autoSpaceDN w:val="0"/>
        <w:adjustRightInd w:val="0"/>
        <w:spacing w:line="360" w:lineRule="auto"/>
        <w:ind w:firstLine="720"/>
        <w:jc w:val="both"/>
        <w:rPr>
          <w:sz w:val="28"/>
          <w:szCs w:val="28"/>
        </w:rPr>
      </w:pPr>
      <w:r w:rsidRPr="00674ADC">
        <w:rPr>
          <w:sz w:val="28"/>
          <w:szCs w:val="28"/>
        </w:rPr>
        <w:t xml:space="preserve">мероприятия на территории зон санитарной охраны подземных источников водоснабжения; </w:t>
      </w:r>
    </w:p>
    <w:p w:rsidR="001F26A5" w:rsidRDefault="001F26A5" w:rsidP="00E66BC0">
      <w:pPr>
        <w:autoSpaceDE w:val="0"/>
        <w:autoSpaceDN w:val="0"/>
        <w:adjustRightInd w:val="0"/>
        <w:spacing w:line="360" w:lineRule="auto"/>
        <w:ind w:firstLine="720"/>
        <w:jc w:val="both"/>
        <w:rPr>
          <w:sz w:val="28"/>
          <w:szCs w:val="28"/>
        </w:rPr>
      </w:pPr>
      <w:r w:rsidRPr="00674ADC">
        <w:rPr>
          <w:sz w:val="28"/>
          <w:szCs w:val="28"/>
        </w:rPr>
        <w:t xml:space="preserve">мероприятия на территории зон санитарной охраны поверхностных источников водоснабжения; </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мероприятия по санитарно-защитной полосе водоводов.</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4. Мероприятия на территории зон санитарной охраны под</w:t>
      </w:r>
      <w:r w:rsidRPr="00A443E2">
        <w:rPr>
          <w:sz w:val="28"/>
          <w:szCs w:val="28"/>
        </w:rPr>
        <w:t>земных источников водоснабжения.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w:t>
      </w:r>
      <w:r w:rsidRPr="00674ADC">
        <w:rPr>
          <w:sz w:val="28"/>
          <w:szCs w:val="28"/>
        </w:rPr>
        <w:lastRenderedPageBreak/>
        <w:t>расположенные за пределами первого пояса зон санитарной охраны с учетом санитарного режима на территории второго пояса.</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1F26A5" w:rsidRPr="00674ADC" w:rsidRDefault="001F26A5" w:rsidP="00E66BC0">
      <w:pPr>
        <w:autoSpaceDE w:val="0"/>
        <w:autoSpaceDN w:val="0"/>
        <w:adjustRightInd w:val="0"/>
        <w:spacing w:line="360" w:lineRule="auto"/>
        <w:ind w:firstLine="720"/>
        <w:jc w:val="both"/>
        <w:rPr>
          <w:sz w:val="28"/>
          <w:szCs w:val="28"/>
        </w:rPr>
      </w:pPr>
      <w:r w:rsidRPr="00A443E2">
        <w:rPr>
          <w:sz w:val="28"/>
          <w:szCs w:val="28"/>
        </w:rPr>
        <w:t>5</w:t>
      </w:r>
      <w:r w:rsidRPr="00674ADC">
        <w:rPr>
          <w:sz w:val="28"/>
          <w:szCs w:val="28"/>
        </w:rPr>
        <w:t>.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674ADC">
        <w:rPr>
          <w:sz w:val="28"/>
          <w:szCs w:val="28"/>
        </w:rPr>
        <w:t>промстоков</w:t>
      </w:r>
      <w:proofErr w:type="spellEnd"/>
      <w:r w:rsidRPr="00674ADC">
        <w:rPr>
          <w:sz w:val="28"/>
          <w:szCs w:val="28"/>
        </w:rPr>
        <w:t xml:space="preserve">, </w:t>
      </w:r>
      <w:proofErr w:type="spellStart"/>
      <w:r w:rsidRPr="00674ADC">
        <w:rPr>
          <w:sz w:val="28"/>
          <w:szCs w:val="28"/>
        </w:rPr>
        <w:lastRenderedPageBreak/>
        <w:t>шламохранилищ</w:t>
      </w:r>
      <w:proofErr w:type="spellEnd"/>
      <w:r w:rsidRPr="00674ADC">
        <w:rPr>
          <w:sz w:val="28"/>
          <w:szCs w:val="28"/>
        </w:rPr>
        <w:t xml:space="preserve"> и других объектов, обусловливающих опасность химического загрязнения подземных вод.</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F26A5" w:rsidRPr="00674ADC" w:rsidRDefault="001F26A5" w:rsidP="00E66BC0">
      <w:pPr>
        <w:autoSpaceDE w:val="0"/>
        <w:autoSpaceDN w:val="0"/>
        <w:adjustRightInd w:val="0"/>
        <w:spacing w:line="360" w:lineRule="auto"/>
        <w:ind w:firstLine="720"/>
        <w:jc w:val="both"/>
        <w:rPr>
          <w:sz w:val="28"/>
          <w:szCs w:val="28"/>
        </w:rPr>
      </w:pPr>
      <w:r w:rsidRPr="00A443E2">
        <w:rPr>
          <w:sz w:val="28"/>
          <w:szCs w:val="28"/>
        </w:rPr>
        <w:t>6</w:t>
      </w:r>
      <w:r w:rsidRPr="00674ADC">
        <w:rPr>
          <w:sz w:val="28"/>
          <w:szCs w:val="28"/>
        </w:rPr>
        <w:t>. Мероприятия по второму поясу зон санитар</w:t>
      </w:r>
      <w:r w:rsidRPr="00A443E2">
        <w:rPr>
          <w:sz w:val="28"/>
          <w:szCs w:val="28"/>
        </w:rPr>
        <w:t>ной охраны.</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Кроме мероприятий, указанных в пункте</w:t>
      </w:r>
      <w:r>
        <w:rPr>
          <w:sz w:val="28"/>
          <w:szCs w:val="28"/>
        </w:rPr>
        <w:t xml:space="preserve"> 5 настоящей статьи</w:t>
      </w:r>
      <w:r w:rsidRPr="00674ADC">
        <w:rPr>
          <w:sz w:val="28"/>
          <w:szCs w:val="28"/>
        </w:rPr>
        <w:t>,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1) не допускается: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применение удобрений и ядохимикатов;</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рубка леса главного пользования и реконструкции.</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F26A5" w:rsidRPr="00674ADC" w:rsidRDefault="001F26A5" w:rsidP="00E66BC0">
      <w:pPr>
        <w:autoSpaceDE w:val="0"/>
        <w:autoSpaceDN w:val="0"/>
        <w:adjustRightInd w:val="0"/>
        <w:spacing w:line="360" w:lineRule="auto"/>
        <w:ind w:firstLine="720"/>
        <w:jc w:val="both"/>
        <w:rPr>
          <w:sz w:val="28"/>
          <w:szCs w:val="28"/>
        </w:rPr>
      </w:pPr>
      <w:r w:rsidRPr="00A443E2">
        <w:rPr>
          <w:sz w:val="28"/>
          <w:szCs w:val="28"/>
        </w:rPr>
        <w:lastRenderedPageBreak/>
        <w:t>7</w:t>
      </w:r>
      <w:r w:rsidRPr="00674ADC">
        <w:rPr>
          <w:sz w:val="28"/>
          <w:szCs w:val="28"/>
        </w:rPr>
        <w:t>. Мероприятия на территории зон санитарной охраны поверхн</w:t>
      </w:r>
      <w:r w:rsidRPr="00A443E2">
        <w:rPr>
          <w:sz w:val="28"/>
          <w:szCs w:val="28"/>
        </w:rPr>
        <w:t>остных источников водоснабжения.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w:t>
      </w:r>
      <w:r>
        <w:rPr>
          <w:sz w:val="28"/>
          <w:szCs w:val="28"/>
        </w:rPr>
        <w:t xml:space="preserve">органом </w:t>
      </w:r>
      <w:r w:rsidRPr="00674ADC">
        <w:rPr>
          <w:sz w:val="28"/>
          <w:szCs w:val="28"/>
        </w:rPr>
        <w:t xml:space="preserve">Роспотребнадзора; </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sidRPr="00674ADC">
        <w:rPr>
          <w:sz w:val="28"/>
          <w:szCs w:val="28"/>
        </w:rPr>
        <w:lastRenderedPageBreak/>
        <w:t>с повышением степени опасности загрязнения сточными водами источника водоснабжения;</w:t>
      </w:r>
    </w:p>
    <w:p w:rsidR="001F26A5" w:rsidRPr="00674ADC" w:rsidRDefault="001F26A5" w:rsidP="00E66BC0">
      <w:pPr>
        <w:autoSpaceDE w:val="0"/>
        <w:autoSpaceDN w:val="0"/>
        <w:adjustRightInd w:val="0"/>
        <w:spacing w:line="360" w:lineRule="auto"/>
        <w:ind w:firstLine="720"/>
        <w:jc w:val="both"/>
        <w:rPr>
          <w:sz w:val="28"/>
          <w:szCs w:val="28"/>
        </w:rPr>
      </w:pPr>
      <w:r w:rsidRPr="00674ADC">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F26A5" w:rsidRPr="00464208" w:rsidRDefault="001F26A5" w:rsidP="00E66BC0">
      <w:pPr>
        <w:autoSpaceDE w:val="0"/>
        <w:autoSpaceDN w:val="0"/>
        <w:adjustRightInd w:val="0"/>
        <w:spacing w:line="360" w:lineRule="auto"/>
        <w:ind w:firstLine="720"/>
        <w:jc w:val="both"/>
        <w:rPr>
          <w:sz w:val="28"/>
          <w:szCs w:val="28"/>
        </w:rPr>
      </w:pPr>
      <w:r w:rsidRPr="00674ADC">
        <w:rPr>
          <w:sz w:val="28"/>
          <w:szCs w:val="28"/>
        </w:rPr>
        <w:t xml:space="preserve">4) все работы, в том числе добыча песка, гравия, </w:t>
      </w:r>
      <w:proofErr w:type="spellStart"/>
      <w:r w:rsidRPr="00674ADC">
        <w:rPr>
          <w:sz w:val="28"/>
          <w:szCs w:val="28"/>
        </w:rPr>
        <w:t>донноуглубительные</w:t>
      </w:r>
      <w:proofErr w:type="spellEnd"/>
      <w:r w:rsidRPr="00674ADC">
        <w:rPr>
          <w:sz w:val="28"/>
          <w:szCs w:val="28"/>
        </w:rPr>
        <w:t xml:space="preserve"> работы, в пределах акватории зон санитарной охраны допускаются по согласованию с </w:t>
      </w:r>
      <w:r>
        <w:rPr>
          <w:sz w:val="28"/>
          <w:szCs w:val="28"/>
        </w:rPr>
        <w:t>уполномоченным органом Роспотребнадзора</w:t>
      </w:r>
      <w:r w:rsidRPr="00464208">
        <w:rPr>
          <w:sz w:val="28"/>
          <w:szCs w:val="28"/>
        </w:rPr>
        <w:t xml:space="preserve"> лишь при обосновании гидрологическими расчетами отсутствия ухудшения качества воды в створе водозабора;</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 xml:space="preserve">5) использование химических методов борьбы с </w:t>
      </w:r>
      <w:proofErr w:type="spellStart"/>
      <w:r w:rsidRPr="00464208">
        <w:rPr>
          <w:sz w:val="28"/>
          <w:szCs w:val="28"/>
        </w:rPr>
        <w:t>эвтрофикацией</w:t>
      </w:r>
      <w:proofErr w:type="spellEnd"/>
      <w:r w:rsidRPr="00464208">
        <w:rPr>
          <w:sz w:val="28"/>
          <w:szCs w:val="28"/>
        </w:rPr>
        <w:t xml:space="preserve"> водоемов допускается при условии применения препаратов, имеющих положительное санитарно-эпидемиологическое заключение;</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464208">
        <w:rPr>
          <w:sz w:val="28"/>
          <w:szCs w:val="28"/>
        </w:rPr>
        <w:t>подсланевых</w:t>
      </w:r>
      <w:proofErr w:type="spellEnd"/>
      <w:r w:rsidRPr="00464208">
        <w:rPr>
          <w:sz w:val="28"/>
          <w:szCs w:val="28"/>
        </w:rPr>
        <w:t xml:space="preserve"> вод и твердых отходов; оборудование на пристанях сливных станций и приемников для сбора твердых отходов.</w:t>
      </w:r>
    </w:p>
    <w:p w:rsidR="001F26A5" w:rsidRPr="00464208" w:rsidRDefault="001F26A5" w:rsidP="00E66BC0">
      <w:pPr>
        <w:autoSpaceDE w:val="0"/>
        <w:autoSpaceDN w:val="0"/>
        <w:adjustRightInd w:val="0"/>
        <w:spacing w:line="360" w:lineRule="auto"/>
        <w:ind w:firstLine="720"/>
        <w:jc w:val="both"/>
        <w:rPr>
          <w:sz w:val="28"/>
          <w:szCs w:val="28"/>
        </w:rPr>
      </w:pPr>
      <w:r w:rsidRPr="00A443E2">
        <w:rPr>
          <w:sz w:val="28"/>
          <w:szCs w:val="28"/>
        </w:rPr>
        <w:t>8</w:t>
      </w:r>
      <w:r w:rsidRPr="00464208">
        <w:rPr>
          <w:sz w:val="28"/>
          <w:szCs w:val="28"/>
        </w:rPr>
        <w:t>. Мероприятия по второму поясу зон санитарной охраны:</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Кроме мероприятий, указанных в пункте</w:t>
      </w:r>
      <w:r>
        <w:rPr>
          <w:sz w:val="28"/>
          <w:szCs w:val="28"/>
        </w:rPr>
        <w:t xml:space="preserve"> 7 настоящей статьи</w:t>
      </w:r>
      <w:r w:rsidRPr="00464208">
        <w:rPr>
          <w:sz w:val="28"/>
          <w:szCs w:val="28"/>
        </w:rPr>
        <w:t>, в пределах второго пояса зон санитарной охраны поверхностных источников водоснабжения подлежат выполнению следующие мероприятия:</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lastRenderedPageBreak/>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rsidR="001F26A5" w:rsidRPr="00464208" w:rsidRDefault="001F26A5" w:rsidP="00E66BC0">
      <w:pPr>
        <w:autoSpaceDE w:val="0"/>
        <w:autoSpaceDN w:val="0"/>
        <w:adjustRightInd w:val="0"/>
        <w:spacing w:line="360" w:lineRule="auto"/>
        <w:ind w:firstLine="720"/>
        <w:jc w:val="both"/>
        <w:rPr>
          <w:sz w:val="28"/>
          <w:szCs w:val="28"/>
        </w:rPr>
      </w:pPr>
      <w:r w:rsidRPr="00A443E2">
        <w:rPr>
          <w:sz w:val="28"/>
          <w:szCs w:val="28"/>
        </w:rPr>
        <w:t>9</w:t>
      </w:r>
      <w:r w:rsidRPr="00464208">
        <w:rPr>
          <w:sz w:val="28"/>
          <w:szCs w:val="28"/>
        </w:rPr>
        <w:t>. Мероприятия по санитарно-защитной полосе водоводов:</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1) в пределах санитарно-защитной полосы водоводов должны отсутствовать источники загрязнения почвы и грунтовых вод;</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t>Статья 61. Ограничения использования земельных участков и объектов капитального строительства в границах полос отвода автомобильных дорог</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1. 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lastRenderedPageBreak/>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F26A5" w:rsidRPr="00464208" w:rsidRDefault="001F26A5" w:rsidP="00E66BC0">
      <w:pPr>
        <w:autoSpaceDE w:val="0"/>
        <w:autoSpaceDN w:val="0"/>
        <w:adjustRightInd w:val="0"/>
        <w:spacing w:line="360" w:lineRule="auto"/>
        <w:ind w:firstLine="720"/>
        <w:jc w:val="both"/>
        <w:rPr>
          <w:sz w:val="28"/>
          <w:szCs w:val="28"/>
        </w:rPr>
      </w:pPr>
      <w:r w:rsidRPr="00464208">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w:t>
      </w:r>
      <w:r w:rsidRPr="00464208">
        <w:rPr>
          <w:sz w:val="28"/>
          <w:szCs w:val="28"/>
        </w:rPr>
        <w:lastRenderedPageBreak/>
        <w:t>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F26A5" w:rsidRPr="00535CD5" w:rsidRDefault="001F26A5" w:rsidP="00E66BC0">
      <w:pPr>
        <w:autoSpaceDE w:val="0"/>
        <w:autoSpaceDN w:val="0"/>
        <w:adjustRightInd w:val="0"/>
        <w:spacing w:line="360" w:lineRule="auto"/>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sidRPr="00535CD5">
        <w:rPr>
          <w:sz w:val="28"/>
          <w:szCs w:val="28"/>
        </w:rPr>
        <w:t>или Администрацией поселения. При этом прекращение права постоянного (бессрочного) пользования данными земельными участками не требуется.</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w:t>
      </w:r>
      <w:r w:rsidRPr="00535CD5">
        <w:rPr>
          <w:sz w:val="28"/>
          <w:szCs w:val="28"/>
        </w:rPr>
        <w:lastRenderedPageBreak/>
        <w:t>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w:t>
      </w:r>
      <w:r>
        <w:rPr>
          <w:sz w:val="28"/>
          <w:szCs w:val="28"/>
        </w:rPr>
        <w:t xml:space="preserve"> </w:t>
      </w:r>
      <w:r w:rsidRPr="00535CD5">
        <w:rPr>
          <w:sz w:val="28"/>
          <w:szCs w:val="28"/>
        </w:rPr>
        <w:t>определяются Приказом Министерства транспорта Российской Федерации от 13</w:t>
      </w:r>
      <w:r>
        <w:rPr>
          <w:sz w:val="28"/>
          <w:szCs w:val="28"/>
        </w:rPr>
        <w:t xml:space="preserve"> января </w:t>
      </w:r>
      <w:r w:rsidRPr="00535CD5">
        <w:rPr>
          <w:sz w:val="28"/>
          <w:szCs w:val="28"/>
        </w:rPr>
        <w:t>2010</w:t>
      </w:r>
      <w:r>
        <w:rPr>
          <w:sz w:val="28"/>
          <w:szCs w:val="28"/>
        </w:rPr>
        <w:t xml:space="preserve"> года</w:t>
      </w:r>
      <w:r w:rsidRPr="00535CD5">
        <w:rPr>
          <w:sz w:val="28"/>
          <w:szCs w:val="28"/>
        </w:rPr>
        <w:t xml:space="preserve"> № 5 «Об установлении и использовании полос отвода автомобильных дорог федерального значения».</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Pr>
          <w:sz w:val="28"/>
          <w:szCs w:val="28"/>
        </w:rPr>
        <w:t xml:space="preserve"> </w:t>
      </w:r>
      <w:r w:rsidRPr="00535CD5">
        <w:rPr>
          <w:sz w:val="28"/>
          <w:szCs w:val="28"/>
        </w:rPr>
        <w:t>определяются Правительством Самарской области.</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 xml:space="preserve">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w:t>
      </w:r>
      <w:r w:rsidRPr="00A443E2">
        <w:rPr>
          <w:sz w:val="28"/>
          <w:szCs w:val="28"/>
        </w:rPr>
        <w:t>поселения</w:t>
      </w:r>
      <w:r w:rsidRPr="00535CD5">
        <w:rPr>
          <w:sz w:val="28"/>
          <w:szCs w:val="28"/>
        </w:rPr>
        <w:t>.</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 xml:space="preserve">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w:t>
      </w:r>
      <w:r w:rsidRPr="00535CD5">
        <w:rPr>
          <w:sz w:val="28"/>
          <w:szCs w:val="28"/>
        </w:rPr>
        <w:lastRenderedPageBreak/>
        <w:t>автомобильных дорог согласовывают в письменной форме планируемое размещение таких инженерных коммуникаций.</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1F26A5" w:rsidRPr="00535CD5" w:rsidRDefault="001F26A5" w:rsidP="00E66BC0">
      <w:pPr>
        <w:autoSpaceDE w:val="0"/>
        <w:autoSpaceDN w:val="0"/>
        <w:adjustRightInd w:val="0"/>
        <w:spacing w:line="360" w:lineRule="auto"/>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F26A5" w:rsidRDefault="001F26A5" w:rsidP="00E66BC0">
      <w:pPr>
        <w:autoSpaceDE w:val="0"/>
        <w:autoSpaceDN w:val="0"/>
        <w:adjustRightInd w:val="0"/>
        <w:spacing w:line="360" w:lineRule="auto"/>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t>Статья 62.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1F26A5" w:rsidRPr="00535CD5" w:rsidRDefault="001F26A5" w:rsidP="00CC6A42">
      <w:pPr>
        <w:spacing w:line="360" w:lineRule="auto"/>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1F26A5" w:rsidRPr="00535CD5" w:rsidRDefault="001F26A5" w:rsidP="00CC6A42">
      <w:pPr>
        <w:spacing w:line="360" w:lineRule="auto"/>
        <w:ind w:firstLine="720"/>
        <w:jc w:val="both"/>
        <w:rPr>
          <w:sz w:val="28"/>
          <w:szCs w:val="28"/>
        </w:rPr>
      </w:pPr>
      <w:r w:rsidRPr="00535CD5">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F26A5" w:rsidRPr="00535CD5" w:rsidRDefault="001F26A5" w:rsidP="00CC6A42">
      <w:pPr>
        <w:spacing w:line="360" w:lineRule="auto"/>
        <w:ind w:firstLine="720"/>
        <w:jc w:val="both"/>
        <w:rPr>
          <w:sz w:val="28"/>
          <w:szCs w:val="28"/>
        </w:rPr>
      </w:pPr>
      <w:r w:rsidRPr="00535CD5">
        <w:rPr>
          <w:sz w:val="28"/>
          <w:szCs w:val="28"/>
        </w:rPr>
        <w:lastRenderedPageBreak/>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F26A5" w:rsidRPr="00535CD5" w:rsidRDefault="001F26A5" w:rsidP="00CC6A42">
      <w:pPr>
        <w:spacing w:line="360" w:lineRule="auto"/>
        <w:ind w:firstLine="720"/>
        <w:jc w:val="both"/>
        <w:rPr>
          <w:sz w:val="28"/>
          <w:szCs w:val="28"/>
        </w:rPr>
      </w:pPr>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4) размещать свалки;</w:t>
      </w:r>
    </w:p>
    <w:p w:rsidR="001F26A5" w:rsidRPr="00535CD5" w:rsidRDefault="001F26A5" w:rsidP="00CC6A42">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1F26A5" w:rsidRPr="00535CD5" w:rsidRDefault="001F26A5" w:rsidP="00CC6A42">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1F26A5" w:rsidRPr="00535CD5" w:rsidRDefault="001F26A5" w:rsidP="00CC6A42">
      <w:pPr>
        <w:spacing w:line="360" w:lineRule="auto"/>
        <w:ind w:firstLine="720"/>
        <w:jc w:val="both"/>
        <w:rPr>
          <w:sz w:val="28"/>
          <w:szCs w:val="28"/>
        </w:rPr>
      </w:pPr>
      <w:r w:rsidRPr="00535CD5">
        <w:rPr>
          <w:sz w:val="28"/>
          <w:szCs w:val="28"/>
        </w:rPr>
        <w:lastRenderedPageBreak/>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1F26A5" w:rsidRPr="00535CD5" w:rsidRDefault="001F26A5" w:rsidP="00CC6A42">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1F26A5" w:rsidRPr="00535CD5" w:rsidRDefault="001F26A5" w:rsidP="00CC6A42">
      <w:pPr>
        <w:spacing w:line="360" w:lineRule="auto"/>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1F26A5" w:rsidRPr="00535CD5" w:rsidRDefault="001F26A5" w:rsidP="00CC6A42">
      <w:pPr>
        <w:spacing w:line="360" w:lineRule="auto"/>
        <w:ind w:firstLine="720"/>
        <w:jc w:val="both"/>
        <w:rPr>
          <w:sz w:val="28"/>
          <w:szCs w:val="28"/>
        </w:rPr>
      </w:pPr>
      <w:r w:rsidRPr="00535CD5">
        <w:rPr>
          <w:sz w:val="28"/>
          <w:szCs w:val="28"/>
        </w:rPr>
        <w:t>3) посадка и вырубка деревьев и кустарников;</w:t>
      </w:r>
    </w:p>
    <w:p w:rsidR="001F26A5" w:rsidRPr="00535CD5" w:rsidRDefault="001F26A5" w:rsidP="00CC6A42">
      <w:pPr>
        <w:spacing w:line="360" w:lineRule="auto"/>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 xml:space="preserve">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w:t>
      </w:r>
      <w:r w:rsidRPr="00535CD5">
        <w:rPr>
          <w:sz w:val="28"/>
          <w:szCs w:val="28"/>
        </w:rPr>
        <w:lastRenderedPageBreak/>
        <w:t>менее минимально допустимого расстояния, в том числе с учетом максимального уровня подъема воды при паводке;</w:t>
      </w:r>
    </w:p>
    <w:p w:rsidR="001F26A5" w:rsidRPr="00535CD5" w:rsidRDefault="001F26A5" w:rsidP="00CC6A42">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1F26A5" w:rsidRPr="00535CD5" w:rsidRDefault="001F26A5" w:rsidP="00CC6A42">
      <w:pPr>
        <w:spacing w:line="360" w:lineRule="auto"/>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F26A5" w:rsidRPr="00535CD5" w:rsidRDefault="001F26A5" w:rsidP="00CC6A42">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1F26A5" w:rsidRPr="00535CD5" w:rsidRDefault="001F26A5" w:rsidP="00CC6A42">
      <w:pPr>
        <w:spacing w:line="360" w:lineRule="auto"/>
        <w:ind w:firstLine="720"/>
        <w:jc w:val="both"/>
        <w:rPr>
          <w:sz w:val="28"/>
          <w:szCs w:val="28"/>
        </w:rPr>
      </w:pPr>
      <w:r w:rsidRPr="00535CD5">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F26A5" w:rsidRDefault="001F26A5" w:rsidP="00CC6A42">
      <w:pPr>
        <w:spacing w:line="360" w:lineRule="auto"/>
        <w:ind w:firstLine="720"/>
        <w:jc w:val="both"/>
        <w:rPr>
          <w:sz w:val="28"/>
          <w:szCs w:val="28"/>
        </w:rPr>
      </w:pPr>
      <w:r w:rsidRPr="00535CD5">
        <w:rPr>
          <w:sz w:val="28"/>
          <w:szCs w:val="28"/>
        </w:rPr>
        <w:lastRenderedPageBreak/>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t>Статья 63.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1F26A5" w:rsidRDefault="001F26A5" w:rsidP="00D70CBF">
      <w:pPr>
        <w:spacing w:line="360" w:lineRule="auto"/>
        <w:ind w:firstLine="720"/>
        <w:jc w:val="both"/>
        <w:rPr>
          <w:sz w:val="28"/>
          <w:szCs w:val="28"/>
        </w:rPr>
      </w:pPr>
      <w:r w:rsidRPr="005736C2">
        <w:rPr>
          <w:sz w:val="28"/>
          <w:szCs w:val="28"/>
        </w:rPr>
        <w:t xml:space="preserve">1. </w:t>
      </w:r>
      <w:r>
        <w:rPr>
          <w:sz w:val="28"/>
          <w:szCs w:val="28"/>
        </w:rPr>
        <w:t>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w:t>
      </w:r>
      <w:r w:rsidRPr="005736C2">
        <w:rPr>
          <w:sz w:val="28"/>
          <w:szCs w:val="28"/>
        </w:rPr>
        <w:t>а трассах кабельных и воздушных л</w:t>
      </w:r>
      <w:r>
        <w:rPr>
          <w:sz w:val="28"/>
          <w:szCs w:val="28"/>
        </w:rPr>
        <w:t xml:space="preserve">иний связи и линий радиофикации </w:t>
      </w:r>
      <w:r w:rsidRPr="005736C2">
        <w:rPr>
          <w:sz w:val="28"/>
          <w:szCs w:val="28"/>
        </w:rPr>
        <w:t xml:space="preserve">устанавливаются </w:t>
      </w:r>
    </w:p>
    <w:p w:rsidR="001F26A5" w:rsidRPr="005736C2" w:rsidRDefault="001F26A5" w:rsidP="00D70CBF">
      <w:pPr>
        <w:spacing w:line="360" w:lineRule="auto"/>
        <w:ind w:firstLine="720"/>
        <w:jc w:val="both"/>
        <w:rPr>
          <w:sz w:val="28"/>
          <w:szCs w:val="28"/>
        </w:rPr>
      </w:pPr>
      <w:r>
        <w:rPr>
          <w:sz w:val="28"/>
          <w:szCs w:val="28"/>
        </w:rPr>
        <w:t xml:space="preserve">1) </w:t>
      </w:r>
      <w:r w:rsidRPr="005736C2">
        <w:rPr>
          <w:sz w:val="28"/>
          <w:szCs w:val="28"/>
        </w:rPr>
        <w:t>охранные зоны с особыми условиями использования:</w:t>
      </w:r>
    </w:p>
    <w:p w:rsidR="001F26A5" w:rsidRPr="005736C2" w:rsidRDefault="001F26A5" w:rsidP="00CC6A42">
      <w:pPr>
        <w:spacing w:line="360" w:lineRule="auto"/>
        <w:ind w:firstLine="720"/>
        <w:jc w:val="both"/>
        <w:rPr>
          <w:sz w:val="28"/>
          <w:szCs w:val="28"/>
        </w:rPr>
      </w:pPr>
      <w:r w:rsidRPr="005736C2">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F26A5" w:rsidRPr="005736C2" w:rsidRDefault="001F26A5" w:rsidP="00CC6A42">
      <w:pPr>
        <w:spacing w:line="360" w:lineRule="auto"/>
        <w:ind w:firstLine="720"/>
        <w:jc w:val="both"/>
        <w:rPr>
          <w:sz w:val="28"/>
          <w:szCs w:val="28"/>
        </w:rPr>
      </w:pPr>
      <w:r w:rsidRPr="005736C2">
        <w:rPr>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F26A5" w:rsidRPr="005736C2" w:rsidRDefault="001F26A5" w:rsidP="00CC6A42">
      <w:pPr>
        <w:spacing w:line="360" w:lineRule="auto"/>
        <w:ind w:firstLine="720"/>
        <w:jc w:val="both"/>
        <w:rPr>
          <w:sz w:val="28"/>
          <w:szCs w:val="28"/>
        </w:rPr>
      </w:pPr>
      <w:r w:rsidRPr="005736C2">
        <w:rPr>
          <w:sz w:val="28"/>
          <w:szCs w:val="28"/>
        </w:rPr>
        <w:lastRenderedPageBreak/>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F26A5" w:rsidRPr="005736C2" w:rsidRDefault="001F26A5" w:rsidP="00CC6A42">
      <w:pPr>
        <w:spacing w:line="360" w:lineRule="auto"/>
        <w:ind w:firstLine="720"/>
        <w:rPr>
          <w:sz w:val="28"/>
          <w:szCs w:val="28"/>
        </w:rPr>
      </w:pPr>
      <w:r>
        <w:rPr>
          <w:sz w:val="28"/>
          <w:szCs w:val="28"/>
        </w:rPr>
        <w:t>2</w:t>
      </w:r>
      <w:r w:rsidRPr="005736C2">
        <w:rPr>
          <w:sz w:val="28"/>
          <w:szCs w:val="28"/>
        </w:rPr>
        <w:t>) создаются просеки в лесных массивах и зеленых насаждениях:</w:t>
      </w:r>
    </w:p>
    <w:p w:rsidR="001F26A5" w:rsidRPr="005736C2" w:rsidRDefault="001F26A5" w:rsidP="00CC6A42">
      <w:pPr>
        <w:spacing w:line="360" w:lineRule="auto"/>
        <w:ind w:firstLine="720"/>
        <w:jc w:val="both"/>
        <w:rPr>
          <w:sz w:val="28"/>
          <w:szCs w:val="28"/>
        </w:rPr>
      </w:pPr>
      <w:r w:rsidRPr="005736C2">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F26A5" w:rsidRPr="005736C2" w:rsidRDefault="001F26A5" w:rsidP="00CC6A42">
      <w:pPr>
        <w:spacing w:line="360" w:lineRule="auto"/>
        <w:ind w:firstLine="720"/>
        <w:jc w:val="both"/>
        <w:rPr>
          <w:sz w:val="28"/>
          <w:szCs w:val="28"/>
        </w:rPr>
      </w:pPr>
      <w:r w:rsidRPr="005736C2">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F26A5" w:rsidRPr="005736C2" w:rsidRDefault="001F26A5" w:rsidP="00CC6A42">
      <w:pPr>
        <w:spacing w:line="360" w:lineRule="auto"/>
        <w:ind w:firstLine="720"/>
        <w:rPr>
          <w:sz w:val="28"/>
          <w:szCs w:val="28"/>
        </w:rPr>
      </w:pPr>
      <w:r w:rsidRPr="005736C2">
        <w:rPr>
          <w:sz w:val="28"/>
          <w:szCs w:val="28"/>
        </w:rPr>
        <w:t xml:space="preserve">вдоль трассы кабеля связи - шириной не менее 6 метров (по 3 метра с </w:t>
      </w:r>
      <w:r>
        <w:rPr>
          <w:sz w:val="28"/>
          <w:szCs w:val="28"/>
        </w:rPr>
        <w:t>каждой стороны от кабеля связи).</w:t>
      </w:r>
    </w:p>
    <w:p w:rsidR="001F26A5" w:rsidRPr="005736C2" w:rsidRDefault="001F26A5" w:rsidP="00CC6A42">
      <w:pPr>
        <w:spacing w:line="360" w:lineRule="auto"/>
        <w:ind w:firstLine="708"/>
        <w:jc w:val="both"/>
        <w:rPr>
          <w:sz w:val="28"/>
          <w:szCs w:val="28"/>
        </w:rPr>
      </w:pPr>
      <w:r>
        <w:rPr>
          <w:sz w:val="28"/>
          <w:szCs w:val="28"/>
        </w:rPr>
        <w:t>2. В</w:t>
      </w:r>
      <w:r w:rsidRPr="005736C2">
        <w:rPr>
          <w:sz w:val="28"/>
          <w:szCs w:val="28"/>
        </w:rPr>
        <w:t>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F26A5" w:rsidRPr="005736C2" w:rsidRDefault="001F26A5" w:rsidP="00CC6A42">
      <w:pPr>
        <w:spacing w:line="360" w:lineRule="auto"/>
        <w:ind w:firstLine="720"/>
        <w:jc w:val="both"/>
        <w:rPr>
          <w:sz w:val="28"/>
          <w:szCs w:val="28"/>
        </w:rPr>
      </w:pPr>
      <w:r>
        <w:rPr>
          <w:sz w:val="28"/>
          <w:szCs w:val="28"/>
        </w:rPr>
        <w:t>3</w:t>
      </w:r>
      <w:r w:rsidRPr="005736C2">
        <w:rPr>
          <w:sz w:val="28"/>
          <w:szCs w:val="28"/>
        </w:rPr>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r>
        <w:rPr>
          <w:sz w:val="28"/>
          <w:szCs w:val="28"/>
        </w:rPr>
        <w:t xml:space="preserve"> поселения</w:t>
      </w:r>
      <w:r w:rsidRPr="005736C2">
        <w:rPr>
          <w:sz w:val="28"/>
          <w:szCs w:val="28"/>
        </w:rPr>
        <w:t>.</w:t>
      </w:r>
    </w:p>
    <w:p w:rsidR="001F26A5" w:rsidRPr="005736C2" w:rsidRDefault="001F26A5" w:rsidP="00CC6A42">
      <w:pPr>
        <w:spacing w:line="360" w:lineRule="auto"/>
        <w:ind w:firstLine="720"/>
        <w:jc w:val="both"/>
        <w:rPr>
          <w:sz w:val="28"/>
          <w:szCs w:val="28"/>
        </w:rPr>
      </w:pPr>
      <w:r>
        <w:rPr>
          <w:sz w:val="28"/>
          <w:szCs w:val="28"/>
        </w:rPr>
        <w:t>4</w:t>
      </w:r>
      <w:r w:rsidRPr="005736C2">
        <w:rPr>
          <w:sz w:val="28"/>
          <w:szCs w:val="28"/>
        </w:rPr>
        <w:t xml:space="preserve">.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w:t>
      </w:r>
      <w:r w:rsidRPr="005736C2">
        <w:rPr>
          <w:sz w:val="28"/>
          <w:szCs w:val="28"/>
        </w:rPr>
        <w:lastRenderedPageBreak/>
        <w:t>быть вырублены с оформлением в установленном порядке лесорубочных билетов (ордеров)</w:t>
      </w:r>
      <w:proofErr w:type="gramStart"/>
      <w:r w:rsidRPr="005736C2">
        <w:rPr>
          <w:sz w:val="28"/>
          <w:szCs w:val="28"/>
        </w:rPr>
        <w:t>.П</w:t>
      </w:r>
      <w:proofErr w:type="gramEnd"/>
      <w:r w:rsidRPr="005736C2">
        <w:rPr>
          <w:sz w:val="28"/>
          <w:szCs w:val="28"/>
        </w:rPr>
        <w:t>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1F26A5" w:rsidRPr="005736C2" w:rsidRDefault="001F26A5" w:rsidP="00CC6A42">
      <w:pPr>
        <w:spacing w:line="360" w:lineRule="auto"/>
        <w:ind w:firstLine="720"/>
        <w:jc w:val="both"/>
        <w:rPr>
          <w:sz w:val="28"/>
          <w:szCs w:val="28"/>
        </w:rPr>
      </w:pPr>
      <w:r>
        <w:rPr>
          <w:sz w:val="28"/>
          <w:szCs w:val="28"/>
        </w:rPr>
        <w:t xml:space="preserve">5. </w:t>
      </w:r>
      <w:r w:rsidRPr="005736C2">
        <w:rPr>
          <w:sz w:val="28"/>
          <w:szCs w:val="28"/>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1F26A5" w:rsidRPr="005736C2" w:rsidRDefault="001F26A5" w:rsidP="00CC6A42">
      <w:pPr>
        <w:spacing w:line="360" w:lineRule="auto"/>
        <w:ind w:firstLine="720"/>
        <w:jc w:val="both"/>
        <w:rPr>
          <w:sz w:val="28"/>
          <w:szCs w:val="28"/>
        </w:rPr>
      </w:pPr>
      <w:r>
        <w:rPr>
          <w:sz w:val="28"/>
          <w:szCs w:val="28"/>
        </w:rPr>
        <w:t>6</w:t>
      </w:r>
      <w:r w:rsidRPr="005736C2">
        <w:rPr>
          <w:sz w:val="28"/>
          <w:szCs w:val="28"/>
        </w:rPr>
        <w:t>.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1F26A5" w:rsidRDefault="001F26A5" w:rsidP="00CC6A42">
      <w:pPr>
        <w:spacing w:line="360" w:lineRule="auto"/>
        <w:ind w:firstLine="720"/>
        <w:jc w:val="both"/>
        <w:rPr>
          <w:sz w:val="28"/>
          <w:szCs w:val="28"/>
        </w:rPr>
      </w:pPr>
      <w:r>
        <w:rPr>
          <w:sz w:val="28"/>
          <w:szCs w:val="28"/>
        </w:rPr>
        <w:t>7</w:t>
      </w:r>
      <w:r w:rsidRPr="005736C2">
        <w:rPr>
          <w:sz w:val="28"/>
          <w:szCs w:val="28"/>
        </w:rPr>
        <w:t>.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1F26A5" w:rsidRPr="00CC6A42" w:rsidRDefault="001F26A5" w:rsidP="00CC6A42">
      <w:pPr>
        <w:spacing w:line="360" w:lineRule="auto"/>
        <w:ind w:firstLine="720"/>
        <w:jc w:val="both"/>
        <w:rPr>
          <w:sz w:val="28"/>
          <w:szCs w:val="28"/>
        </w:rPr>
      </w:pPr>
      <w:r>
        <w:rPr>
          <w:sz w:val="28"/>
          <w:szCs w:val="28"/>
        </w:rPr>
        <w:t xml:space="preserve">8. </w:t>
      </w:r>
      <w:r w:rsidRPr="00535CD5">
        <w:rPr>
          <w:sz w:val="28"/>
          <w:szCs w:val="28"/>
        </w:rPr>
        <w:t>Иные ограничения использования земельных участков, находящихся в границах охранных зон</w:t>
      </w:r>
      <w:r>
        <w:rPr>
          <w:sz w:val="28"/>
          <w:szCs w:val="28"/>
        </w:rPr>
        <w:t xml:space="preserve"> линий и сооружений связи и линий и сооружений радиофикации</w:t>
      </w:r>
      <w:r w:rsidRPr="00535CD5">
        <w:rPr>
          <w:sz w:val="28"/>
          <w:szCs w:val="28"/>
        </w:rPr>
        <w:t xml:space="preserve">, а также особенности использования указанных земельных участков определяются </w:t>
      </w:r>
      <w:r>
        <w:rPr>
          <w:sz w:val="28"/>
          <w:szCs w:val="28"/>
        </w:rPr>
        <w:t>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lastRenderedPageBreak/>
        <w:t>Статья 64. Ограничения использования земельных участков и объектов капитального строительства в границах полос отвода и охранных зон железных дорог</w:t>
      </w:r>
    </w:p>
    <w:p w:rsidR="001F26A5" w:rsidRPr="00E0443D" w:rsidRDefault="001F26A5" w:rsidP="00F26EB7">
      <w:pPr>
        <w:spacing w:line="360" w:lineRule="auto"/>
        <w:ind w:firstLine="709"/>
        <w:jc w:val="both"/>
        <w:rPr>
          <w:sz w:val="28"/>
          <w:szCs w:val="28"/>
        </w:rPr>
      </w:pPr>
      <w:r>
        <w:rPr>
          <w:sz w:val="28"/>
          <w:szCs w:val="28"/>
        </w:rPr>
        <w:t xml:space="preserve">1.В соответствии с Федеральным законом от 10 января 2003 года № 17-ФЗ «О железнодорожном транспорте в Российской Федерации» </w:t>
      </w:r>
      <w:r w:rsidRPr="00E0443D">
        <w:rPr>
          <w:sz w:val="28"/>
          <w:szCs w:val="28"/>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w:t>
      </w:r>
      <w:r>
        <w:rPr>
          <w:sz w:val="28"/>
          <w:szCs w:val="28"/>
        </w:rPr>
        <w:t>тов железнодорожного транспорта.</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 xml:space="preserve">2. </w:t>
      </w:r>
      <w:r w:rsidRPr="00E0443D">
        <w:rPr>
          <w:sz w:val="28"/>
          <w:szCs w:val="28"/>
        </w:rPr>
        <w:t xml:space="preserve">В границах полосы отвода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1</w:t>
      </w:r>
      <w:r w:rsidRPr="00E0443D">
        <w:rPr>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2</w:t>
      </w:r>
      <w:r w:rsidRPr="00E0443D">
        <w:rPr>
          <w:sz w:val="28"/>
          <w:szCs w:val="28"/>
        </w:rPr>
        <w:t>)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3</w:t>
      </w:r>
      <w:r w:rsidRPr="00E0443D">
        <w:rPr>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4</w:t>
      </w:r>
      <w:r w:rsidRPr="00E0443D">
        <w:rPr>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lastRenderedPageBreak/>
        <w:t>5</w:t>
      </w:r>
      <w:r w:rsidRPr="00E0443D">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3</w:t>
      </w:r>
      <w:r w:rsidRPr="00E0443D">
        <w:rPr>
          <w:sz w:val="28"/>
          <w:szCs w:val="28"/>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F26A5" w:rsidRDefault="001F26A5" w:rsidP="00F26EB7">
      <w:pPr>
        <w:autoSpaceDE w:val="0"/>
        <w:autoSpaceDN w:val="0"/>
        <w:adjustRightInd w:val="0"/>
        <w:spacing w:line="360" w:lineRule="auto"/>
        <w:ind w:firstLine="720"/>
        <w:jc w:val="both"/>
        <w:rPr>
          <w:sz w:val="28"/>
          <w:szCs w:val="28"/>
        </w:rPr>
      </w:pPr>
      <w:r>
        <w:rPr>
          <w:sz w:val="28"/>
          <w:szCs w:val="28"/>
        </w:rPr>
        <w:t>4</w:t>
      </w:r>
      <w:r w:rsidRPr="00E0443D">
        <w:rPr>
          <w:sz w:val="28"/>
          <w:szCs w:val="28"/>
        </w:rPr>
        <w:t>.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1F26A5" w:rsidRPr="00E0443D" w:rsidRDefault="001F26A5" w:rsidP="00F26EB7">
      <w:pPr>
        <w:spacing w:line="360" w:lineRule="auto"/>
        <w:ind w:firstLine="709"/>
        <w:jc w:val="both"/>
        <w:rPr>
          <w:sz w:val="28"/>
          <w:szCs w:val="28"/>
        </w:rPr>
      </w:pPr>
      <w:r>
        <w:rPr>
          <w:sz w:val="28"/>
          <w:szCs w:val="28"/>
        </w:rPr>
        <w:t xml:space="preserve">5. В соответствии с Федеральным законом от 10 января 2003 года № 17-ФЗ «О железнодорожном транспорте в Российской Федерации» </w:t>
      </w:r>
      <w:r w:rsidRPr="00E0443D">
        <w:rPr>
          <w:sz w:val="28"/>
          <w:szCs w:val="28"/>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6</w:t>
      </w:r>
      <w:r w:rsidRPr="00E0443D">
        <w:rPr>
          <w:sz w:val="28"/>
          <w:szCs w:val="28"/>
        </w:rPr>
        <w:t>. Границы охранных зон железных дорог могут устанавливаться в случае прохождения железнодорожных путей:</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1</w:t>
      </w:r>
      <w:r w:rsidRPr="00E0443D">
        <w:rPr>
          <w:sz w:val="28"/>
          <w:szCs w:val="28"/>
        </w:rPr>
        <w:t xml:space="preserve">) в местах, подверженных снежным обвалам (лавинам), оползням, размывам, селевым потокам, </w:t>
      </w:r>
      <w:proofErr w:type="spellStart"/>
      <w:r w:rsidRPr="00E0443D">
        <w:rPr>
          <w:sz w:val="28"/>
          <w:szCs w:val="28"/>
        </w:rPr>
        <w:t>оврагообразованию</w:t>
      </w:r>
      <w:proofErr w:type="spellEnd"/>
      <w:r w:rsidRPr="00E0443D">
        <w:rPr>
          <w:sz w:val="28"/>
          <w:szCs w:val="28"/>
        </w:rPr>
        <w:t xml:space="preserve">, </w:t>
      </w:r>
      <w:proofErr w:type="spellStart"/>
      <w:r w:rsidRPr="00E0443D">
        <w:rPr>
          <w:sz w:val="28"/>
          <w:szCs w:val="28"/>
        </w:rPr>
        <w:t>карстообразованию</w:t>
      </w:r>
      <w:proofErr w:type="spellEnd"/>
      <w:r w:rsidRPr="00E0443D">
        <w:rPr>
          <w:sz w:val="28"/>
          <w:szCs w:val="28"/>
        </w:rPr>
        <w:t xml:space="preserve"> и другим опасным геологическим воздействиям;</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2</w:t>
      </w:r>
      <w:r w:rsidRPr="00E0443D">
        <w:rPr>
          <w:sz w:val="28"/>
          <w:szCs w:val="28"/>
        </w:rPr>
        <w:t>) в районах подвижных песков;</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3</w:t>
      </w:r>
      <w:r w:rsidRPr="00E0443D">
        <w:rPr>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lastRenderedPageBreak/>
        <w:t>4</w:t>
      </w:r>
      <w:r w:rsidRPr="00E0443D">
        <w:rPr>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7</w:t>
      </w:r>
      <w:r w:rsidRPr="00E0443D">
        <w:rPr>
          <w:sz w:val="28"/>
          <w:szCs w:val="28"/>
        </w:rPr>
        <w:t xml:space="preserve">. В границах охранных зон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1</w:t>
      </w:r>
      <w:r w:rsidRPr="00E0443D">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2</w:t>
      </w:r>
      <w:r w:rsidRPr="00E0443D">
        <w:rPr>
          <w:sz w:val="28"/>
          <w:szCs w:val="28"/>
        </w:rPr>
        <w:t>) распашка земель;</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3</w:t>
      </w:r>
      <w:r w:rsidRPr="00E0443D">
        <w:rPr>
          <w:sz w:val="28"/>
          <w:szCs w:val="28"/>
        </w:rPr>
        <w:t>) выпас скота;</w:t>
      </w:r>
    </w:p>
    <w:p w:rsidR="001F26A5" w:rsidRPr="00E0443D" w:rsidRDefault="001F26A5" w:rsidP="00F26EB7">
      <w:pPr>
        <w:autoSpaceDE w:val="0"/>
        <w:autoSpaceDN w:val="0"/>
        <w:adjustRightInd w:val="0"/>
        <w:spacing w:line="360" w:lineRule="auto"/>
        <w:ind w:firstLine="720"/>
        <w:jc w:val="both"/>
        <w:rPr>
          <w:sz w:val="28"/>
          <w:szCs w:val="28"/>
        </w:rPr>
      </w:pPr>
      <w:r>
        <w:rPr>
          <w:sz w:val="28"/>
          <w:szCs w:val="28"/>
        </w:rPr>
        <w:t>4</w:t>
      </w:r>
      <w:r w:rsidRPr="00E0443D">
        <w:rPr>
          <w:sz w:val="28"/>
          <w:szCs w:val="28"/>
        </w:rPr>
        <w:t>) выпуск поверхностных и хозяйственно-бытовых вод.</w:t>
      </w:r>
    </w:p>
    <w:p w:rsidR="001F26A5" w:rsidRPr="00F9360F" w:rsidRDefault="001F26A5" w:rsidP="00F26EB7">
      <w:pPr>
        <w:spacing w:line="360" w:lineRule="auto"/>
        <w:ind w:firstLine="709"/>
        <w:jc w:val="both"/>
        <w:rPr>
          <w:sz w:val="28"/>
          <w:szCs w:val="28"/>
        </w:rPr>
      </w:pPr>
      <w:r>
        <w:rPr>
          <w:sz w:val="28"/>
          <w:szCs w:val="28"/>
        </w:rPr>
        <w:t>8. В соответствии с Земельным кодексом Российской Федерации с</w:t>
      </w:r>
      <w:r w:rsidRPr="00F9360F">
        <w:rPr>
          <w:sz w:val="28"/>
          <w:szCs w:val="28"/>
        </w:rPr>
        <w:t xml:space="preserve">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w:t>
      </w:r>
      <w:r w:rsidRPr="00F9360F">
        <w:rPr>
          <w:sz w:val="28"/>
          <w:szCs w:val="28"/>
        </w:rPr>
        <w:lastRenderedPageBreak/>
        <w:t>соблюдения требований безопасности движения, установленных федеральными законами.</w:t>
      </w:r>
    </w:p>
    <w:p w:rsidR="001F26A5" w:rsidRPr="00464208" w:rsidRDefault="001F26A5" w:rsidP="00F26EB7">
      <w:pPr>
        <w:autoSpaceDE w:val="0"/>
        <w:autoSpaceDN w:val="0"/>
        <w:adjustRightInd w:val="0"/>
        <w:spacing w:line="360" w:lineRule="auto"/>
        <w:ind w:firstLine="720"/>
        <w:jc w:val="both"/>
        <w:rPr>
          <w:sz w:val="28"/>
          <w:szCs w:val="28"/>
        </w:rPr>
      </w:pPr>
      <w:r>
        <w:rPr>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t>Статья 65. Ограничения использования земельных участков и объектов капитального строительства в границах охранных зон магистральных трубопроводов</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1) перемещать, засыпать и ломать опознавательные и сигнальные знаки, контрольно- измерительные пункты;</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3) устраивать всякого рода свалки, выливать растворы кислот, солей и щелочей;</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lastRenderedPageBreak/>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6) разводить огонь и размещать какие-либо открытые или закрытые источники огня.</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3. В охранных зонах трубопроводов без письменного разрешения предприятий трубопроводного транспорта запрещается:</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4) производить мелиоративные земляные работы, сооружать оросительные и осушительные системы;</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5) производить всякого рода открытые и подземные, горные, строительные, монтажные и взрывные работы, планировку грунта.</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lastRenderedPageBreak/>
        <w:t xml:space="preserve">6) производить </w:t>
      </w:r>
      <w:proofErr w:type="spellStart"/>
      <w:r w:rsidRPr="00535CD5">
        <w:rPr>
          <w:sz w:val="28"/>
          <w:szCs w:val="28"/>
        </w:rPr>
        <w:t>геологосъемочные</w:t>
      </w:r>
      <w:proofErr w:type="spellEnd"/>
      <w:r w:rsidRPr="00535CD5">
        <w:rPr>
          <w:sz w:val="28"/>
          <w:szCs w:val="28"/>
        </w:rPr>
        <w:t xml:space="preserve">, </w:t>
      </w:r>
      <w:proofErr w:type="spellStart"/>
      <w:proofErr w:type="gramStart"/>
      <w:r w:rsidRPr="00535CD5">
        <w:rPr>
          <w:sz w:val="28"/>
          <w:szCs w:val="28"/>
        </w:rPr>
        <w:t>геолого-разведочные</w:t>
      </w:r>
      <w:proofErr w:type="spellEnd"/>
      <w:proofErr w:type="gramEnd"/>
      <w:r w:rsidRPr="00535CD5">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F26A5" w:rsidRPr="00535CD5" w:rsidRDefault="001F26A5" w:rsidP="00F26EB7">
      <w:pPr>
        <w:autoSpaceDE w:val="0"/>
        <w:autoSpaceDN w:val="0"/>
        <w:adjustRightInd w:val="0"/>
        <w:spacing w:line="360" w:lineRule="auto"/>
        <w:ind w:firstLine="720"/>
        <w:jc w:val="both"/>
        <w:rPr>
          <w:sz w:val="28"/>
          <w:szCs w:val="28"/>
        </w:rPr>
      </w:pPr>
      <w:r w:rsidRPr="00535CD5">
        <w:rPr>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F26A5" w:rsidRPr="00535CD5" w:rsidRDefault="001F26A5" w:rsidP="0090550A">
      <w:pPr>
        <w:autoSpaceDE w:val="0"/>
        <w:autoSpaceDN w:val="0"/>
        <w:adjustRightInd w:val="0"/>
        <w:spacing w:line="360" w:lineRule="auto"/>
        <w:ind w:firstLine="720"/>
        <w:jc w:val="both"/>
        <w:rPr>
          <w:sz w:val="28"/>
          <w:szCs w:val="28"/>
        </w:rPr>
      </w:pPr>
      <w:r w:rsidRPr="00535CD5">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w:t>
      </w:r>
      <w:r>
        <w:rPr>
          <w:sz w:val="28"/>
          <w:szCs w:val="28"/>
        </w:rPr>
        <w:t xml:space="preserve"> апреля </w:t>
      </w:r>
      <w:r w:rsidRPr="00535CD5">
        <w:rPr>
          <w:sz w:val="28"/>
          <w:szCs w:val="28"/>
        </w:rPr>
        <w:t>1992</w:t>
      </w:r>
      <w:r>
        <w:rPr>
          <w:sz w:val="28"/>
          <w:szCs w:val="28"/>
        </w:rPr>
        <w:t xml:space="preserve"> года</w:t>
      </w:r>
      <w:r w:rsidRPr="00535CD5">
        <w:rPr>
          <w:sz w:val="28"/>
          <w:szCs w:val="28"/>
        </w:rPr>
        <w:t>, Постановлением Федерального горного и промышленного надзора России от 22</w:t>
      </w:r>
      <w:r>
        <w:rPr>
          <w:sz w:val="28"/>
          <w:szCs w:val="28"/>
        </w:rPr>
        <w:t xml:space="preserve"> апреля </w:t>
      </w:r>
      <w:r w:rsidRPr="00535CD5">
        <w:rPr>
          <w:sz w:val="28"/>
          <w:szCs w:val="28"/>
        </w:rPr>
        <w:t xml:space="preserve">1992 </w:t>
      </w:r>
      <w:r>
        <w:rPr>
          <w:sz w:val="28"/>
          <w:szCs w:val="28"/>
        </w:rPr>
        <w:t xml:space="preserve">года </w:t>
      </w:r>
      <w:r w:rsidRPr="00535CD5">
        <w:rPr>
          <w:sz w:val="28"/>
          <w:szCs w:val="28"/>
        </w:rPr>
        <w:t>№ 9.</w:t>
      </w:r>
    </w:p>
    <w:p w:rsidR="001F26A5" w:rsidRPr="008A6B4D" w:rsidRDefault="001F26A5" w:rsidP="00F94F52">
      <w:pPr>
        <w:spacing w:before="200" w:after="200"/>
        <w:ind w:firstLine="720"/>
        <w:jc w:val="center"/>
        <w:rPr>
          <w:b/>
          <w:bCs/>
          <w:sz w:val="28"/>
          <w:szCs w:val="28"/>
        </w:rPr>
      </w:pPr>
      <w:r>
        <w:rPr>
          <w:b/>
          <w:bCs/>
          <w:sz w:val="28"/>
          <w:szCs w:val="28"/>
        </w:rPr>
        <w:br w:type="page"/>
      </w:r>
      <w:r>
        <w:rPr>
          <w:b/>
          <w:bCs/>
          <w:sz w:val="28"/>
          <w:szCs w:val="28"/>
        </w:rPr>
        <w:lastRenderedPageBreak/>
        <w:t xml:space="preserve">РАЗДЕЛ </w:t>
      </w:r>
      <w:r>
        <w:rPr>
          <w:b/>
          <w:bCs/>
          <w:sz w:val="28"/>
          <w:szCs w:val="28"/>
          <w:lang w:val="en-US"/>
        </w:rPr>
        <w:t>III</w:t>
      </w:r>
      <w:r>
        <w:rPr>
          <w:b/>
          <w:bCs/>
          <w:sz w:val="28"/>
          <w:szCs w:val="28"/>
        </w:rPr>
        <w:t xml:space="preserve">. КАРТА ГРАДОСТРОИТЕЛЬНОГО ЗОНИРОВАНИЯ ПОСЕЛЕНИЯ </w:t>
      </w:r>
    </w:p>
    <w:p w:rsidR="001F26A5" w:rsidRPr="00D70CBF" w:rsidRDefault="001F26A5" w:rsidP="00D70CBF">
      <w:pPr>
        <w:pStyle w:val="1"/>
        <w:numPr>
          <w:ilvl w:val="0"/>
          <w:numId w:val="36"/>
        </w:numPr>
        <w:tabs>
          <w:tab w:val="left" w:pos="1620"/>
        </w:tabs>
        <w:jc w:val="center"/>
        <w:rPr>
          <w:rFonts w:cs="Times New Roman"/>
          <w:b w:val="0"/>
          <w:bCs w:val="0"/>
          <w:sz w:val="28"/>
          <w:szCs w:val="28"/>
        </w:rPr>
      </w:pPr>
      <w:r w:rsidRPr="00D70CBF">
        <w:rPr>
          <w:rFonts w:ascii="Times New Roman" w:hAnsi="Times New Roman" w:cs="Times New Roman"/>
          <w:sz w:val="28"/>
          <w:szCs w:val="28"/>
        </w:rPr>
        <w:t xml:space="preserve">Карта градостроительного зонирования поселения </w:t>
      </w:r>
    </w:p>
    <w:p w:rsidR="001F26A5" w:rsidRPr="00D70CBF" w:rsidRDefault="001F26A5" w:rsidP="00D70CBF">
      <w:pPr>
        <w:pStyle w:val="1"/>
        <w:tabs>
          <w:tab w:val="num" w:pos="2340"/>
        </w:tabs>
        <w:spacing w:before="200" w:after="200"/>
        <w:ind w:firstLine="709"/>
        <w:jc w:val="both"/>
        <w:rPr>
          <w:rFonts w:cs="Times New Roman"/>
          <w:b w:val="0"/>
          <w:bCs w:val="0"/>
          <w:sz w:val="28"/>
          <w:szCs w:val="28"/>
        </w:rPr>
      </w:pPr>
      <w:r w:rsidRPr="00D70CBF">
        <w:rPr>
          <w:rFonts w:ascii="Times New Roman" w:hAnsi="Times New Roman" w:cs="Times New Roman"/>
          <w:sz w:val="28"/>
          <w:szCs w:val="28"/>
        </w:rPr>
        <w:t xml:space="preserve">Статья 66. Карта градостроительного зонирования поселения </w:t>
      </w:r>
    </w:p>
    <w:p w:rsidR="001F26A5" w:rsidRDefault="001F26A5" w:rsidP="00D70CBF">
      <w:pPr>
        <w:keepNext/>
        <w:tabs>
          <w:tab w:val="left" w:pos="1620"/>
        </w:tabs>
        <w:spacing w:line="360" w:lineRule="auto"/>
        <w:ind w:firstLine="709"/>
        <w:jc w:val="both"/>
        <w:rPr>
          <w:sz w:val="28"/>
          <w:szCs w:val="28"/>
        </w:rPr>
      </w:pPr>
      <w:r>
        <w:rPr>
          <w:sz w:val="28"/>
          <w:szCs w:val="28"/>
        </w:rPr>
        <w:t>Правила включают в себя:</w:t>
      </w:r>
    </w:p>
    <w:p w:rsidR="001F26A5" w:rsidRDefault="001F26A5" w:rsidP="009E4978">
      <w:pPr>
        <w:keepNext/>
        <w:numPr>
          <w:ilvl w:val="3"/>
          <w:numId w:val="20"/>
        </w:numPr>
        <w:tabs>
          <w:tab w:val="clear" w:pos="2160"/>
          <w:tab w:val="left" w:pos="0"/>
          <w:tab w:val="num" w:pos="1134"/>
        </w:tabs>
        <w:spacing w:line="360" w:lineRule="auto"/>
        <w:ind w:left="0" w:firstLine="709"/>
        <w:jc w:val="both"/>
        <w:rPr>
          <w:sz w:val="28"/>
          <w:szCs w:val="28"/>
        </w:rPr>
      </w:pPr>
      <w:r>
        <w:rPr>
          <w:sz w:val="28"/>
          <w:szCs w:val="28"/>
        </w:rPr>
        <w:t>Карту градостроительного зонирования городского поселения Смышляевка муниципального района Волжский Самарской области, выполненную в масштабе 1:25000;</w:t>
      </w:r>
    </w:p>
    <w:p w:rsidR="001F26A5" w:rsidRPr="00BA1E8F" w:rsidRDefault="001F26A5" w:rsidP="009E4978">
      <w:pPr>
        <w:keepNext/>
        <w:numPr>
          <w:ilvl w:val="3"/>
          <w:numId w:val="20"/>
        </w:numPr>
        <w:tabs>
          <w:tab w:val="clear" w:pos="2160"/>
          <w:tab w:val="left" w:pos="0"/>
          <w:tab w:val="num" w:pos="1134"/>
        </w:tabs>
        <w:spacing w:line="360" w:lineRule="auto"/>
        <w:ind w:left="0" w:firstLine="709"/>
        <w:jc w:val="both"/>
        <w:rPr>
          <w:sz w:val="28"/>
          <w:szCs w:val="28"/>
        </w:rPr>
      </w:pPr>
      <w:r>
        <w:rPr>
          <w:sz w:val="28"/>
          <w:szCs w:val="28"/>
        </w:rPr>
        <w:t>Карту градостроительного зонирования городского поселения Смышляевка муниципального района Волжский Самарской области, выполненную в масштабе 1:5000.</w:t>
      </w:r>
    </w:p>
    <w:p w:rsidR="001F26A5" w:rsidRPr="008A4D2B" w:rsidRDefault="001F26A5" w:rsidP="008B2DE5">
      <w:pPr>
        <w:keepNext/>
        <w:tabs>
          <w:tab w:val="left" w:pos="1620"/>
        </w:tabs>
        <w:spacing w:before="240" w:after="60"/>
        <w:jc w:val="center"/>
        <w:outlineLvl w:val="0"/>
      </w:pPr>
    </w:p>
    <w:sectPr w:rsidR="001F26A5" w:rsidRPr="008A4D2B" w:rsidSect="009E4978">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66" w:rsidRDefault="001F5766">
      <w:r>
        <w:separator/>
      </w:r>
    </w:p>
  </w:endnote>
  <w:endnote w:type="continuationSeparator" w:id="0">
    <w:p w:rsidR="001F5766" w:rsidRDefault="001F5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66" w:rsidRDefault="001F5766">
      <w:r>
        <w:separator/>
      </w:r>
    </w:p>
  </w:footnote>
  <w:footnote w:type="continuationSeparator" w:id="0">
    <w:p w:rsidR="001F5766" w:rsidRDefault="001F5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66" w:rsidRDefault="001F5766" w:rsidP="008F2033">
    <w:pPr>
      <w:pStyle w:val="af3"/>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C29C0">
      <w:rPr>
        <w:rStyle w:val="af5"/>
        <w:noProof/>
      </w:rPr>
      <w:t>135</w:t>
    </w:r>
    <w:r>
      <w:rPr>
        <w:rStyle w:val="af5"/>
      </w:rPr>
      <w:fldChar w:fldCharType="end"/>
    </w:r>
  </w:p>
  <w:p w:rsidR="001F5766" w:rsidRDefault="001F576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176E94"/>
    <w:multiLevelType w:val="hybridMultilevel"/>
    <w:tmpl w:val="EF508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B56E78"/>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C190F1A"/>
    <w:multiLevelType w:val="hybridMultilevel"/>
    <w:tmpl w:val="B3D47C0C"/>
    <w:lvl w:ilvl="0" w:tplc="4ADE84A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5E07BF4"/>
    <w:multiLevelType w:val="hybridMultilevel"/>
    <w:tmpl w:val="B1605858"/>
    <w:lvl w:ilvl="0" w:tplc="804A2C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3">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8"/>
  </w:num>
  <w:num w:numId="2">
    <w:abstractNumId w:val="0"/>
  </w:num>
  <w:num w:numId="3">
    <w:abstractNumId w:val="36"/>
  </w:num>
  <w:num w:numId="4">
    <w:abstractNumId w:val="9"/>
  </w:num>
  <w:num w:numId="5">
    <w:abstractNumId w:val="34"/>
  </w:num>
  <w:num w:numId="6">
    <w:abstractNumId w:val="13"/>
  </w:num>
  <w:num w:numId="7">
    <w:abstractNumId w:val="14"/>
  </w:num>
  <w:num w:numId="8">
    <w:abstractNumId w:val="18"/>
  </w:num>
  <w:num w:numId="9">
    <w:abstractNumId w:val="17"/>
  </w:num>
  <w:num w:numId="10">
    <w:abstractNumId w:val="12"/>
  </w:num>
  <w:num w:numId="11">
    <w:abstractNumId w:val="22"/>
  </w:num>
  <w:num w:numId="12">
    <w:abstractNumId w:val="37"/>
  </w:num>
  <w:num w:numId="13">
    <w:abstractNumId w:val="19"/>
  </w:num>
  <w:num w:numId="14">
    <w:abstractNumId w:val="7"/>
  </w:num>
  <w:num w:numId="15">
    <w:abstractNumId w:val="29"/>
  </w:num>
  <w:num w:numId="16">
    <w:abstractNumId w:val="3"/>
  </w:num>
  <w:num w:numId="17">
    <w:abstractNumId w:val="24"/>
  </w:num>
  <w:num w:numId="18">
    <w:abstractNumId w:val="28"/>
  </w:num>
  <w:num w:numId="19">
    <w:abstractNumId w:val="20"/>
  </w:num>
  <w:num w:numId="20">
    <w:abstractNumId w:val="21"/>
  </w:num>
  <w:num w:numId="21">
    <w:abstractNumId w:val="35"/>
  </w:num>
  <w:num w:numId="22">
    <w:abstractNumId w:val="38"/>
  </w:num>
  <w:num w:numId="23">
    <w:abstractNumId w:val="10"/>
  </w:num>
  <w:num w:numId="24">
    <w:abstractNumId w:val="32"/>
  </w:num>
  <w:num w:numId="25">
    <w:abstractNumId w:val="40"/>
  </w:num>
  <w:num w:numId="26">
    <w:abstractNumId w:val="6"/>
  </w:num>
  <w:num w:numId="27">
    <w:abstractNumId w:val="15"/>
  </w:num>
  <w:num w:numId="28">
    <w:abstractNumId w:val="26"/>
  </w:num>
  <w:num w:numId="29">
    <w:abstractNumId w:val="33"/>
  </w:num>
  <w:num w:numId="30">
    <w:abstractNumId w:val="25"/>
  </w:num>
  <w:num w:numId="31">
    <w:abstractNumId w:val="31"/>
  </w:num>
  <w:num w:numId="32">
    <w:abstractNumId w:val="5"/>
  </w:num>
  <w:num w:numId="33">
    <w:abstractNumId w:val="16"/>
  </w:num>
  <w:num w:numId="34">
    <w:abstractNumId w:val="27"/>
  </w:num>
  <w:num w:numId="35">
    <w:abstractNumId w:val="39"/>
  </w:num>
  <w:num w:numId="36">
    <w:abstractNumId w:val="2"/>
  </w:num>
  <w:num w:numId="37">
    <w:abstractNumId w:val="30"/>
  </w:num>
  <w:num w:numId="38">
    <w:abstractNumId w:val="4"/>
  </w:num>
  <w:num w:numId="39">
    <w:abstractNumId w:val="23"/>
  </w:num>
  <w:num w:numId="40">
    <w:abstractNumId w:val="11"/>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C61C1B"/>
    <w:rsid w:val="0000084F"/>
    <w:rsid w:val="000060AB"/>
    <w:rsid w:val="0001105D"/>
    <w:rsid w:val="00012849"/>
    <w:rsid w:val="00022B6F"/>
    <w:rsid w:val="000243A7"/>
    <w:rsid w:val="00024853"/>
    <w:rsid w:val="00026207"/>
    <w:rsid w:val="00026CF5"/>
    <w:rsid w:val="00030ECA"/>
    <w:rsid w:val="00046373"/>
    <w:rsid w:val="00051471"/>
    <w:rsid w:val="000526A3"/>
    <w:rsid w:val="000527C6"/>
    <w:rsid w:val="00060E40"/>
    <w:rsid w:val="00065495"/>
    <w:rsid w:val="000678CB"/>
    <w:rsid w:val="00070887"/>
    <w:rsid w:val="0007132C"/>
    <w:rsid w:val="000833A9"/>
    <w:rsid w:val="000843AD"/>
    <w:rsid w:val="00085553"/>
    <w:rsid w:val="00085EDA"/>
    <w:rsid w:val="00086AEE"/>
    <w:rsid w:val="00095408"/>
    <w:rsid w:val="00096E21"/>
    <w:rsid w:val="000A31B1"/>
    <w:rsid w:val="000A681C"/>
    <w:rsid w:val="000B169C"/>
    <w:rsid w:val="000B32C4"/>
    <w:rsid w:val="000B48C0"/>
    <w:rsid w:val="000B4F75"/>
    <w:rsid w:val="000B5389"/>
    <w:rsid w:val="000B78DE"/>
    <w:rsid w:val="000C11E8"/>
    <w:rsid w:val="000C472F"/>
    <w:rsid w:val="000C5A22"/>
    <w:rsid w:val="000C611F"/>
    <w:rsid w:val="000C643B"/>
    <w:rsid w:val="000C7C2D"/>
    <w:rsid w:val="000D0161"/>
    <w:rsid w:val="000D073E"/>
    <w:rsid w:val="000D4F5B"/>
    <w:rsid w:val="000D650C"/>
    <w:rsid w:val="000E08AD"/>
    <w:rsid w:val="000E08EC"/>
    <w:rsid w:val="000E2211"/>
    <w:rsid w:val="000F0A5C"/>
    <w:rsid w:val="000F141D"/>
    <w:rsid w:val="000F5077"/>
    <w:rsid w:val="000F5877"/>
    <w:rsid w:val="0010307E"/>
    <w:rsid w:val="00103552"/>
    <w:rsid w:val="0010451F"/>
    <w:rsid w:val="001057EE"/>
    <w:rsid w:val="00117BAF"/>
    <w:rsid w:val="001205F7"/>
    <w:rsid w:val="00126D96"/>
    <w:rsid w:val="001271DC"/>
    <w:rsid w:val="00130F96"/>
    <w:rsid w:val="00131802"/>
    <w:rsid w:val="00136517"/>
    <w:rsid w:val="00156908"/>
    <w:rsid w:val="00161E9A"/>
    <w:rsid w:val="00163E33"/>
    <w:rsid w:val="00170B4F"/>
    <w:rsid w:val="0017101E"/>
    <w:rsid w:val="001715F2"/>
    <w:rsid w:val="00171C9D"/>
    <w:rsid w:val="001725C2"/>
    <w:rsid w:val="00172B3D"/>
    <w:rsid w:val="0017356F"/>
    <w:rsid w:val="0017601F"/>
    <w:rsid w:val="001761A4"/>
    <w:rsid w:val="0017769D"/>
    <w:rsid w:val="00185D22"/>
    <w:rsid w:val="001955B6"/>
    <w:rsid w:val="001957C4"/>
    <w:rsid w:val="00196043"/>
    <w:rsid w:val="001A0006"/>
    <w:rsid w:val="001A5466"/>
    <w:rsid w:val="001A61EA"/>
    <w:rsid w:val="001A7D5B"/>
    <w:rsid w:val="001B1FEF"/>
    <w:rsid w:val="001B5C8D"/>
    <w:rsid w:val="001C088F"/>
    <w:rsid w:val="001C0AF3"/>
    <w:rsid w:val="001C0C30"/>
    <w:rsid w:val="001C2E7E"/>
    <w:rsid w:val="001C3CBF"/>
    <w:rsid w:val="001C42B9"/>
    <w:rsid w:val="001C454F"/>
    <w:rsid w:val="001D0EDA"/>
    <w:rsid w:val="001D2F87"/>
    <w:rsid w:val="001D5F6F"/>
    <w:rsid w:val="001D6D23"/>
    <w:rsid w:val="001E081C"/>
    <w:rsid w:val="001E5230"/>
    <w:rsid w:val="001E583B"/>
    <w:rsid w:val="001F0FC3"/>
    <w:rsid w:val="001F130E"/>
    <w:rsid w:val="001F13D5"/>
    <w:rsid w:val="001F26A5"/>
    <w:rsid w:val="001F507D"/>
    <w:rsid w:val="001F5766"/>
    <w:rsid w:val="001F6E0D"/>
    <w:rsid w:val="00202DD9"/>
    <w:rsid w:val="00203DE7"/>
    <w:rsid w:val="00210A2E"/>
    <w:rsid w:val="00216232"/>
    <w:rsid w:val="00220EE3"/>
    <w:rsid w:val="00224BCB"/>
    <w:rsid w:val="00226ECE"/>
    <w:rsid w:val="0022716F"/>
    <w:rsid w:val="00232572"/>
    <w:rsid w:val="0024152C"/>
    <w:rsid w:val="00246BFA"/>
    <w:rsid w:val="00247D30"/>
    <w:rsid w:val="0026215D"/>
    <w:rsid w:val="0026518A"/>
    <w:rsid w:val="002667B3"/>
    <w:rsid w:val="00270DBF"/>
    <w:rsid w:val="00274274"/>
    <w:rsid w:val="00277CC1"/>
    <w:rsid w:val="00280F2B"/>
    <w:rsid w:val="0028257F"/>
    <w:rsid w:val="00295EF6"/>
    <w:rsid w:val="00297CE2"/>
    <w:rsid w:val="002A3A3A"/>
    <w:rsid w:val="002A62A1"/>
    <w:rsid w:val="002A64F8"/>
    <w:rsid w:val="002A75EF"/>
    <w:rsid w:val="002A7E02"/>
    <w:rsid w:val="002B0C55"/>
    <w:rsid w:val="002B253D"/>
    <w:rsid w:val="002B38BB"/>
    <w:rsid w:val="002B4ACC"/>
    <w:rsid w:val="002B6CC2"/>
    <w:rsid w:val="002B7151"/>
    <w:rsid w:val="002C3683"/>
    <w:rsid w:val="002C469E"/>
    <w:rsid w:val="002D023C"/>
    <w:rsid w:val="002D39A9"/>
    <w:rsid w:val="002D3DB7"/>
    <w:rsid w:val="002D653F"/>
    <w:rsid w:val="002E5B46"/>
    <w:rsid w:val="002E6198"/>
    <w:rsid w:val="002E6742"/>
    <w:rsid w:val="002F4827"/>
    <w:rsid w:val="002F4AF1"/>
    <w:rsid w:val="002F6006"/>
    <w:rsid w:val="00300352"/>
    <w:rsid w:val="00300D6F"/>
    <w:rsid w:val="003030B5"/>
    <w:rsid w:val="00304213"/>
    <w:rsid w:val="00305B46"/>
    <w:rsid w:val="00306444"/>
    <w:rsid w:val="003075B1"/>
    <w:rsid w:val="003075DA"/>
    <w:rsid w:val="00310ADC"/>
    <w:rsid w:val="003137A9"/>
    <w:rsid w:val="00315036"/>
    <w:rsid w:val="0031535E"/>
    <w:rsid w:val="00317995"/>
    <w:rsid w:val="003234E9"/>
    <w:rsid w:val="00325152"/>
    <w:rsid w:val="0032547F"/>
    <w:rsid w:val="003254E1"/>
    <w:rsid w:val="00327057"/>
    <w:rsid w:val="00330B55"/>
    <w:rsid w:val="003340CA"/>
    <w:rsid w:val="00337C8B"/>
    <w:rsid w:val="003428AA"/>
    <w:rsid w:val="00346561"/>
    <w:rsid w:val="00351F9E"/>
    <w:rsid w:val="00363879"/>
    <w:rsid w:val="003640A4"/>
    <w:rsid w:val="00372185"/>
    <w:rsid w:val="00372682"/>
    <w:rsid w:val="003747E1"/>
    <w:rsid w:val="00376DB8"/>
    <w:rsid w:val="00377988"/>
    <w:rsid w:val="00380B58"/>
    <w:rsid w:val="003878F2"/>
    <w:rsid w:val="003924B3"/>
    <w:rsid w:val="003935DE"/>
    <w:rsid w:val="003A0E15"/>
    <w:rsid w:val="003A14C4"/>
    <w:rsid w:val="003A4D66"/>
    <w:rsid w:val="003A6F45"/>
    <w:rsid w:val="003B1520"/>
    <w:rsid w:val="003B267E"/>
    <w:rsid w:val="003C1C93"/>
    <w:rsid w:val="003C4569"/>
    <w:rsid w:val="003D035E"/>
    <w:rsid w:val="003D3E90"/>
    <w:rsid w:val="003D727F"/>
    <w:rsid w:val="003D734E"/>
    <w:rsid w:val="003E0C8E"/>
    <w:rsid w:val="003E6EE2"/>
    <w:rsid w:val="003F09FD"/>
    <w:rsid w:val="003F3E93"/>
    <w:rsid w:val="003F49BF"/>
    <w:rsid w:val="003F4F49"/>
    <w:rsid w:val="003F5BF5"/>
    <w:rsid w:val="00401237"/>
    <w:rsid w:val="00401F0A"/>
    <w:rsid w:val="00402711"/>
    <w:rsid w:val="00402EDA"/>
    <w:rsid w:val="00404A8D"/>
    <w:rsid w:val="00404E2D"/>
    <w:rsid w:val="00406267"/>
    <w:rsid w:val="0040755A"/>
    <w:rsid w:val="00407BA1"/>
    <w:rsid w:val="0041025F"/>
    <w:rsid w:val="00410382"/>
    <w:rsid w:val="004121D8"/>
    <w:rsid w:val="00413151"/>
    <w:rsid w:val="00414F3B"/>
    <w:rsid w:val="0041720C"/>
    <w:rsid w:val="00420427"/>
    <w:rsid w:val="0042067A"/>
    <w:rsid w:val="004213CE"/>
    <w:rsid w:val="00422196"/>
    <w:rsid w:val="0042647D"/>
    <w:rsid w:val="00430507"/>
    <w:rsid w:val="00431201"/>
    <w:rsid w:val="00431C2E"/>
    <w:rsid w:val="00437678"/>
    <w:rsid w:val="00441B16"/>
    <w:rsid w:val="00442CB2"/>
    <w:rsid w:val="004431F7"/>
    <w:rsid w:val="00450F63"/>
    <w:rsid w:val="00452562"/>
    <w:rsid w:val="00455C4A"/>
    <w:rsid w:val="004563DF"/>
    <w:rsid w:val="00461403"/>
    <w:rsid w:val="00464208"/>
    <w:rsid w:val="00464549"/>
    <w:rsid w:val="00464631"/>
    <w:rsid w:val="00464B6F"/>
    <w:rsid w:val="004660E3"/>
    <w:rsid w:val="004665D6"/>
    <w:rsid w:val="00475A22"/>
    <w:rsid w:val="00476C79"/>
    <w:rsid w:val="004845A9"/>
    <w:rsid w:val="00485501"/>
    <w:rsid w:val="0049189F"/>
    <w:rsid w:val="00492ABF"/>
    <w:rsid w:val="00496AC5"/>
    <w:rsid w:val="004A68B6"/>
    <w:rsid w:val="004B3429"/>
    <w:rsid w:val="004B4D28"/>
    <w:rsid w:val="004B6E20"/>
    <w:rsid w:val="004C1F0A"/>
    <w:rsid w:val="004C28DB"/>
    <w:rsid w:val="004C7DAA"/>
    <w:rsid w:val="004D03C6"/>
    <w:rsid w:val="004D4486"/>
    <w:rsid w:val="004D7972"/>
    <w:rsid w:val="004E4ECD"/>
    <w:rsid w:val="004E6C1D"/>
    <w:rsid w:val="004F3208"/>
    <w:rsid w:val="004F3DC4"/>
    <w:rsid w:val="004F6C12"/>
    <w:rsid w:val="004F74CA"/>
    <w:rsid w:val="00502B2B"/>
    <w:rsid w:val="0050576C"/>
    <w:rsid w:val="00510F19"/>
    <w:rsid w:val="0052368C"/>
    <w:rsid w:val="00525861"/>
    <w:rsid w:val="00530696"/>
    <w:rsid w:val="005346BD"/>
    <w:rsid w:val="00535947"/>
    <w:rsid w:val="00535CD5"/>
    <w:rsid w:val="0054376E"/>
    <w:rsid w:val="00544BA9"/>
    <w:rsid w:val="00545EF5"/>
    <w:rsid w:val="00550034"/>
    <w:rsid w:val="00550245"/>
    <w:rsid w:val="00563A64"/>
    <w:rsid w:val="00564DBF"/>
    <w:rsid w:val="00567D4B"/>
    <w:rsid w:val="00570448"/>
    <w:rsid w:val="00571314"/>
    <w:rsid w:val="005736C2"/>
    <w:rsid w:val="00576BC9"/>
    <w:rsid w:val="005875B6"/>
    <w:rsid w:val="00587E68"/>
    <w:rsid w:val="00587F6E"/>
    <w:rsid w:val="00590650"/>
    <w:rsid w:val="005910A8"/>
    <w:rsid w:val="00596FD0"/>
    <w:rsid w:val="005A04EE"/>
    <w:rsid w:val="005A133F"/>
    <w:rsid w:val="005A6EBD"/>
    <w:rsid w:val="005B07B9"/>
    <w:rsid w:val="005B0EE8"/>
    <w:rsid w:val="005B37A0"/>
    <w:rsid w:val="005B72DE"/>
    <w:rsid w:val="005C08A1"/>
    <w:rsid w:val="005C2520"/>
    <w:rsid w:val="005D0732"/>
    <w:rsid w:val="005D1BA3"/>
    <w:rsid w:val="005D1EE7"/>
    <w:rsid w:val="005D58CE"/>
    <w:rsid w:val="005F29C0"/>
    <w:rsid w:val="005F4AF0"/>
    <w:rsid w:val="005F719F"/>
    <w:rsid w:val="005F778B"/>
    <w:rsid w:val="005F794D"/>
    <w:rsid w:val="00601DC6"/>
    <w:rsid w:val="006049B5"/>
    <w:rsid w:val="00604EC1"/>
    <w:rsid w:val="00605146"/>
    <w:rsid w:val="00610255"/>
    <w:rsid w:val="006109F7"/>
    <w:rsid w:val="006117E7"/>
    <w:rsid w:val="00613DEE"/>
    <w:rsid w:val="0061464D"/>
    <w:rsid w:val="006147CB"/>
    <w:rsid w:val="006152C7"/>
    <w:rsid w:val="006160F9"/>
    <w:rsid w:val="00617D81"/>
    <w:rsid w:val="00623BA0"/>
    <w:rsid w:val="00626713"/>
    <w:rsid w:val="006300DE"/>
    <w:rsid w:val="006302ED"/>
    <w:rsid w:val="00631ED9"/>
    <w:rsid w:val="0063254B"/>
    <w:rsid w:val="006353CD"/>
    <w:rsid w:val="00637D63"/>
    <w:rsid w:val="0064132C"/>
    <w:rsid w:val="00642B6C"/>
    <w:rsid w:val="00642F57"/>
    <w:rsid w:val="00643D8C"/>
    <w:rsid w:val="0065207C"/>
    <w:rsid w:val="00654070"/>
    <w:rsid w:val="006613A6"/>
    <w:rsid w:val="00662944"/>
    <w:rsid w:val="0066320F"/>
    <w:rsid w:val="006721DA"/>
    <w:rsid w:val="0067251E"/>
    <w:rsid w:val="00672CB4"/>
    <w:rsid w:val="00674ADC"/>
    <w:rsid w:val="00675592"/>
    <w:rsid w:val="00675993"/>
    <w:rsid w:val="00681A9B"/>
    <w:rsid w:val="0068382A"/>
    <w:rsid w:val="00690C2D"/>
    <w:rsid w:val="0069729D"/>
    <w:rsid w:val="006A2A57"/>
    <w:rsid w:val="006A4598"/>
    <w:rsid w:val="006B18BE"/>
    <w:rsid w:val="006B3C96"/>
    <w:rsid w:val="006B61E2"/>
    <w:rsid w:val="006C0041"/>
    <w:rsid w:val="006C1897"/>
    <w:rsid w:val="006C29C0"/>
    <w:rsid w:val="006C76D2"/>
    <w:rsid w:val="006C7F65"/>
    <w:rsid w:val="006D4660"/>
    <w:rsid w:val="006D5332"/>
    <w:rsid w:val="006E506A"/>
    <w:rsid w:val="006E77F7"/>
    <w:rsid w:val="006F0CBB"/>
    <w:rsid w:val="006F591E"/>
    <w:rsid w:val="006F5D76"/>
    <w:rsid w:val="006F68E9"/>
    <w:rsid w:val="00701438"/>
    <w:rsid w:val="007053BD"/>
    <w:rsid w:val="00705DCD"/>
    <w:rsid w:val="00710646"/>
    <w:rsid w:val="007166F3"/>
    <w:rsid w:val="00721BCA"/>
    <w:rsid w:val="00722523"/>
    <w:rsid w:val="0073771C"/>
    <w:rsid w:val="00744E94"/>
    <w:rsid w:val="00747741"/>
    <w:rsid w:val="00751BE3"/>
    <w:rsid w:val="00754FB0"/>
    <w:rsid w:val="00755486"/>
    <w:rsid w:val="00755E84"/>
    <w:rsid w:val="00762DCA"/>
    <w:rsid w:val="007656AE"/>
    <w:rsid w:val="00771DAB"/>
    <w:rsid w:val="00772F63"/>
    <w:rsid w:val="00777C1C"/>
    <w:rsid w:val="00777FF8"/>
    <w:rsid w:val="00780218"/>
    <w:rsid w:val="00783B1E"/>
    <w:rsid w:val="00783BC2"/>
    <w:rsid w:val="00786041"/>
    <w:rsid w:val="00790A68"/>
    <w:rsid w:val="0079372F"/>
    <w:rsid w:val="00794B72"/>
    <w:rsid w:val="0079579E"/>
    <w:rsid w:val="00796F85"/>
    <w:rsid w:val="007A0B12"/>
    <w:rsid w:val="007A44BE"/>
    <w:rsid w:val="007A581C"/>
    <w:rsid w:val="007A6B97"/>
    <w:rsid w:val="007A7F64"/>
    <w:rsid w:val="007B0518"/>
    <w:rsid w:val="007B1A20"/>
    <w:rsid w:val="007B51B4"/>
    <w:rsid w:val="007C09CA"/>
    <w:rsid w:val="007D0A08"/>
    <w:rsid w:val="007D43F3"/>
    <w:rsid w:val="007D47F2"/>
    <w:rsid w:val="007E5F91"/>
    <w:rsid w:val="007E6105"/>
    <w:rsid w:val="007E6114"/>
    <w:rsid w:val="007F1360"/>
    <w:rsid w:val="007F43EC"/>
    <w:rsid w:val="007F5965"/>
    <w:rsid w:val="007F6769"/>
    <w:rsid w:val="00800220"/>
    <w:rsid w:val="0081081B"/>
    <w:rsid w:val="008122F7"/>
    <w:rsid w:val="00813DB7"/>
    <w:rsid w:val="00816006"/>
    <w:rsid w:val="00816D41"/>
    <w:rsid w:val="00817338"/>
    <w:rsid w:val="008219BE"/>
    <w:rsid w:val="00823927"/>
    <w:rsid w:val="00830C61"/>
    <w:rsid w:val="008324E6"/>
    <w:rsid w:val="00835A2A"/>
    <w:rsid w:val="00841B3E"/>
    <w:rsid w:val="0084287E"/>
    <w:rsid w:val="00843723"/>
    <w:rsid w:val="00843EFA"/>
    <w:rsid w:val="0084464B"/>
    <w:rsid w:val="0085563D"/>
    <w:rsid w:val="0085610F"/>
    <w:rsid w:val="008565AA"/>
    <w:rsid w:val="0085787C"/>
    <w:rsid w:val="00867AC4"/>
    <w:rsid w:val="00874F40"/>
    <w:rsid w:val="00877963"/>
    <w:rsid w:val="008938FD"/>
    <w:rsid w:val="00894131"/>
    <w:rsid w:val="008A026B"/>
    <w:rsid w:val="008A12FA"/>
    <w:rsid w:val="008A25F3"/>
    <w:rsid w:val="008A4D2B"/>
    <w:rsid w:val="008A6B4D"/>
    <w:rsid w:val="008B2D52"/>
    <w:rsid w:val="008B2DE5"/>
    <w:rsid w:val="008C22C7"/>
    <w:rsid w:val="008C7111"/>
    <w:rsid w:val="008D1D6F"/>
    <w:rsid w:val="008D32E6"/>
    <w:rsid w:val="008D3507"/>
    <w:rsid w:val="008D3EF9"/>
    <w:rsid w:val="008E199A"/>
    <w:rsid w:val="008E46D6"/>
    <w:rsid w:val="008E4C81"/>
    <w:rsid w:val="008E6FA0"/>
    <w:rsid w:val="008F1421"/>
    <w:rsid w:val="008F2033"/>
    <w:rsid w:val="008F2F29"/>
    <w:rsid w:val="008F79CF"/>
    <w:rsid w:val="00904C7E"/>
    <w:rsid w:val="0090550A"/>
    <w:rsid w:val="0090759C"/>
    <w:rsid w:val="00913A8E"/>
    <w:rsid w:val="00914025"/>
    <w:rsid w:val="0091426A"/>
    <w:rsid w:val="00915F3C"/>
    <w:rsid w:val="00917856"/>
    <w:rsid w:val="0092249F"/>
    <w:rsid w:val="0092373A"/>
    <w:rsid w:val="009266F4"/>
    <w:rsid w:val="00926C7E"/>
    <w:rsid w:val="009272F6"/>
    <w:rsid w:val="0093279F"/>
    <w:rsid w:val="00934824"/>
    <w:rsid w:val="009434A6"/>
    <w:rsid w:val="00944FBB"/>
    <w:rsid w:val="00947E84"/>
    <w:rsid w:val="00953EC4"/>
    <w:rsid w:val="00955C69"/>
    <w:rsid w:val="009609CC"/>
    <w:rsid w:val="00960B16"/>
    <w:rsid w:val="009615CF"/>
    <w:rsid w:val="00964B46"/>
    <w:rsid w:val="00965529"/>
    <w:rsid w:val="0097122F"/>
    <w:rsid w:val="00980DBA"/>
    <w:rsid w:val="00983AFB"/>
    <w:rsid w:val="0098453D"/>
    <w:rsid w:val="00986763"/>
    <w:rsid w:val="00990F4B"/>
    <w:rsid w:val="009A05A2"/>
    <w:rsid w:val="009A0875"/>
    <w:rsid w:val="009A4E28"/>
    <w:rsid w:val="009A50BE"/>
    <w:rsid w:val="009A5D49"/>
    <w:rsid w:val="009B0D21"/>
    <w:rsid w:val="009B2F03"/>
    <w:rsid w:val="009B3613"/>
    <w:rsid w:val="009B5593"/>
    <w:rsid w:val="009B64B7"/>
    <w:rsid w:val="009C37FD"/>
    <w:rsid w:val="009C7567"/>
    <w:rsid w:val="009D0C33"/>
    <w:rsid w:val="009D200B"/>
    <w:rsid w:val="009D4B11"/>
    <w:rsid w:val="009D5D86"/>
    <w:rsid w:val="009D626F"/>
    <w:rsid w:val="009E09BE"/>
    <w:rsid w:val="009E4978"/>
    <w:rsid w:val="009E5669"/>
    <w:rsid w:val="009E683E"/>
    <w:rsid w:val="009F0764"/>
    <w:rsid w:val="009F33D1"/>
    <w:rsid w:val="009F35B4"/>
    <w:rsid w:val="009F372A"/>
    <w:rsid w:val="009F5351"/>
    <w:rsid w:val="009F575F"/>
    <w:rsid w:val="009F7009"/>
    <w:rsid w:val="00A00987"/>
    <w:rsid w:val="00A03291"/>
    <w:rsid w:val="00A037B8"/>
    <w:rsid w:val="00A056B0"/>
    <w:rsid w:val="00A069C1"/>
    <w:rsid w:val="00A073C6"/>
    <w:rsid w:val="00A12BC2"/>
    <w:rsid w:val="00A13A6C"/>
    <w:rsid w:val="00A15CAB"/>
    <w:rsid w:val="00A15CCC"/>
    <w:rsid w:val="00A2779D"/>
    <w:rsid w:val="00A277EB"/>
    <w:rsid w:val="00A3001E"/>
    <w:rsid w:val="00A329D0"/>
    <w:rsid w:val="00A37767"/>
    <w:rsid w:val="00A37BFE"/>
    <w:rsid w:val="00A37D35"/>
    <w:rsid w:val="00A42D59"/>
    <w:rsid w:val="00A443E2"/>
    <w:rsid w:val="00A443FB"/>
    <w:rsid w:val="00A46113"/>
    <w:rsid w:val="00A525D8"/>
    <w:rsid w:val="00A52779"/>
    <w:rsid w:val="00A52D68"/>
    <w:rsid w:val="00A54F89"/>
    <w:rsid w:val="00A62350"/>
    <w:rsid w:val="00A647A1"/>
    <w:rsid w:val="00A71436"/>
    <w:rsid w:val="00A71452"/>
    <w:rsid w:val="00A741D1"/>
    <w:rsid w:val="00A76D03"/>
    <w:rsid w:val="00A77BCD"/>
    <w:rsid w:val="00A8140D"/>
    <w:rsid w:val="00A83D9E"/>
    <w:rsid w:val="00A85E28"/>
    <w:rsid w:val="00A87D3E"/>
    <w:rsid w:val="00A92391"/>
    <w:rsid w:val="00A929A6"/>
    <w:rsid w:val="00A9664C"/>
    <w:rsid w:val="00AA2BB7"/>
    <w:rsid w:val="00AA55B5"/>
    <w:rsid w:val="00AA67F4"/>
    <w:rsid w:val="00AB176E"/>
    <w:rsid w:val="00AB275E"/>
    <w:rsid w:val="00AC31ED"/>
    <w:rsid w:val="00AC4A81"/>
    <w:rsid w:val="00AD0DF7"/>
    <w:rsid w:val="00AD2ED4"/>
    <w:rsid w:val="00AD51C8"/>
    <w:rsid w:val="00AD7746"/>
    <w:rsid w:val="00AD7CD4"/>
    <w:rsid w:val="00AE53A1"/>
    <w:rsid w:val="00AE72CC"/>
    <w:rsid w:val="00AF1880"/>
    <w:rsid w:val="00AF6A6A"/>
    <w:rsid w:val="00B024CD"/>
    <w:rsid w:val="00B053A8"/>
    <w:rsid w:val="00B061EB"/>
    <w:rsid w:val="00B1067A"/>
    <w:rsid w:val="00B144B2"/>
    <w:rsid w:val="00B214BC"/>
    <w:rsid w:val="00B23F0B"/>
    <w:rsid w:val="00B25E32"/>
    <w:rsid w:val="00B269FB"/>
    <w:rsid w:val="00B33699"/>
    <w:rsid w:val="00B33BD3"/>
    <w:rsid w:val="00B40D8F"/>
    <w:rsid w:val="00B43A9C"/>
    <w:rsid w:val="00B47570"/>
    <w:rsid w:val="00B52A9C"/>
    <w:rsid w:val="00B52BED"/>
    <w:rsid w:val="00B554BB"/>
    <w:rsid w:val="00B55ACC"/>
    <w:rsid w:val="00B55AD5"/>
    <w:rsid w:val="00B55C19"/>
    <w:rsid w:val="00B60B0F"/>
    <w:rsid w:val="00B6107A"/>
    <w:rsid w:val="00B62BF8"/>
    <w:rsid w:val="00B6317F"/>
    <w:rsid w:val="00B64E9B"/>
    <w:rsid w:val="00B6555A"/>
    <w:rsid w:val="00B658D1"/>
    <w:rsid w:val="00B667A8"/>
    <w:rsid w:val="00B70CC2"/>
    <w:rsid w:val="00B73B27"/>
    <w:rsid w:val="00B81211"/>
    <w:rsid w:val="00B81DC1"/>
    <w:rsid w:val="00B83FCF"/>
    <w:rsid w:val="00B900A2"/>
    <w:rsid w:val="00B9054C"/>
    <w:rsid w:val="00B94345"/>
    <w:rsid w:val="00B94E2F"/>
    <w:rsid w:val="00B97A87"/>
    <w:rsid w:val="00B97E0B"/>
    <w:rsid w:val="00BA1B59"/>
    <w:rsid w:val="00BA1E8F"/>
    <w:rsid w:val="00BA2E22"/>
    <w:rsid w:val="00BA3CB6"/>
    <w:rsid w:val="00BA561B"/>
    <w:rsid w:val="00BB07C2"/>
    <w:rsid w:val="00BB15D5"/>
    <w:rsid w:val="00BB1EFB"/>
    <w:rsid w:val="00BB329F"/>
    <w:rsid w:val="00BB37B3"/>
    <w:rsid w:val="00BB5FF1"/>
    <w:rsid w:val="00BC1AE2"/>
    <w:rsid w:val="00BC40F1"/>
    <w:rsid w:val="00BE3C2C"/>
    <w:rsid w:val="00BE5E6E"/>
    <w:rsid w:val="00BE62AB"/>
    <w:rsid w:val="00BE6832"/>
    <w:rsid w:val="00BF582A"/>
    <w:rsid w:val="00BF5D64"/>
    <w:rsid w:val="00C037DA"/>
    <w:rsid w:val="00C07365"/>
    <w:rsid w:val="00C1223C"/>
    <w:rsid w:val="00C15283"/>
    <w:rsid w:val="00C22C5F"/>
    <w:rsid w:val="00C278DC"/>
    <w:rsid w:val="00C27A87"/>
    <w:rsid w:val="00C31DC0"/>
    <w:rsid w:val="00C35F38"/>
    <w:rsid w:val="00C36067"/>
    <w:rsid w:val="00C360C6"/>
    <w:rsid w:val="00C500F4"/>
    <w:rsid w:val="00C51F5A"/>
    <w:rsid w:val="00C5226D"/>
    <w:rsid w:val="00C52D8C"/>
    <w:rsid w:val="00C52DE8"/>
    <w:rsid w:val="00C531CC"/>
    <w:rsid w:val="00C60534"/>
    <w:rsid w:val="00C61C1B"/>
    <w:rsid w:val="00C62E5A"/>
    <w:rsid w:val="00C6307B"/>
    <w:rsid w:val="00C63FA5"/>
    <w:rsid w:val="00C65FDA"/>
    <w:rsid w:val="00C70269"/>
    <w:rsid w:val="00C72AAB"/>
    <w:rsid w:val="00C81B95"/>
    <w:rsid w:val="00C85651"/>
    <w:rsid w:val="00C965A1"/>
    <w:rsid w:val="00CA0E0F"/>
    <w:rsid w:val="00CB0C3C"/>
    <w:rsid w:val="00CB130D"/>
    <w:rsid w:val="00CB5B25"/>
    <w:rsid w:val="00CB7324"/>
    <w:rsid w:val="00CC2178"/>
    <w:rsid w:val="00CC28B3"/>
    <w:rsid w:val="00CC3471"/>
    <w:rsid w:val="00CC4053"/>
    <w:rsid w:val="00CC44DE"/>
    <w:rsid w:val="00CC52A1"/>
    <w:rsid w:val="00CC551B"/>
    <w:rsid w:val="00CC6A42"/>
    <w:rsid w:val="00CC6C78"/>
    <w:rsid w:val="00CD0178"/>
    <w:rsid w:val="00CD3A77"/>
    <w:rsid w:val="00CD61F8"/>
    <w:rsid w:val="00CD7620"/>
    <w:rsid w:val="00CE0E45"/>
    <w:rsid w:val="00CE1208"/>
    <w:rsid w:val="00CE258F"/>
    <w:rsid w:val="00CE58FC"/>
    <w:rsid w:val="00CF104E"/>
    <w:rsid w:val="00CF2406"/>
    <w:rsid w:val="00CF3D1C"/>
    <w:rsid w:val="00CF7E03"/>
    <w:rsid w:val="00CF7E61"/>
    <w:rsid w:val="00D0193D"/>
    <w:rsid w:val="00D02382"/>
    <w:rsid w:val="00D11456"/>
    <w:rsid w:val="00D13FE4"/>
    <w:rsid w:val="00D143F0"/>
    <w:rsid w:val="00D144B9"/>
    <w:rsid w:val="00D15860"/>
    <w:rsid w:val="00D204F1"/>
    <w:rsid w:val="00D26F2D"/>
    <w:rsid w:val="00D3065F"/>
    <w:rsid w:val="00D31941"/>
    <w:rsid w:val="00D34784"/>
    <w:rsid w:val="00D40C79"/>
    <w:rsid w:val="00D415BA"/>
    <w:rsid w:val="00D44B81"/>
    <w:rsid w:val="00D44CAF"/>
    <w:rsid w:val="00D465EA"/>
    <w:rsid w:val="00D53D32"/>
    <w:rsid w:val="00D606F3"/>
    <w:rsid w:val="00D60A6B"/>
    <w:rsid w:val="00D656D4"/>
    <w:rsid w:val="00D65A66"/>
    <w:rsid w:val="00D70681"/>
    <w:rsid w:val="00D70CBF"/>
    <w:rsid w:val="00D81DAD"/>
    <w:rsid w:val="00D82AB3"/>
    <w:rsid w:val="00D835A7"/>
    <w:rsid w:val="00D85526"/>
    <w:rsid w:val="00D8558E"/>
    <w:rsid w:val="00DA0D7C"/>
    <w:rsid w:val="00DA2407"/>
    <w:rsid w:val="00DA2C58"/>
    <w:rsid w:val="00DB093E"/>
    <w:rsid w:val="00DC0DD6"/>
    <w:rsid w:val="00DC4779"/>
    <w:rsid w:val="00DC697D"/>
    <w:rsid w:val="00DD7B86"/>
    <w:rsid w:val="00DE1A7B"/>
    <w:rsid w:val="00DE36A0"/>
    <w:rsid w:val="00DE6813"/>
    <w:rsid w:val="00DE73F1"/>
    <w:rsid w:val="00DF53A9"/>
    <w:rsid w:val="00DF56B8"/>
    <w:rsid w:val="00DF7BF6"/>
    <w:rsid w:val="00E03857"/>
    <w:rsid w:val="00E0443D"/>
    <w:rsid w:val="00E047AB"/>
    <w:rsid w:val="00E0707C"/>
    <w:rsid w:val="00E10FE8"/>
    <w:rsid w:val="00E1439F"/>
    <w:rsid w:val="00E14682"/>
    <w:rsid w:val="00E15C28"/>
    <w:rsid w:val="00E16D95"/>
    <w:rsid w:val="00E17C24"/>
    <w:rsid w:val="00E203A0"/>
    <w:rsid w:val="00E22BEB"/>
    <w:rsid w:val="00E30914"/>
    <w:rsid w:val="00E33C01"/>
    <w:rsid w:val="00E35F2D"/>
    <w:rsid w:val="00E360B2"/>
    <w:rsid w:val="00E36AAD"/>
    <w:rsid w:val="00E37DAF"/>
    <w:rsid w:val="00E40DE2"/>
    <w:rsid w:val="00E412D1"/>
    <w:rsid w:val="00E4214B"/>
    <w:rsid w:val="00E459CE"/>
    <w:rsid w:val="00E46837"/>
    <w:rsid w:val="00E50C14"/>
    <w:rsid w:val="00E562DE"/>
    <w:rsid w:val="00E60703"/>
    <w:rsid w:val="00E63F21"/>
    <w:rsid w:val="00E65AE1"/>
    <w:rsid w:val="00E66BC0"/>
    <w:rsid w:val="00E66D12"/>
    <w:rsid w:val="00E67397"/>
    <w:rsid w:val="00E830EB"/>
    <w:rsid w:val="00E85CE7"/>
    <w:rsid w:val="00E86B08"/>
    <w:rsid w:val="00E9042E"/>
    <w:rsid w:val="00E92B40"/>
    <w:rsid w:val="00E93507"/>
    <w:rsid w:val="00E9526F"/>
    <w:rsid w:val="00E957D1"/>
    <w:rsid w:val="00EA042F"/>
    <w:rsid w:val="00EA2D80"/>
    <w:rsid w:val="00EA3798"/>
    <w:rsid w:val="00EA43CC"/>
    <w:rsid w:val="00EA521B"/>
    <w:rsid w:val="00EA5E98"/>
    <w:rsid w:val="00EB1605"/>
    <w:rsid w:val="00EB4DCF"/>
    <w:rsid w:val="00EB6AB4"/>
    <w:rsid w:val="00EC038F"/>
    <w:rsid w:val="00EC232F"/>
    <w:rsid w:val="00EC76E6"/>
    <w:rsid w:val="00ED1A7E"/>
    <w:rsid w:val="00ED6DE2"/>
    <w:rsid w:val="00EE1AFB"/>
    <w:rsid w:val="00EE29EE"/>
    <w:rsid w:val="00EE3931"/>
    <w:rsid w:val="00EE6F86"/>
    <w:rsid w:val="00EF5359"/>
    <w:rsid w:val="00EF5612"/>
    <w:rsid w:val="00EF5CCC"/>
    <w:rsid w:val="00EF6767"/>
    <w:rsid w:val="00F02000"/>
    <w:rsid w:val="00F03522"/>
    <w:rsid w:val="00F06F7A"/>
    <w:rsid w:val="00F15657"/>
    <w:rsid w:val="00F15A61"/>
    <w:rsid w:val="00F17894"/>
    <w:rsid w:val="00F2455C"/>
    <w:rsid w:val="00F2695F"/>
    <w:rsid w:val="00F26D3E"/>
    <w:rsid w:val="00F26EB7"/>
    <w:rsid w:val="00F30D08"/>
    <w:rsid w:val="00F33754"/>
    <w:rsid w:val="00F47E4A"/>
    <w:rsid w:val="00F533E8"/>
    <w:rsid w:val="00F54B87"/>
    <w:rsid w:val="00F578F1"/>
    <w:rsid w:val="00F57E9E"/>
    <w:rsid w:val="00F609B1"/>
    <w:rsid w:val="00F621F8"/>
    <w:rsid w:val="00F62DE9"/>
    <w:rsid w:val="00F70943"/>
    <w:rsid w:val="00F72042"/>
    <w:rsid w:val="00F73FC2"/>
    <w:rsid w:val="00F74E20"/>
    <w:rsid w:val="00F75776"/>
    <w:rsid w:val="00F768E3"/>
    <w:rsid w:val="00F81C69"/>
    <w:rsid w:val="00F826A5"/>
    <w:rsid w:val="00F84FA8"/>
    <w:rsid w:val="00F8555A"/>
    <w:rsid w:val="00F90B06"/>
    <w:rsid w:val="00F92670"/>
    <w:rsid w:val="00F9360F"/>
    <w:rsid w:val="00F93B20"/>
    <w:rsid w:val="00F94171"/>
    <w:rsid w:val="00F945FE"/>
    <w:rsid w:val="00F94F52"/>
    <w:rsid w:val="00F955B7"/>
    <w:rsid w:val="00FA0DA7"/>
    <w:rsid w:val="00FA1466"/>
    <w:rsid w:val="00FA3731"/>
    <w:rsid w:val="00FA5A9A"/>
    <w:rsid w:val="00FB1679"/>
    <w:rsid w:val="00FB24FD"/>
    <w:rsid w:val="00FB5142"/>
    <w:rsid w:val="00FC054D"/>
    <w:rsid w:val="00FC5A90"/>
    <w:rsid w:val="00FC61F6"/>
    <w:rsid w:val="00FC71DD"/>
    <w:rsid w:val="00FD25C9"/>
    <w:rsid w:val="00FD4B24"/>
    <w:rsid w:val="00FD67B4"/>
    <w:rsid w:val="00FD6D9D"/>
    <w:rsid w:val="00FD780E"/>
    <w:rsid w:val="00FE3293"/>
    <w:rsid w:val="00FE4051"/>
    <w:rsid w:val="00FE51B6"/>
    <w:rsid w:val="00FE577C"/>
    <w:rsid w:val="00FE6345"/>
    <w:rsid w:val="00FE7A78"/>
    <w:rsid w:val="00FF4268"/>
    <w:rsid w:val="00FF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annotation subject"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1B"/>
    <w:rPr>
      <w:rFonts w:ascii="Times New Roman" w:hAnsi="Times New Roman"/>
      <w:sz w:val="24"/>
      <w:szCs w:val="24"/>
    </w:rPr>
  </w:style>
  <w:style w:type="paragraph" w:styleId="1">
    <w:name w:val="heading 1"/>
    <w:basedOn w:val="a"/>
    <w:next w:val="a"/>
    <w:link w:val="10"/>
    <w:uiPriority w:val="99"/>
    <w:qFormat/>
    <w:rsid w:val="00C61C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1C1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61C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C1B"/>
    <w:rPr>
      <w:rFonts w:ascii="Arial" w:hAnsi="Arial" w:cs="Arial"/>
      <w:b/>
      <w:bCs/>
      <w:kern w:val="32"/>
      <w:sz w:val="32"/>
      <w:szCs w:val="32"/>
    </w:rPr>
  </w:style>
  <w:style w:type="character" w:customStyle="1" w:styleId="20">
    <w:name w:val="Заголовок 2 Знак"/>
    <w:basedOn w:val="a0"/>
    <w:link w:val="2"/>
    <w:uiPriority w:val="99"/>
    <w:locked/>
    <w:rsid w:val="00C61C1B"/>
    <w:rPr>
      <w:rFonts w:ascii="Arial" w:hAnsi="Arial" w:cs="Arial"/>
      <w:b/>
      <w:bCs/>
      <w:i/>
      <w:iCs/>
      <w:sz w:val="28"/>
      <w:szCs w:val="28"/>
    </w:rPr>
  </w:style>
  <w:style w:type="character" w:customStyle="1" w:styleId="30">
    <w:name w:val="Заголовок 3 Знак"/>
    <w:basedOn w:val="a0"/>
    <w:link w:val="3"/>
    <w:uiPriority w:val="99"/>
    <w:locked/>
    <w:rsid w:val="00C61C1B"/>
    <w:rPr>
      <w:rFonts w:ascii="Arial" w:hAnsi="Arial" w:cs="Arial"/>
      <w:b/>
      <w:bCs/>
      <w:sz w:val="26"/>
      <w:szCs w:val="26"/>
    </w:rPr>
  </w:style>
  <w:style w:type="paragraph" w:customStyle="1" w:styleId="a3">
    <w:name w:val="Стиль части"/>
    <w:basedOn w:val="1"/>
    <w:uiPriority w:val="99"/>
    <w:rsid w:val="00C61C1B"/>
    <w:pPr>
      <w:spacing w:before="0"/>
      <w:jc w:val="center"/>
    </w:pPr>
    <w:rPr>
      <w:kern w:val="28"/>
      <w:sz w:val="28"/>
      <w:szCs w:val="28"/>
    </w:rPr>
  </w:style>
  <w:style w:type="paragraph" w:customStyle="1" w:styleId="a4">
    <w:name w:val="Стиль главы"/>
    <w:basedOn w:val="a3"/>
    <w:uiPriority w:val="99"/>
    <w:rsid w:val="00C61C1B"/>
    <w:pPr>
      <w:spacing w:before="240"/>
    </w:pPr>
    <w:rPr>
      <w:sz w:val="24"/>
      <w:szCs w:val="24"/>
    </w:rPr>
  </w:style>
  <w:style w:type="paragraph" w:customStyle="1" w:styleId="a5">
    <w:name w:val="Основной стиль"/>
    <w:basedOn w:val="a"/>
    <w:link w:val="a6"/>
    <w:uiPriority w:val="99"/>
    <w:rsid w:val="00C61C1B"/>
    <w:pPr>
      <w:ind w:firstLine="680"/>
      <w:jc w:val="both"/>
    </w:pPr>
    <w:rPr>
      <w:rFonts w:ascii="Arial" w:hAnsi="Arial" w:cs="Arial"/>
      <w:sz w:val="20"/>
      <w:szCs w:val="20"/>
    </w:rPr>
  </w:style>
  <w:style w:type="paragraph" w:customStyle="1" w:styleId="a7">
    <w:name w:val="Стиль названия"/>
    <w:basedOn w:val="a"/>
    <w:uiPriority w:val="99"/>
    <w:rsid w:val="00C61C1B"/>
    <w:pPr>
      <w:spacing w:after="60"/>
      <w:ind w:firstLine="680"/>
      <w:jc w:val="both"/>
    </w:pPr>
    <w:rPr>
      <w:rFonts w:ascii="Arial" w:hAnsi="Arial" w:cs="Arial"/>
      <w:b/>
      <w:bCs/>
      <w:i/>
      <w:iCs/>
    </w:rPr>
  </w:style>
  <w:style w:type="character" w:customStyle="1" w:styleId="a6">
    <w:name w:val="Основной стиль Знак"/>
    <w:link w:val="a5"/>
    <w:uiPriority w:val="99"/>
    <w:locked/>
    <w:rsid w:val="00C61C1B"/>
    <w:rPr>
      <w:rFonts w:ascii="Arial" w:hAnsi="Arial" w:cs="Arial"/>
      <w:sz w:val="28"/>
      <w:szCs w:val="28"/>
    </w:rPr>
  </w:style>
  <w:style w:type="paragraph" w:customStyle="1" w:styleId="a8">
    <w:name w:val="Стиль статьи правил"/>
    <w:basedOn w:val="a7"/>
    <w:uiPriority w:val="99"/>
    <w:rsid w:val="00C61C1B"/>
    <w:pPr>
      <w:spacing w:after="0"/>
    </w:pPr>
    <w:rPr>
      <w:rFonts w:ascii="Times New Roman" w:hAnsi="Times New Roman" w:cs="Times New Roman"/>
      <w:sz w:val="28"/>
      <w:szCs w:val="28"/>
    </w:rPr>
  </w:style>
  <w:style w:type="character" w:styleId="a9">
    <w:name w:val="annotation reference"/>
    <w:basedOn w:val="a0"/>
    <w:uiPriority w:val="99"/>
    <w:semiHidden/>
    <w:rsid w:val="00C61C1B"/>
    <w:rPr>
      <w:sz w:val="16"/>
      <w:szCs w:val="16"/>
    </w:rPr>
  </w:style>
  <w:style w:type="paragraph" w:styleId="aa">
    <w:name w:val="annotation text"/>
    <w:basedOn w:val="a"/>
    <w:link w:val="ab"/>
    <w:uiPriority w:val="99"/>
    <w:semiHidden/>
    <w:rsid w:val="00C61C1B"/>
    <w:rPr>
      <w:sz w:val="20"/>
      <w:szCs w:val="20"/>
    </w:rPr>
  </w:style>
  <w:style w:type="character" w:customStyle="1" w:styleId="ab">
    <w:name w:val="Текст примечания Знак"/>
    <w:basedOn w:val="a0"/>
    <w:link w:val="aa"/>
    <w:uiPriority w:val="99"/>
    <w:locked/>
    <w:rsid w:val="00C61C1B"/>
    <w:rPr>
      <w:rFonts w:ascii="Times New Roman" w:hAnsi="Times New Roman" w:cs="Times New Roman"/>
      <w:sz w:val="20"/>
      <w:szCs w:val="20"/>
    </w:rPr>
  </w:style>
  <w:style w:type="paragraph" w:styleId="ac">
    <w:name w:val="Balloon Text"/>
    <w:basedOn w:val="a"/>
    <w:link w:val="ad"/>
    <w:uiPriority w:val="99"/>
    <w:semiHidden/>
    <w:rsid w:val="00C61C1B"/>
    <w:rPr>
      <w:rFonts w:ascii="Tahoma" w:hAnsi="Tahoma" w:cs="Tahoma"/>
      <w:sz w:val="16"/>
      <w:szCs w:val="16"/>
    </w:rPr>
  </w:style>
  <w:style w:type="character" w:customStyle="1" w:styleId="ad">
    <w:name w:val="Текст выноски Знак"/>
    <w:basedOn w:val="a0"/>
    <w:link w:val="ac"/>
    <w:uiPriority w:val="99"/>
    <w:semiHidden/>
    <w:locked/>
    <w:rsid w:val="00C61C1B"/>
    <w:rPr>
      <w:rFonts w:ascii="Tahoma" w:hAnsi="Tahoma" w:cs="Tahoma"/>
      <w:sz w:val="16"/>
      <w:szCs w:val="16"/>
    </w:rPr>
  </w:style>
  <w:style w:type="paragraph" w:styleId="ae">
    <w:name w:val="Document Map"/>
    <w:basedOn w:val="a"/>
    <w:link w:val="af"/>
    <w:uiPriority w:val="99"/>
    <w:semiHidden/>
    <w:rsid w:val="00C61C1B"/>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C61C1B"/>
    <w:rPr>
      <w:rFonts w:ascii="Tahoma" w:hAnsi="Tahoma" w:cs="Tahoma"/>
      <w:sz w:val="20"/>
      <w:szCs w:val="20"/>
      <w:shd w:val="clear" w:color="auto" w:fill="000080"/>
    </w:rPr>
  </w:style>
  <w:style w:type="paragraph" w:styleId="af0">
    <w:name w:val="annotation subject"/>
    <w:basedOn w:val="aa"/>
    <w:next w:val="aa"/>
    <w:link w:val="af1"/>
    <w:uiPriority w:val="99"/>
    <w:semiHidden/>
    <w:rsid w:val="00C61C1B"/>
    <w:rPr>
      <w:b/>
      <w:bCs/>
    </w:rPr>
  </w:style>
  <w:style w:type="character" w:customStyle="1" w:styleId="af1">
    <w:name w:val="Тема примечания Знак"/>
    <w:basedOn w:val="ab"/>
    <w:link w:val="af0"/>
    <w:uiPriority w:val="99"/>
    <w:locked/>
    <w:rsid w:val="00C61C1B"/>
    <w:rPr>
      <w:rFonts w:ascii="Times New Roman" w:hAnsi="Times New Roman" w:cs="Times New Roman"/>
      <w:b/>
      <w:bCs/>
      <w:sz w:val="20"/>
      <w:szCs w:val="20"/>
    </w:rPr>
  </w:style>
  <w:style w:type="paragraph" w:customStyle="1" w:styleId="Style11">
    <w:name w:val="Style11"/>
    <w:basedOn w:val="a"/>
    <w:uiPriority w:val="99"/>
    <w:rsid w:val="00C61C1B"/>
    <w:pPr>
      <w:widowControl w:val="0"/>
      <w:autoSpaceDE w:val="0"/>
      <w:autoSpaceDN w:val="0"/>
      <w:adjustRightInd w:val="0"/>
      <w:spacing w:line="324" w:lineRule="exact"/>
      <w:ind w:firstLine="715"/>
      <w:jc w:val="both"/>
    </w:pPr>
  </w:style>
  <w:style w:type="character" w:customStyle="1" w:styleId="FontStyle23">
    <w:name w:val="Font Style23"/>
    <w:uiPriority w:val="99"/>
    <w:rsid w:val="00C61C1B"/>
    <w:rPr>
      <w:rFonts w:ascii="Times New Roman" w:hAnsi="Times New Roman" w:cs="Times New Roman"/>
      <w:sz w:val="26"/>
      <w:szCs w:val="26"/>
    </w:rPr>
  </w:style>
  <w:style w:type="paragraph" w:customStyle="1" w:styleId="11">
    <w:name w:val="Знак Знак Знак1"/>
    <w:basedOn w:val="a"/>
    <w:uiPriority w:val="99"/>
    <w:rsid w:val="00C61C1B"/>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61C1B"/>
    <w:pPr>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C61C1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1C1B"/>
    <w:pPr>
      <w:autoSpaceDE w:val="0"/>
      <w:autoSpaceDN w:val="0"/>
      <w:adjustRightInd w:val="0"/>
    </w:pPr>
    <w:rPr>
      <w:rFonts w:ascii="Times New Roman" w:hAnsi="Times New Roman"/>
      <w:b/>
      <w:bCs/>
      <w:sz w:val="28"/>
      <w:szCs w:val="28"/>
    </w:rPr>
  </w:style>
  <w:style w:type="paragraph" w:customStyle="1" w:styleId="ConsPlusNormal">
    <w:name w:val="ConsPlusNormal"/>
    <w:uiPriority w:val="99"/>
    <w:rsid w:val="00C61C1B"/>
    <w:pPr>
      <w:widowControl w:val="0"/>
      <w:autoSpaceDE w:val="0"/>
      <w:autoSpaceDN w:val="0"/>
      <w:adjustRightInd w:val="0"/>
      <w:ind w:firstLine="720"/>
    </w:pPr>
    <w:rPr>
      <w:rFonts w:ascii="Arial" w:hAnsi="Arial" w:cs="Arial"/>
      <w:sz w:val="20"/>
      <w:szCs w:val="20"/>
    </w:rPr>
  </w:style>
  <w:style w:type="paragraph" w:customStyle="1" w:styleId="af2">
    <w:name w:val="Стиль глав правил"/>
    <w:basedOn w:val="a4"/>
    <w:uiPriority w:val="99"/>
    <w:rsid w:val="00C61C1B"/>
    <w:pPr>
      <w:keepNext w:val="0"/>
      <w:spacing w:before="200" w:after="0"/>
    </w:pPr>
    <w:rPr>
      <w:rFonts w:ascii="Times New Roman" w:hAnsi="Times New Roman" w:cs="Times New Roman"/>
      <w:sz w:val="28"/>
      <w:szCs w:val="28"/>
    </w:rPr>
  </w:style>
  <w:style w:type="paragraph" w:styleId="af3">
    <w:name w:val="header"/>
    <w:basedOn w:val="a"/>
    <w:link w:val="af4"/>
    <w:uiPriority w:val="99"/>
    <w:rsid w:val="00C61C1B"/>
    <w:pPr>
      <w:tabs>
        <w:tab w:val="center" w:pos="4677"/>
        <w:tab w:val="right" w:pos="9355"/>
      </w:tabs>
    </w:pPr>
    <w:rPr>
      <w:sz w:val="20"/>
      <w:szCs w:val="20"/>
    </w:rPr>
  </w:style>
  <w:style w:type="character" w:customStyle="1" w:styleId="af4">
    <w:name w:val="Верхний колонтитул Знак"/>
    <w:basedOn w:val="a0"/>
    <w:link w:val="af3"/>
    <w:uiPriority w:val="99"/>
    <w:locked/>
    <w:rsid w:val="00C61C1B"/>
    <w:rPr>
      <w:rFonts w:ascii="Times New Roman" w:hAnsi="Times New Roman" w:cs="Times New Roman"/>
    </w:rPr>
  </w:style>
  <w:style w:type="character" w:styleId="af5">
    <w:name w:val="page number"/>
    <w:basedOn w:val="a0"/>
    <w:uiPriority w:val="99"/>
    <w:rsid w:val="00C61C1B"/>
  </w:style>
  <w:style w:type="paragraph" w:styleId="12">
    <w:name w:val="toc 1"/>
    <w:basedOn w:val="a"/>
    <w:next w:val="a"/>
    <w:autoRedefine/>
    <w:uiPriority w:val="99"/>
    <w:semiHidden/>
    <w:rsid w:val="00C61C1B"/>
    <w:pPr>
      <w:tabs>
        <w:tab w:val="left" w:pos="1080"/>
        <w:tab w:val="right" w:leader="underscore" w:pos="9345"/>
      </w:tabs>
      <w:spacing w:before="120"/>
      <w:jc w:val="center"/>
    </w:pPr>
    <w:rPr>
      <w:b/>
      <w:bCs/>
    </w:rPr>
  </w:style>
  <w:style w:type="paragraph" w:styleId="21">
    <w:name w:val="toc 2"/>
    <w:basedOn w:val="a"/>
    <w:next w:val="a"/>
    <w:autoRedefine/>
    <w:uiPriority w:val="99"/>
    <w:semiHidden/>
    <w:rsid w:val="00C61C1B"/>
    <w:pPr>
      <w:spacing w:before="120"/>
      <w:ind w:left="240"/>
    </w:pPr>
    <w:rPr>
      <w:b/>
      <w:bCs/>
      <w:sz w:val="22"/>
      <w:szCs w:val="22"/>
    </w:rPr>
  </w:style>
  <w:style w:type="paragraph" w:styleId="31">
    <w:name w:val="toc 3"/>
    <w:basedOn w:val="a"/>
    <w:next w:val="a"/>
    <w:autoRedefine/>
    <w:uiPriority w:val="99"/>
    <w:semiHidden/>
    <w:rsid w:val="00C61C1B"/>
    <w:pPr>
      <w:ind w:left="480"/>
    </w:pPr>
    <w:rPr>
      <w:sz w:val="20"/>
      <w:szCs w:val="20"/>
    </w:rPr>
  </w:style>
  <w:style w:type="paragraph" w:styleId="4">
    <w:name w:val="toc 4"/>
    <w:basedOn w:val="a"/>
    <w:next w:val="a"/>
    <w:autoRedefine/>
    <w:uiPriority w:val="99"/>
    <w:semiHidden/>
    <w:rsid w:val="00C61C1B"/>
    <w:pPr>
      <w:ind w:left="720"/>
    </w:pPr>
    <w:rPr>
      <w:sz w:val="20"/>
      <w:szCs w:val="20"/>
    </w:rPr>
  </w:style>
  <w:style w:type="paragraph" w:styleId="5">
    <w:name w:val="toc 5"/>
    <w:basedOn w:val="a"/>
    <w:next w:val="a"/>
    <w:autoRedefine/>
    <w:uiPriority w:val="99"/>
    <w:semiHidden/>
    <w:rsid w:val="00C61C1B"/>
    <w:pPr>
      <w:ind w:left="960"/>
    </w:pPr>
    <w:rPr>
      <w:sz w:val="20"/>
      <w:szCs w:val="20"/>
    </w:rPr>
  </w:style>
  <w:style w:type="paragraph" w:styleId="6">
    <w:name w:val="toc 6"/>
    <w:basedOn w:val="a"/>
    <w:next w:val="a"/>
    <w:autoRedefine/>
    <w:uiPriority w:val="99"/>
    <w:semiHidden/>
    <w:rsid w:val="00C61C1B"/>
    <w:pPr>
      <w:ind w:left="1200"/>
    </w:pPr>
    <w:rPr>
      <w:sz w:val="20"/>
      <w:szCs w:val="20"/>
    </w:rPr>
  </w:style>
  <w:style w:type="paragraph" w:styleId="7">
    <w:name w:val="toc 7"/>
    <w:basedOn w:val="a"/>
    <w:next w:val="a"/>
    <w:autoRedefine/>
    <w:uiPriority w:val="99"/>
    <w:semiHidden/>
    <w:rsid w:val="00C61C1B"/>
    <w:pPr>
      <w:ind w:left="1440"/>
    </w:pPr>
    <w:rPr>
      <w:sz w:val="20"/>
      <w:szCs w:val="20"/>
    </w:rPr>
  </w:style>
  <w:style w:type="paragraph" w:styleId="8">
    <w:name w:val="toc 8"/>
    <w:basedOn w:val="a"/>
    <w:next w:val="a"/>
    <w:autoRedefine/>
    <w:uiPriority w:val="99"/>
    <w:semiHidden/>
    <w:rsid w:val="00C61C1B"/>
    <w:pPr>
      <w:ind w:left="1680"/>
    </w:pPr>
    <w:rPr>
      <w:sz w:val="20"/>
      <w:szCs w:val="20"/>
    </w:rPr>
  </w:style>
  <w:style w:type="paragraph" w:styleId="9">
    <w:name w:val="toc 9"/>
    <w:basedOn w:val="a"/>
    <w:next w:val="a"/>
    <w:autoRedefine/>
    <w:uiPriority w:val="99"/>
    <w:semiHidden/>
    <w:rsid w:val="00C61C1B"/>
    <w:pPr>
      <w:ind w:left="1920"/>
    </w:pPr>
    <w:rPr>
      <w:sz w:val="20"/>
      <w:szCs w:val="20"/>
    </w:rPr>
  </w:style>
  <w:style w:type="character" w:styleId="af6">
    <w:name w:val="Hyperlink"/>
    <w:basedOn w:val="a0"/>
    <w:uiPriority w:val="99"/>
    <w:rsid w:val="00C61C1B"/>
    <w:rPr>
      <w:color w:val="0000FF"/>
      <w:u w:val="single"/>
    </w:rPr>
  </w:style>
  <w:style w:type="paragraph" w:customStyle="1" w:styleId="af7">
    <w:name w:val="Зоны"/>
    <w:basedOn w:val="a"/>
    <w:uiPriority w:val="99"/>
    <w:rsid w:val="00C61C1B"/>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uiPriority w:val="99"/>
    <w:rsid w:val="00C61C1B"/>
    <w:pPr>
      <w:spacing w:line="360" w:lineRule="auto"/>
      <w:ind w:left="0" w:firstLine="709"/>
    </w:pPr>
    <w:rPr>
      <w:rFonts w:ascii="Times New Roman" w:hAnsi="Times New Roman" w:cs="Times New Roman"/>
      <w:sz w:val="28"/>
      <w:szCs w:val="28"/>
    </w:rPr>
  </w:style>
  <w:style w:type="paragraph" w:customStyle="1" w:styleId="121">
    <w:name w:val="Средняя сетка 1 — акцент 21"/>
    <w:basedOn w:val="a"/>
    <w:uiPriority w:val="99"/>
    <w:rsid w:val="00AD2ED4"/>
    <w:pPr>
      <w:ind w:left="720"/>
    </w:pPr>
  </w:style>
  <w:style w:type="paragraph" w:customStyle="1" w:styleId="221">
    <w:name w:val="Средний список 2 — акцент 21"/>
    <w:hidden/>
    <w:uiPriority w:val="99"/>
    <w:semiHidden/>
    <w:rsid w:val="00247D30"/>
    <w:rPr>
      <w:rFonts w:ascii="Times New Roman" w:hAnsi="Times New Roman"/>
      <w:sz w:val="24"/>
      <w:szCs w:val="24"/>
    </w:rPr>
  </w:style>
  <w:style w:type="paragraph" w:styleId="af9">
    <w:name w:val="footer"/>
    <w:basedOn w:val="a"/>
    <w:link w:val="afa"/>
    <w:uiPriority w:val="99"/>
    <w:rsid w:val="00BB329F"/>
    <w:pPr>
      <w:tabs>
        <w:tab w:val="center" w:pos="4677"/>
        <w:tab w:val="right" w:pos="9355"/>
      </w:tabs>
    </w:pPr>
    <w:rPr>
      <w:sz w:val="20"/>
      <w:szCs w:val="20"/>
    </w:rPr>
  </w:style>
  <w:style w:type="character" w:customStyle="1" w:styleId="afa">
    <w:name w:val="Нижний колонтитул Знак"/>
    <w:basedOn w:val="a0"/>
    <w:link w:val="af9"/>
    <w:uiPriority w:val="99"/>
    <w:locked/>
    <w:rsid w:val="00BB329F"/>
    <w:rPr>
      <w:rFonts w:ascii="Times New Roman" w:hAnsi="Times New Roman" w:cs="Times New Roman"/>
    </w:rPr>
  </w:style>
  <w:style w:type="table" w:styleId="afb">
    <w:name w:val="Table Grid"/>
    <w:basedOn w:val="a1"/>
    <w:uiPriority w:val="99"/>
    <w:rsid w:val="008A4D2B"/>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99"/>
    <w:qFormat/>
    <w:rsid w:val="00FF7706"/>
    <w:pPr>
      <w:ind w:left="720"/>
    </w:pPr>
  </w:style>
  <w:style w:type="paragraph" w:styleId="afd">
    <w:name w:val="Revision"/>
    <w:hidden/>
    <w:uiPriority w:val="99"/>
    <w:semiHidden/>
    <w:rsid w:val="00F62DE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49" TargetMode="External"/><Relationship Id="rId13" Type="http://schemas.openxmlformats.org/officeDocument/2006/relationships/hyperlink" Target="consultantplus://offline/main?base=RLAW256;n=29699;fld=134;dst=100371" TargetMode="External"/><Relationship Id="rId18" Type="http://schemas.openxmlformats.org/officeDocument/2006/relationships/hyperlink" Target="consultantplus://offline/ref=967BDCD8776BB14A80481BF72BD31A62E10AD335FA72E9582578E4D4D209c8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67BDCD8776BB14A80481BF72BD31A62E10AD335FA72E9582578E4D4D209c8S" TargetMode="External"/><Relationship Id="rId7" Type="http://schemas.openxmlformats.org/officeDocument/2006/relationships/hyperlink" Target="consultantplus://offline/ref=C687DDF2D144F44AFC10C239BF338BEE6BA5D8A2C20FF9B65E50C4EE9980429CD67DAED18DE66DCFT5gBC" TargetMode="External"/><Relationship Id="rId12" Type="http://schemas.openxmlformats.org/officeDocument/2006/relationships/hyperlink" Target="consultantplus://offline/main?base=RLAW256;n=22836;fld=134" TargetMode="External"/><Relationship Id="rId17" Type="http://schemas.openxmlformats.org/officeDocument/2006/relationships/hyperlink" Target="consultantplus://offline/main?base=LAW;n=83795;fld=134;dst=100008" TargetMode="External"/><Relationship Id="rId25" Type="http://schemas.openxmlformats.org/officeDocument/2006/relationships/hyperlink" Target="consultantplus://offline/main?base=LAW;n=117165;fld=134;dst=100141" TargetMode="External"/><Relationship Id="rId2" Type="http://schemas.openxmlformats.org/officeDocument/2006/relationships/styles" Target="styles.xml"/><Relationship Id="rId16" Type="http://schemas.openxmlformats.org/officeDocument/2006/relationships/hyperlink" Target="consultantplus://offline/main?base=LAW;n=105907;fld=134;dst=100013" TargetMode="External"/><Relationship Id="rId20" Type="http://schemas.openxmlformats.org/officeDocument/2006/relationships/hyperlink" Target="consultantplus://offline/ref=967BDCD8776BB14A80481BF72BD31A62E10AD335FA72E9582578E4D4D209c8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256;n=29699;fld=134;dst=100328" TargetMode="External"/><Relationship Id="rId24" Type="http://schemas.openxmlformats.org/officeDocument/2006/relationships/hyperlink" Target="consultantplus://offline/ref=967BDCD8776BB14A804805FA3DBF466AE6038F3CF87BE20D7A27BF898591C402FE7345BA822ED9ED3D4FB900cC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967BDCD8776BB14A804805FA3DBF466AE6038F3CF87BE20D7A27BF898591C402FE7345BA822ED9ED3D4FB900cCS" TargetMode="External"/><Relationship Id="rId10" Type="http://schemas.openxmlformats.org/officeDocument/2006/relationships/hyperlink" Target="consultantplus://offline/ref=1B1CC9D4CAD3A8922A2B4014BCDDD66F0A348E939186F3B8FC48C72D887C678353EFD254D5Q4bBD" TargetMode="External"/><Relationship Id="rId19" Type="http://schemas.openxmlformats.org/officeDocument/2006/relationships/hyperlink" Target="consultantplus://offline/ref=967BDCD8776BB14A804805FA3DBF466AE6038F3CF87BE20D7A27BF898591C402FE7345BA822ED9ED3D4CB100cES" TargetMode="External"/><Relationship Id="rId4" Type="http://schemas.openxmlformats.org/officeDocument/2006/relationships/webSettings" Target="webSettings.xml"/><Relationship Id="rId9" Type="http://schemas.openxmlformats.org/officeDocument/2006/relationships/hyperlink" Target="consultantplus://offline/ref=1B1CC9D4CAD3A8922A2B4014BCDDD66F0A348E939186F3B8FC48C72D887C678353EFD254D5Q4bAD" TargetMode="External"/><Relationship Id="rId14" Type="http://schemas.openxmlformats.org/officeDocument/2006/relationships/hyperlink" Target="consultantplus://offline/main?base=LAW;n=117069;fld=134" TargetMode="External"/><Relationship Id="rId22" Type="http://schemas.openxmlformats.org/officeDocument/2006/relationships/hyperlink" Target="consultantplus://offline/ref=967BDCD8776BB14A804805FA3DBF466AE6038F3CF87BE20D7A27BF898591C402FE7345BA822ED9ED3D4FB900cB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187</Pages>
  <Words>34166</Words>
  <Characters>261500</Characters>
  <Application>Microsoft Office Word</Application>
  <DocSecurity>0</DocSecurity>
  <Lines>2179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soldatov_ra</cp:lastModifiedBy>
  <cp:revision>6</cp:revision>
  <cp:lastPrinted>2013-03-01T08:35:00Z</cp:lastPrinted>
  <dcterms:created xsi:type="dcterms:W3CDTF">2017-02-06T05:46:00Z</dcterms:created>
  <dcterms:modified xsi:type="dcterms:W3CDTF">2017-02-13T13:40:00Z</dcterms:modified>
</cp:coreProperties>
</file>